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oter3.xml" ContentType="application/vnd.openxmlformats-officedocument.wordprocessingml.footer+xml"/>
  <Override PartName="/word/footer1.xml" ContentType="application/vnd.openxmlformats-officedocument.wordprocessingml.footer+xml"/>
  <Override PartName="/word/media/image1.jpeg" ContentType="image/jpe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600"/>
        <w:jc w:val="center"/>
        <w:rPr/>
      </w:pPr>
      <w:r>
        <w:rPr>
          <w:b/>
          <w:bCs/>
          <w:sz w:val="24"/>
          <w:szCs w:val="24"/>
        </w:rPr>
        <w:drawing>
          <wp:inline distT="0" distB="0" distL="0" distR="0">
            <wp:extent cx="5940425" cy="3286125"/>
            <wp:effectExtent l="0" t="0" r="0" b="0"/>
            <wp:docPr id="1" name="Рисунок 1" descr="C:\Documents and Settings\user\Рабочий стол\Рабочая программа тру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Documents and Settings\user\Рабочий стол\Рабочая программа труд.jpg"/>
                    <pic:cNvPicPr>
                      <a:picLocks noChangeAspect="1" noChangeArrowheads="1"/>
                    </pic:cNvPicPr>
                  </pic:nvPicPr>
                  <pic:blipFill>
                    <a:blip r:embed="rId2"/>
                    <a:srcRect l="0" t="0" r="0" b="60884"/>
                    <a:stretch>
                      <a:fillRect/>
                    </a:stretch>
                  </pic:blipFill>
                  <pic:spPr bwMode="auto">
                    <a:xfrm>
                      <a:off x="0" y="0"/>
                      <a:ext cx="5940425" cy="3286125"/>
                    </a:xfrm>
                    <a:prstGeom prst="rect">
                      <a:avLst/>
                    </a:prstGeom>
                  </pic:spPr>
                </pic:pic>
              </a:graphicData>
            </a:graphic>
          </wp:inline>
        </w:drawing>
      </w:r>
    </w:p>
    <w:p>
      <w:pPr>
        <w:pStyle w:val="Normal"/>
        <w:rPr>
          <w:sz w:val="21"/>
          <w:szCs w:val="21"/>
          <w:lang w:val="ru-RU"/>
        </w:rPr>
      </w:pPr>
      <w:r>
        <w:rPr/>
      </w:r>
    </w:p>
    <w:p>
      <w:pPr>
        <w:pStyle w:val="Normal"/>
        <w:spacing w:before="2400" w:after="0"/>
        <w:jc w:val="center"/>
        <w:rPr/>
      </w:pPr>
      <w:r>
        <w:rPr>
          <w:b/>
          <w:bCs/>
          <w:sz w:val="24"/>
          <w:szCs w:val="24"/>
        </w:rPr>
        <w:t xml:space="preserve">АДАПТИРОВАННАЯ </w:t>
      </w:r>
      <w:r>
        <w:rPr>
          <w:b/>
          <w:bCs/>
          <w:sz w:val="24"/>
          <w:szCs w:val="24"/>
        </w:rPr>
        <w:t>РАБОЧАЯ ПРОГРАММА</w:t>
      </w:r>
    </w:p>
    <w:p>
      <w:pPr>
        <w:pStyle w:val="Normal"/>
        <w:rPr/>
      </w:pPr>
      <w:r>
        <w:rPr/>
      </w:r>
    </w:p>
    <w:p>
      <w:pPr>
        <w:pStyle w:val="Normal"/>
        <w:jc w:val="center"/>
        <w:rPr>
          <w:sz w:val="28"/>
          <w:szCs w:val="28"/>
        </w:rPr>
      </w:pPr>
      <w:r>
        <w:rPr>
          <w:sz w:val="28"/>
          <w:szCs w:val="28"/>
        </w:rPr>
        <w:t>для детей с ограниченными возможностями здоровья</w:t>
      </w:r>
    </w:p>
    <w:p>
      <w:pPr>
        <w:pStyle w:val="Normal"/>
        <w:jc w:val="center"/>
        <w:rPr>
          <w:sz w:val="28"/>
          <w:szCs w:val="28"/>
        </w:rPr>
      </w:pPr>
      <w:r>
        <w:rPr>
          <w:sz w:val="28"/>
          <w:szCs w:val="28"/>
        </w:rPr>
      </w:r>
    </w:p>
    <w:p>
      <w:pPr>
        <w:pStyle w:val="Normal"/>
        <w:jc w:val="center"/>
        <w:rPr/>
      </w:pPr>
      <w:r>
        <w:rPr>
          <w:b/>
          <w:bCs/>
          <w:sz w:val="28"/>
          <w:szCs w:val="28"/>
        </w:rPr>
        <w:t xml:space="preserve">по учебному предмету </w:t>
      </w:r>
      <w:r>
        <w:rPr>
          <w:b/>
          <w:bCs/>
          <w:sz w:val="28"/>
          <w:szCs w:val="28"/>
        </w:rPr>
        <w:t>«</w:t>
      </w:r>
      <w:r>
        <w:rPr>
          <w:b/>
          <w:bCs/>
          <w:sz w:val="28"/>
          <w:szCs w:val="28"/>
        </w:rPr>
        <w:t>Природоведение</w:t>
      </w:r>
      <w:r>
        <w:rPr>
          <w:b/>
          <w:bCs/>
          <w:sz w:val="28"/>
          <w:szCs w:val="28"/>
        </w:rPr>
        <w:t>»</w:t>
      </w:r>
    </w:p>
    <w:p>
      <w:pPr>
        <w:pStyle w:val="Normal"/>
        <w:rPr>
          <w:sz w:val="28"/>
          <w:szCs w:val="28"/>
        </w:rPr>
      </w:pPr>
      <w:r>
        <w:rPr>
          <w:sz w:val="28"/>
          <w:szCs w:val="28"/>
        </w:rPr>
      </w:r>
    </w:p>
    <w:p>
      <w:pPr>
        <w:pStyle w:val="Normal"/>
        <w:jc w:val="center"/>
        <w:rPr>
          <w:b w:val="false"/>
          <w:b w:val="false"/>
          <w:bCs w:val="false"/>
          <w:sz w:val="28"/>
          <w:szCs w:val="28"/>
        </w:rPr>
      </w:pPr>
      <w:r>
        <w:rPr>
          <w:b w:val="false"/>
          <w:bCs w:val="false"/>
          <w:sz w:val="28"/>
          <w:szCs w:val="28"/>
        </w:rPr>
        <w:t xml:space="preserve">для </w:t>
      </w:r>
      <w:r>
        <w:rPr>
          <w:b w:val="false"/>
          <w:bCs w:val="false"/>
          <w:sz w:val="28"/>
          <w:szCs w:val="28"/>
        </w:rPr>
        <w:t>обучающихся</w:t>
      </w:r>
      <w:r>
        <w:rPr>
          <w:b w:val="false"/>
          <w:bCs w:val="false"/>
          <w:sz w:val="28"/>
          <w:szCs w:val="28"/>
        </w:rPr>
        <w:t xml:space="preserve"> </w:t>
      </w:r>
      <w:r>
        <w:rPr>
          <w:b w:val="false"/>
          <w:bCs w:val="false"/>
          <w:sz w:val="28"/>
          <w:szCs w:val="28"/>
        </w:rPr>
        <w:t>6</w:t>
      </w:r>
      <w:r>
        <w:rPr>
          <w:b w:val="false"/>
          <w:bCs w:val="false"/>
          <w:sz w:val="28"/>
          <w:szCs w:val="28"/>
        </w:rPr>
        <w:t xml:space="preserve"> класса</w:t>
      </w:r>
    </w:p>
    <w:p>
      <w:pPr>
        <w:pStyle w:val="Normal"/>
        <w:jc w:val="center"/>
        <w:rPr>
          <w:b w:val="false"/>
          <w:b w:val="false"/>
          <w:bCs w:val="false"/>
          <w:sz w:val="28"/>
          <w:szCs w:val="28"/>
        </w:rPr>
      </w:pPr>
      <w:r>
        <w:rPr>
          <w:b w:val="false"/>
          <w:bCs w:val="false"/>
          <w:sz w:val="28"/>
          <w:szCs w:val="28"/>
        </w:rPr>
      </w:r>
    </w:p>
    <w:p>
      <w:pPr>
        <w:pStyle w:val="Normal"/>
        <w:jc w:val="center"/>
        <w:rPr/>
      </w:pPr>
      <w:r>
        <w:rPr>
          <w:b w:val="false"/>
          <w:bCs w:val="false"/>
          <w:sz w:val="28"/>
          <w:szCs w:val="28"/>
        </w:rPr>
        <w:t>на 2026-2027  учебный год</w:t>
      </w:r>
    </w:p>
    <w:p>
      <w:pPr>
        <w:pStyle w:val="Normal"/>
        <w:jc w:val="center"/>
        <w:rPr>
          <w:b w:val="false"/>
          <w:b w:val="false"/>
          <w:bCs w:val="false"/>
          <w:sz w:val="21"/>
          <w:szCs w:val="21"/>
          <w:lang w:val="ru-RU"/>
        </w:rPr>
      </w:pPr>
      <w:r>
        <w:rPr/>
      </w:r>
    </w:p>
    <w:p>
      <w:pPr>
        <w:sectPr>
          <w:footerReference w:type="default" r:id="rId3"/>
          <w:type w:val="nextPage"/>
          <w:pgSz w:w="11906" w:h="16838"/>
          <w:pgMar w:left="1701" w:right="1134" w:header="0" w:top="567" w:footer="720" w:bottom="777" w:gutter="0"/>
          <w:pgNumType w:fmt="decimal"/>
          <w:formProt w:val="false"/>
          <w:textDirection w:val="lrTb"/>
          <w:docGrid w:type="default" w:linePitch="100" w:charSpace="4294959103"/>
        </w:sectPr>
        <w:pStyle w:val="Normal"/>
        <w:spacing w:before="1800" w:after="0"/>
        <w:jc w:val="center"/>
        <w:rPr>
          <w:lang w:val="ru-RU"/>
        </w:rPr>
      </w:pPr>
      <w:r>
        <w:rPr>
          <w:sz w:val="22"/>
          <w:szCs w:val="22"/>
          <w:lang w:val="ru-RU"/>
        </w:rPr>
        <w:t>х.Верхнесолоновский,</w:t>
      </w:r>
      <w:r>
        <w:rPr>
          <w:sz w:val="22"/>
          <w:szCs w:val="22"/>
          <w:lang w:val="ru-RU"/>
        </w:rPr>
        <w:t>2026</w:t>
      </w:r>
    </w:p>
    <w:p>
      <w:pPr>
        <w:pStyle w:val="Normal"/>
        <w:spacing w:before="0" w:after="300"/>
        <w:jc w:val="center"/>
        <w:rPr>
          <w:sz w:val="22"/>
          <w:szCs w:val="22"/>
          <w:lang w:val="ru-RU"/>
        </w:rPr>
      </w:pPr>
      <w:r>
        <w:rPr>
          <w:b/>
          <w:bCs/>
          <w:sz w:val="22"/>
          <w:szCs w:val="22"/>
        </w:rPr>
        <w:t>I</w:t>
      </w:r>
      <w:r>
        <w:rPr>
          <w:b/>
          <w:bCs/>
          <w:sz w:val="22"/>
          <w:szCs w:val="22"/>
          <w:lang w:val="ru-RU"/>
        </w:rPr>
        <w:t>. ПОЯСНИТЕЛЬНАЯ ЗАПИСКА</w:t>
      </w:r>
    </w:p>
    <w:p>
      <w:pPr>
        <w:pStyle w:val="Normal"/>
        <w:rPr>
          <w:sz w:val="22"/>
          <w:szCs w:val="22"/>
        </w:rPr>
      </w:pPr>
      <w:r>
        <w:rPr>
          <w:sz w:val="22"/>
          <w:szCs w:val="22"/>
          <w:lang w:val="ru-RU"/>
        </w:rPr>
        <w:tab/>
        <w:t xml:space="preserve">Рабочая программа по учебному предмету «Природоведение» составлена на основе Федеральной адаптированной основной общеобразовательной программы обучающихся с умственной отсталостью </w:t>
      </w:r>
      <w:r>
        <w:rPr>
          <w:sz w:val="22"/>
          <w:szCs w:val="22"/>
        </w:rPr>
        <w:t>(интеллектуальными нарушениями) (далее ФАООП УО, вариант (1), утвержденной приказом Министерства просвещения России от 24.11.2022г. №1026 (http://publication.pravo.gov.ru/Document/View/0001202212300059) и адресована обучающимся с нарушением интеллекта с учетом реализации особых образовательных потребностей.</w:t>
      </w:r>
    </w:p>
    <w:p>
      <w:pPr>
        <w:pStyle w:val="Normal"/>
        <w:rPr>
          <w:sz w:val="22"/>
          <w:szCs w:val="22"/>
          <w:lang w:val="ru-RU"/>
        </w:rPr>
      </w:pPr>
      <w:r>
        <w:rPr>
          <w:sz w:val="22"/>
          <w:szCs w:val="22"/>
        </w:rPr>
        <w:tab/>
      </w:r>
      <w:r>
        <w:rPr>
          <w:sz w:val="22"/>
          <w:szCs w:val="22"/>
          <w:lang w:val="ru-RU"/>
        </w:rPr>
        <w:t>Учебный предмет «Природоведение» относится к предметной области «Естествознание» и является обязательной частью учебного плана. В соответствии с учебным планом рабочая программа по учебному предмету «Природоведение» в 6 классе рассчитана на 34 учебные недели и составляет 68 часов в год (2 часа в неделю).</w:t>
      </w:r>
    </w:p>
    <w:p>
      <w:pPr>
        <w:pStyle w:val="Normal"/>
        <w:rPr>
          <w:sz w:val="22"/>
          <w:szCs w:val="22"/>
          <w:lang w:val="ru-RU"/>
        </w:rPr>
      </w:pPr>
      <w:r>
        <w:rPr>
          <w:sz w:val="22"/>
          <w:szCs w:val="22"/>
          <w:lang w:val="ru-RU"/>
        </w:rPr>
        <w:tab/>
        <w:t>Федеральная адаптированная основная общеобразовательная программа определяет цель и задачи учебного предмета «Природоведение».</w:t>
      </w:r>
    </w:p>
    <w:p>
      <w:pPr>
        <w:pStyle w:val="Normal"/>
        <w:rPr>
          <w:sz w:val="22"/>
          <w:szCs w:val="22"/>
          <w:lang w:val="ru-RU"/>
        </w:rPr>
      </w:pPr>
      <w:r>
        <w:rPr>
          <w:sz w:val="22"/>
          <w:szCs w:val="22"/>
          <w:lang w:val="ru-RU"/>
        </w:rPr>
        <w:tab/>
        <w:t>Цель обучения – расширить кругозор и подготовить обучающихся с нарушением интеллекта к усвоению систематических биологических и географических знаний.</w:t>
      </w:r>
    </w:p>
    <w:p>
      <w:pPr>
        <w:pStyle w:val="Normal"/>
        <w:rPr>
          <w:sz w:val="22"/>
          <w:szCs w:val="22"/>
          <w:lang w:val="ru-RU"/>
        </w:rPr>
      </w:pPr>
      <w:r>
        <w:rPr>
          <w:sz w:val="22"/>
          <w:szCs w:val="22"/>
          <w:lang w:val="ru-RU"/>
        </w:rPr>
        <w:tab/>
        <w:t>Рабочая программа по учебному предмету «Природоведение» в 6 классе определяет следующие задачи:</w:t>
      </w:r>
    </w:p>
    <w:p>
      <w:pPr>
        <w:pStyle w:val="Normal"/>
        <w:rPr>
          <w:sz w:val="22"/>
          <w:szCs w:val="22"/>
          <w:lang w:val="ru-RU"/>
        </w:rPr>
      </w:pPr>
      <w:r>
        <w:rPr>
          <w:sz w:val="22"/>
          <w:szCs w:val="22"/>
          <w:lang w:val="ru-RU"/>
        </w:rPr>
        <w:tab/>
        <w:t>‒</w:t>
        <w:tab/>
        <w:t>формирование элементарных научных знаний и представлений о живой и неживой природе;</w:t>
      </w:r>
    </w:p>
    <w:p>
      <w:pPr>
        <w:pStyle w:val="Normal"/>
        <w:rPr>
          <w:sz w:val="22"/>
          <w:szCs w:val="22"/>
          <w:lang w:val="ru-RU"/>
        </w:rPr>
      </w:pPr>
      <w:r>
        <w:rPr>
          <w:sz w:val="22"/>
          <w:szCs w:val="22"/>
          <w:lang w:val="ru-RU"/>
        </w:rPr>
        <w:tab/>
        <w:t>‒</w:t>
        <w:tab/>
        <w:t>демонстрация тесной взаимосвязи между живой и неживой природой;</w:t>
      </w:r>
    </w:p>
    <w:p>
      <w:pPr>
        <w:pStyle w:val="Normal"/>
        <w:rPr>
          <w:sz w:val="22"/>
          <w:szCs w:val="22"/>
          <w:lang w:val="ru-RU"/>
        </w:rPr>
      </w:pPr>
      <w:r>
        <w:rPr>
          <w:sz w:val="22"/>
          <w:szCs w:val="22"/>
          <w:lang w:val="ru-RU"/>
        </w:rPr>
        <w:tab/>
        <w:t>‒</w:t>
        <w:tab/>
        <w:t>формирование специальных и общеучебных умений и навыков;</w:t>
      </w:r>
    </w:p>
    <w:p>
      <w:pPr>
        <w:pStyle w:val="Normal"/>
        <w:rPr>
          <w:sz w:val="22"/>
          <w:szCs w:val="22"/>
          <w:lang w:val="ru-RU"/>
        </w:rPr>
      </w:pPr>
      <w:r>
        <w:rPr>
          <w:sz w:val="22"/>
          <w:szCs w:val="22"/>
          <w:lang w:val="ru-RU"/>
        </w:rPr>
        <w:tab/>
        <w:t>‒</w:t>
        <w:tab/>
        <w:t>воспитание бережного отношения к природе, ее ресурсам, знакомство с основными направлениями природоохранительной работы;</w:t>
      </w:r>
    </w:p>
    <w:p>
      <w:pPr>
        <w:pStyle w:val="Normal"/>
        <w:rPr>
          <w:sz w:val="22"/>
          <w:szCs w:val="22"/>
          <w:lang w:val="ru-RU"/>
        </w:rPr>
      </w:pPr>
      <w:r>
        <w:rPr>
          <w:sz w:val="22"/>
          <w:szCs w:val="22"/>
          <w:lang w:val="ru-RU"/>
        </w:rPr>
        <w:tab/>
        <w:t>‒</w:t>
        <w:tab/>
        <w:t>воспитание социально значимых качеств личности.</w:t>
      </w:r>
    </w:p>
    <w:p>
      <w:pPr>
        <w:pStyle w:val="Normal"/>
        <w:rPr>
          <w:sz w:val="22"/>
          <w:szCs w:val="22"/>
          <w:lang w:val="ru-RU"/>
        </w:rPr>
      </w:pPr>
      <w:r>
        <w:rPr>
          <w:sz w:val="22"/>
          <w:szCs w:val="22"/>
          <w:lang w:val="ru-RU"/>
        </w:rPr>
        <w:t xml:space="preserve">   </w:t>
      </w:r>
      <w:r>
        <w:rPr>
          <w:sz w:val="22"/>
          <w:szCs w:val="22"/>
          <w:lang w:val="ru-RU"/>
        </w:rPr>
        <w:t>В процессе изучения природоведческого материала у обучающихся с нарушением интеллекта развивается наблюдательность, память, воображение, речь, логическое мышление, умение анализировать, обобщать, классифицировать, устанавливать причинно-следственные связи и зависимости.</w:t>
      </w:r>
    </w:p>
    <w:p>
      <w:pPr>
        <w:pStyle w:val="Normal"/>
        <w:rPr>
          <w:sz w:val="22"/>
          <w:szCs w:val="22"/>
          <w:lang w:val="ru-RU"/>
        </w:rPr>
      </w:pPr>
      <w:r>
        <w:rPr>
          <w:sz w:val="22"/>
          <w:szCs w:val="22"/>
          <w:lang w:val="ru-RU"/>
        </w:rPr>
        <w:t xml:space="preserve">   </w:t>
      </w:r>
      <w:r>
        <w:rPr>
          <w:sz w:val="22"/>
          <w:szCs w:val="22"/>
          <w:lang w:val="ru-RU"/>
        </w:rPr>
        <w:t>Курс "Природоведение" в 5 и 6 классе обобщает знания школьников о природе, осуществляет переход от первоначальных природоведческих знаний и представлений к знаниям по географии и биологии, одновременно служит основой для их формирования.</w:t>
      </w:r>
    </w:p>
    <w:p>
      <w:pPr>
        <w:pStyle w:val="Normal"/>
        <w:spacing w:before="0" w:after="300"/>
        <w:jc w:val="center"/>
        <w:rPr>
          <w:sz w:val="22"/>
          <w:szCs w:val="22"/>
          <w:lang w:val="ru-RU"/>
        </w:rPr>
      </w:pPr>
      <w:r>
        <w:rPr>
          <w:b/>
          <w:bCs/>
          <w:sz w:val="22"/>
          <w:szCs w:val="22"/>
        </w:rPr>
        <w:t>II</w:t>
      </w:r>
      <w:r>
        <w:rPr>
          <w:b/>
          <w:bCs/>
          <w:sz w:val="22"/>
          <w:szCs w:val="22"/>
          <w:lang w:val="ru-RU"/>
        </w:rPr>
        <w:t>. СОДЕРЖАНИЕ ОБУЧЕНИЯ</w:t>
      </w:r>
    </w:p>
    <w:p>
      <w:pPr>
        <w:pStyle w:val="Normal"/>
        <w:rPr>
          <w:sz w:val="22"/>
          <w:szCs w:val="22"/>
          <w:lang w:val="ru-RU"/>
        </w:rPr>
      </w:pPr>
      <w:r>
        <w:rPr>
          <w:sz w:val="22"/>
          <w:szCs w:val="22"/>
          <w:lang w:val="ru-RU"/>
        </w:rPr>
        <w:t xml:space="preserve">   </w:t>
      </w:r>
      <w:r>
        <w:rPr>
          <w:sz w:val="22"/>
          <w:szCs w:val="22"/>
          <w:lang w:val="ru-RU"/>
        </w:rPr>
        <w:t>Программа по учебному предмету «Природоведение» в 6 классе состоит из трёх разделов:</w:t>
      </w:r>
    </w:p>
    <w:p>
      <w:pPr>
        <w:pStyle w:val="Normal"/>
        <w:rPr>
          <w:sz w:val="22"/>
          <w:szCs w:val="22"/>
          <w:lang w:val="ru-RU"/>
        </w:rPr>
      </w:pPr>
      <w:r>
        <w:rPr>
          <w:sz w:val="22"/>
          <w:szCs w:val="22"/>
          <w:lang w:val="ru-RU"/>
        </w:rPr>
        <w:t xml:space="preserve">   •</w:t>
      </w:r>
      <w:r>
        <w:rPr>
          <w:sz w:val="22"/>
          <w:szCs w:val="22"/>
          <w:lang w:val="ru-RU"/>
        </w:rPr>
        <w:tab/>
        <w:t>«Растительный мир».</w:t>
      </w:r>
    </w:p>
    <w:p>
      <w:pPr>
        <w:pStyle w:val="Normal"/>
        <w:rPr>
          <w:sz w:val="22"/>
          <w:szCs w:val="22"/>
          <w:lang w:val="ru-RU"/>
        </w:rPr>
      </w:pPr>
      <w:r>
        <w:rPr>
          <w:sz w:val="22"/>
          <w:szCs w:val="22"/>
          <w:lang w:val="ru-RU"/>
        </w:rPr>
        <w:t xml:space="preserve">   •</w:t>
      </w:r>
      <w:r>
        <w:rPr>
          <w:sz w:val="22"/>
          <w:szCs w:val="22"/>
          <w:lang w:val="ru-RU"/>
        </w:rPr>
        <w:tab/>
        <w:t>«Животный мир».</w:t>
      </w:r>
    </w:p>
    <w:p>
      <w:pPr>
        <w:pStyle w:val="Normal"/>
        <w:rPr>
          <w:sz w:val="22"/>
          <w:szCs w:val="22"/>
          <w:lang w:val="ru-RU"/>
        </w:rPr>
      </w:pPr>
      <w:r>
        <w:rPr>
          <w:sz w:val="22"/>
          <w:szCs w:val="22"/>
          <w:lang w:val="ru-RU"/>
        </w:rPr>
        <w:t xml:space="preserve">   •</w:t>
      </w:r>
      <w:r>
        <w:rPr>
          <w:sz w:val="22"/>
          <w:szCs w:val="22"/>
          <w:lang w:val="ru-RU"/>
        </w:rPr>
        <w:tab/>
        <w:t>«Человек».</w:t>
      </w:r>
    </w:p>
    <w:p>
      <w:pPr>
        <w:pStyle w:val="Normal"/>
        <w:rPr>
          <w:sz w:val="22"/>
          <w:szCs w:val="22"/>
          <w:lang w:val="ru-RU"/>
        </w:rPr>
      </w:pPr>
      <w:r>
        <w:rPr>
          <w:sz w:val="22"/>
          <w:szCs w:val="22"/>
          <w:lang w:val="ru-RU"/>
        </w:rPr>
        <w:t xml:space="preserve">   </w:t>
      </w:r>
      <w:r>
        <w:rPr>
          <w:sz w:val="22"/>
          <w:szCs w:val="22"/>
          <w:lang w:val="ru-RU"/>
        </w:rPr>
        <w:t xml:space="preserve">При изучении растительного и животного мира Земли расширяются и систематизируются знания и представления школьников, полученные на </w:t>
      </w:r>
      <w:r>
        <w:rPr>
          <w:sz w:val="22"/>
          <w:szCs w:val="22"/>
        </w:rPr>
        <w:t>I</w:t>
      </w:r>
      <w:r>
        <w:rPr>
          <w:sz w:val="22"/>
          <w:szCs w:val="22"/>
          <w:lang w:val="ru-RU"/>
        </w:rPr>
        <w:t xml:space="preserve"> этапе обучения. Обучающиеся знакомятся с простейшими классификациями изучаемых представителей растительного и животного мира. Учитель обращает внимание шестиклассников на характерные признаки каждой группы растений и животных, демонстрирует и объясняет взаимосвязь всех живых организмов нашей планеты и, как следствие этого, необходимость охраны растительного и животного мира Земли. Школьники знакомятся с представителями флоры и фауны разных климатических поясов, но значительная часть учебного времени отведена на изучение растений и животных нашей страны и своего края. При знакомстве с домашними животными, комнатными и декоративными растениями учитель опирается на личный опыт обучающихся.</w:t>
      </w:r>
    </w:p>
    <w:p>
      <w:pPr>
        <w:pStyle w:val="Normal"/>
        <w:rPr>
          <w:sz w:val="22"/>
          <w:szCs w:val="22"/>
          <w:lang w:val="ru-RU"/>
        </w:rPr>
      </w:pPr>
      <w:r>
        <w:rPr>
          <w:sz w:val="22"/>
          <w:szCs w:val="22"/>
          <w:lang w:val="ru-RU"/>
        </w:rPr>
        <w:t xml:space="preserve">   </w:t>
      </w:r>
      <w:r>
        <w:rPr>
          <w:sz w:val="22"/>
          <w:szCs w:val="22"/>
          <w:lang w:val="ru-RU"/>
        </w:rPr>
        <w:t>Раздел «Человек» включает простейшие сведения об организме человека, его строении и функционировании. Основное внимание на уроках уделяется пропаганде здорового образа жизни, предупреждению появления вредных привычек и формированию необходимых санитарно-гигиенических навыков.</w:t>
      </w:r>
    </w:p>
    <w:p>
      <w:pPr>
        <w:pStyle w:val="Normal"/>
        <w:rPr>
          <w:sz w:val="22"/>
          <w:szCs w:val="22"/>
          <w:lang w:val="ru-RU"/>
        </w:rPr>
      </w:pPr>
      <w:r>
        <w:rPr>
          <w:sz w:val="22"/>
          <w:szCs w:val="22"/>
          <w:lang w:val="ru-RU"/>
        </w:rPr>
        <w:t xml:space="preserve">   </w:t>
      </w:r>
      <w:r>
        <w:rPr>
          <w:sz w:val="22"/>
          <w:szCs w:val="22"/>
          <w:lang w:val="ru-RU"/>
        </w:rPr>
        <w:t>Завершают курс обобщающие уроки, которые систематизируют знания и представления школьников о живой и неживой природе, полученные в процессе изучения учебного предмета "Природоведение".</w:t>
      </w:r>
    </w:p>
    <w:p>
      <w:pPr>
        <w:pStyle w:val="Normal"/>
        <w:rPr>
          <w:sz w:val="22"/>
          <w:szCs w:val="22"/>
          <w:lang w:val="ru-RU"/>
        </w:rPr>
      </w:pPr>
      <w:r>
        <w:rPr>
          <w:sz w:val="22"/>
          <w:szCs w:val="22"/>
          <w:lang w:val="ru-RU"/>
        </w:rPr>
        <w:t xml:space="preserve">   </w:t>
      </w:r>
      <w:r>
        <w:rPr>
          <w:sz w:val="22"/>
          <w:szCs w:val="22"/>
          <w:lang w:val="ru-RU"/>
        </w:rPr>
        <w:t>В процессе изучения природоведческого материала обучающиеся должны понять логику предмета: Вселенная - Солнечная система - планета Земля. Оболочки Земли: атмосфера, литосфера, гидросфера. От неживой природы зависит состояние биосферы: жизнь растений, животных и человека. Человек - частица Вселенной.</w:t>
      </w:r>
    </w:p>
    <w:p>
      <w:pPr>
        <w:pStyle w:val="Normal"/>
        <w:rPr>
          <w:sz w:val="22"/>
          <w:szCs w:val="22"/>
        </w:rPr>
      </w:pPr>
      <w:r>
        <w:rPr>
          <w:sz w:val="22"/>
          <w:szCs w:val="22"/>
          <w:lang w:val="ru-RU"/>
        </w:rPr>
        <w:t xml:space="preserve">   </w:t>
      </w:r>
      <w:r>
        <w:rPr>
          <w:sz w:val="22"/>
          <w:szCs w:val="22"/>
          <w:lang w:val="ru-RU"/>
        </w:rPr>
        <w:t xml:space="preserve">Такое построение программы поможет сформировать у обучающихся с нарушением интеллекта целостную картину окружающего мира, показать единство материального мира, познать свою </w:t>
      </w:r>
      <w:r>
        <w:rPr>
          <w:sz w:val="22"/>
          <w:szCs w:val="22"/>
        </w:rPr>
        <w:t>Родину как часть планеты Земля.</w:t>
      </w:r>
    </w:p>
    <w:p>
      <w:pPr>
        <w:pStyle w:val="Normal"/>
        <w:rPr>
          <w:sz w:val="22"/>
          <w:szCs w:val="22"/>
          <w:lang w:val="ru-RU"/>
        </w:rPr>
      </w:pPr>
      <w:r>
        <w:rPr>
          <w:sz w:val="22"/>
          <w:szCs w:val="22"/>
        </w:rPr>
        <w:t xml:space="preserve">   </w:t>
      </w:r>
      <w:r>
        <w:rPr>
          <w:sz w:val="22"/>
          <w:szCs w:val="22"/>
          <w:lang w:val="ru-RU"/>
        </w:rPr>
        <w:t>Одной из задач учебного предмета "Природоведение" является формирование мотивации к изучению предметов естествоведческого цикла, для этого программой предусматриваются экскурсии и разнообразные практические работы, которые опираются на личный опыт обучающихся и позволяют использовать в реальной жизни знания, полученные на уроках.</w:t>
      </w:r>
    </w:p>
    <w:p>
      <w:pPr>
        <w:pStyle w:val="Normal"/>
        <w:rPr>
          <w:sz w:val="22"/>
          <w:szCs w:val="22"/>
        </w:rPr>
      </w:pPr>
      <w:r>
        <w:rPr>
          <w:sz w:val="22"/>
          <w:szCs w:val="22"/>
          <w:lang w:val="ru-RU"/>
        </w:rPr>
        <w:t xml:space="preserve">   </w:t>
      </w:r>
      <w:r>
        <w:rPr>
          <w:sz w:val="22"/>
          <w:szCs w:val="22"/>
        </w:rPr>
        <w:t>Таблица 1. Содержание учебного материала</w:t>
      </w:r>
    </w:p>
    <w:tbl>
      <w:tblPr>
        <w:bidiVisual w:val="true"/>
        <w:tblW w:w="8491" w:type="dxa"/>
        <w:jc w:val="center"/>
        <w:tblInd w:w="0" w:type="dxa"/>
        <w:tblCellMar>
          <w:top w:w="75" w:type="dxa"/>
          <w:left w:w="75" w:type="dxa"/>
          <w:bottom w:w="75" w:type="dxa"/>
          <w:right w:w="75" w:type="dxa"/>
        </w:tblCellMar>
        <w:tblLook w:val="04a0"/>
      </w:tblPr>
      <w:tblGrid>
        <w:gridCol w:w="1500"/>
        <w:gridCol w:w="5490"/>
        <w:gridCol w:w="1501"/>
      </w:tblGrid>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 xml:space="preserve">№ </w:t>
            </w:r>
            <w:r>
              <w:rPr>
                <w:sz w:val="22"/>
                <w:szCs w:val="22"/>
              </w:rPr>
              <w:t>п/п</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Название раздела, темы</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Количество часов</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1</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Введение</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1</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2</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Растительный мир</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17</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3</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Животный мир</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35</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4</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Человек</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12</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5</w:t>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lang w:val="ru-RU"/>
              </w:rPr>
            </w:pPr>
            <w:r>
              <w:rPr>
                <w:sz w:val="22"/>
                <w:szCs w:val="22"/>
                <w:lang w:val="ru-RU"/>
              </w:rPr>
              <w:t>Повторение «Что мы узнали на уроках природоведения»</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3</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r>
          </w:p>
        </w:tc>
        <w:tc>
          <w:tcPr>
            <w:tcW w:w="5490"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Итого</w:t>
            </w:r>
          </w:p>
        </w:tc>
        <w:tc>
          <w:tcPr>
            <w:tcW w:w="1501" w:type="dxa"/>
            <w:tcBorders>
              <w:top w:val="single" w:sz="6" w:space="0" w:color="000000"/>
              <w:left w:val="single" w:sz="6" w:space="0" w:color="000000"/>
              <w:bottom w:val="single" w:sz="6" w:space="0" w:color="000000"/>
              <w:right w:val="single" w:sz="6" w:space="0" w:color="000000"/>
            </w:tcBorders>
          </w:tcPr>
          <w:p>
            <w:pPr>
              <w:pStyle w:val="Normal"/>
              <w:rPr>
                <w:sz w:val="22"/>
                <w:szCs w:val="22"/>
              </w:rPr>
            </w:pPr>
            <w:r>
              <w:rPr>
                <w:sz w:val="22"/>
                <w:szCs w:val="22"/>
              </w:rPr>
              <w:t>68</w:t>
            </w:r>
          </w:p>
        </w:tc>
      </w:tr>
    </w:tbl>
    <w:p>
      <w:pPr>
        <w:pStyle w:val="Normal"/>
        <w:spacing w:before="0" w:after="300"/>
        <w:jc w:val="center"/>
        <w:rPr>
          <w:sz w:val="22"/>
          <w:szCs w:val="22"/>
        </w:rPr>
      </w:pPr>
      <w:r>
        <w:rPr>
          <w:b/>
          <w:bCs/>
          <w:sz w:val="22"/>
          <w:szCs w:val="22"/>
        </w:rPr>
        <w:t>III. ПЛАНИРУЕМЫЕ РЕЗУЛЬТАТЫ</w:t>
      </w:r>
    </w:p>
    <w:p>
      <w:pPr>
        <w:pStyle w:val="Normal"/>
        <w:rPr>
          <w:sz w:val="22"/>
          <w:szCs w:val="22"/>
        </w:rPr>
      </w:pPr>
      <w:r>
        <w:rPr>
          <w:b/>
          <w:bCs/>
          <w:sz w:val="22"/>
          <w:szCs w:val="22"/>
        </w:rPr>
        <w:t>Личностные результаты</w:t>
      </w:r>
    </w:p>
    <w:p>
      <w:pPr>
        <w:pStyle w:val="Normal"/>
        <w:rPr>
          <w:sz w:val="22"/>
          <w:szCs w:val="22"/>
          <w:lang w:val="ru-RU"/>
        </w:rPr>
      </w:pPr>
      <w:r>
        <w:rPr>
          <w:sz w:val="22"/>
          <w:szCs w:val="22"/>
          <w:lang w:val="ru-RU"/>
        </w:rPr>
        <w:tab/>
        <w:t>‒ проявляет интерес к изучению объектов и явлений живой и неживой природы, своей страны, ее природных богатств;</w:t>
      </w:r>
    </w:p>
    <w:p>
      <w:pPr>
        <w:pStyle w:val="Normal"/>
        <w:rPr>
          <w:sz w:val="22"/>
          <w:szCs w:val="22"/>
          <w:lang w:val="ru-RU"/>
        </w:rPr>
      </w:pPr>
      <w:r>
        <w:rPr>
          <w:sz w:val="22"/>
          <w:szCs w:val="22"/>
          <w:lang w:val="ru-RU"/>
        </w:rPr>
        <w:tab/>
        <w:t>‒ владеет необходимыми социально - бытовыми навыками, используемыми в повседневной жизни;</w:t>
      </w:r>
    </w:p>
    <w:p>
      <w:pPr>
        <w:pStyle w:val="Normal"/>
        <w:rPr>
          <w:sz w:val="22"/>
          <w:szCs w:val="22"/>
          <w:lang w:val="ru-RU"/>
        </w:rPr>
      </w:pPr>
      <w:r>
        <w:rPr>
          <w:sz w:val="22"/>
          <w:szCs w:val="22"/>
          <w:lang w:val="ru-RU"/>
        </w:rPr>
        <w:tab/>
        <w:t>‒ владеет навыками сотрудничества со взрослыми и сверстниками в процессе выполнения совместной учебной деятельности на уроке, учебной экскурсии;</w:t>
      </w:r>
    </w:p>
    <w:p>
      <w:pPr>
        <w:pStyle w:val="Normal"/>
        <w:rPr>
          <w:sz w:val="22"/>
          <w:szCs w:val="22"/>
          <w:lang w:val="ru-RU"/>
        </w:rPr>
      </w:pPr>
      <w:r>
        <w:rPr>
          <w:sz w:val="22"/>
          <w:szCs w:val="22"/>
          <w:lang w:val="ru-RU"/>
        </w:rPr>
        <w:tab/>
        <w:t>‒ проявляет доброжелательность, отзывчивость;</w:t>
      </w:r>
    </w:p>
    <w:p>
      <w:pPr>
        <w:pStyle w:val="Normal"/>
        <w:rPr>
          <w:sz w:val="22"/>
          <w:szCs w:val="22"/>
          <w:lang w:val="ru-RU"/>
        </w:rPr>
      </w:pPr>
      <w:r>
        <w:rPr>
          <w:sz w:val="22"/>
          <w:szCs w:val="22"/>
          <w:lang w:val="ru-RU"/>
        </w:rPr>
        <w:tab/>
        <w:t>‒ осознает на доступном уровне необходимость охраны живой и неживой природы;</w:t>
      </w:r>
    </w:p>
    <w:p>
      <w:pPr>
        <w:pStyle w:val="Normal"/>
        <w:jc w:val="center"/>
        <w:rPr>
          <w:sz w:val="22"/>
          <w:szCs w:val="22"/>
          <w:lang w:val="ru-RU"/>
        </w:rPr>
      </w:pPr>
      <w:r>
        <w:rPr>
          <w:b/>
          <w:bCs/>
          <w:sz w:val="22"/>
          <w:szCs w:val="22"/>
          <w:lang w:val="ru-RU"/>
        </w:rPr>
        <w:t>Уровни достижения</w:t>
      </w:r>
    </w:p>
    <w:p>
      <w:pPr>
        <w:pStyle w:val="Normal"/>
        <w:jc w:val="center"/>
        <w:rPr>
          <w:sz w:val="22"/>
          <w:szCs w:val="22"/>
          <w:lang w:val="ru-RU"/>
        </w:rPr>
      </w:pPr>
      <w:r>
        <w:rPr>
          <w:b/>
          <w:bCs/>
          <w:sz w:val="22"/>
          <w:szCs w:val="22"/>
          <w:lang w:val="ru-RU"/>
        </w:rPr>
        <w:t>предметных результатов по учебному предмету «Природоведение» на конец 6 класса</w:t>
      </w:r>
    </w:p>
    <w:p>
      <w:pPr>
        <w:pStyle w:val="Normal"/>
        <w:rPr>
          <w:sz w:val="22"/>
          <w:szCs w:val="22"/>
          <w:lang w:val="ru-RU"/>
        </w:rPr>
      </w:pPr>
      <w:r>
        <w:rPr>
          <w:b/>
          <w:bCs/>
          <w:sz w:val="22"/>
          <w:szCs w:val="22"/>
          <w:lang w:val="ru-RU"/>
        </w:rPr>
        <w:t>Предметные результаты</w:t>
      </w:r>
    </w:p>
    <w:p>
      <w:pPr>
        <w:pStyle w:val="Normal"/>
        <w:rPr>
          <w:sz w:val="22"/>
          <w:szCs w:val="22"/>
          <w:lang w:val="ru-RU"/>
        </w:rPr>
      </w:pPr>
      <w:r>
        <w:rPr>
          <w:i/>
          <w:iCs/>
          <w:sz w:val="22"/>
          <w:szCs w:val="22"/>
          <w:lang w:val="ru-RU"/>
        </w:rPr>
        <w:t>минимальный уровень</w:t>
      </w:r>
    </w:p>
    <w:p>
      <w:pPr>
        <w:pStyle w:val="Normal"/>
        <w:rPr>
          <w:sz w:val="22"/>
          <w:szCs w:val="22"/>
          <w:lang w:val="ru-RU"/>
        </w:rPr>
      </w:pPr>
      <w:r>
        <w:rPr>
          <w:sz w:val="22"/>
          <w:szCs w:val="22"/>
          <w:lang w:val="ru-RU"/>
        </w:rPr>
        <w:tab/>
        <w:t>• узнает и называет изученные объекты, явления, процессы на иллюстрациях, фотографиях;</w:t>
      </w:r>
    </w:p>
    <w:p>
      <w:pPr>
        <w:pStyle w:val="Normal"/>
        <w:rPr>
          <w:sz w:val="22"/>
          <w:szCs w:val="22"/>
          <w:lang w:val="ru-RU"/>
        </w:rPr>
      </w:pPr>
      <w:r>
        <w:rPr>
          <w:sz w:val="22"/>
          <w:szCs w:val="22"/>
          <w:lang w:val="ru-RU"/>
        </w:rPr>
        <w:tab/>
        <w:t>• способен отнести изученные объекты к определенным группам (осина - лиственное дерево леса);</w:t>
      </w:r>
    </w:p>
    <w:p>
      <w:pPr>
        <w:pStyle w:val="Normal"/>
        <w:rPr>
          <w:sz w:val="22"/>
          <w:szCs w:val="22"/>
          <w:lang w:val="ru-RU"/>
        </w:rPr>
      </w:pPr>
      <w:r>
        <w:rPr>
          <w:sz w:val="22"/>
          <w:szCs w:val="22"/>
          <w:lang w:val="ru-RU"/>
        </w:rPr>
        <w:tab/>
        <w:t>• имеет представление о назначении изученных объектов, их роли в окружающем мире;</w:t>
      </w:r>
    </w:p>
    <w:p>
      <w:pPr>
        <w:pStyle w:val="Normal"/>
        <w:rPr>
          <w:sz w:val="22"/>
          <w:szCs w:val="22"/>
          <w:lang w:val="ru-RU"/>
        </w:rPr>
      </w:pPr>
      <w:r>
        <w:rPr>
          <w:sz w:val="22"/>
          <w:szCs w:val="22"/>
          <w:lang w:val="ru-RU"/>
        </w:rPr>
        <w:tab/>
        <w:t>• называет сходные объекты, отнесенные к одной и той же изучаемой группе (растения леса);</w:t>
      </w:r>
    </w:p>
    <w:p>
      <w:pPr>
        <w:pStyle w:val="Normal"/>
        <w:rPr>
          <w:sz w:val="22"/>
          <w:szCs w:val="22"/>
          <w:lang w:val="ru-RU"/>
        </w:rPr>
      </w:pPr>
      <w:r>
        <w:rPr>
          <w:sz w:val="22"/>
          <w:szCs w:val="22"/>
          <w:lang w:val="ru-RU"/>
        </w:rPr>
        <w:tab/>
        <w:t>• соблюдает режим дня, правила личной гигиены и здорового образа жизни, понимает их значение в жизни человека;</w:t>
      </w:r>
    </w:p>
    <w:p>
      <w:pPr>
        <w:pStyle w:val="Normal"/>
        <w:rPr>
          <w:sz w:val="22"/>
          <w:szCs w:val="22"/>
          <w:lang w:val="ru-RU"/>
        </w:rPr>
      </w:pPr>
      <w:r>
        <w:rPr>
          <w:sz w:val="22"/>
          <w:szCs w:val="22"/>
          <w:lang w:val="ru-RU"/>
        </w:rPr>
        <w:tab/>
        <w:t>• соблюдает элементарные правила безопасного поведения в природе и обществе (под контролем взрослого);</w:t>
      </w:r>
    </w:p>
    <w:p>
      <w:pPr>
        <w:pStyle w:val="Normal"/>
        <w:rPr>
          <w:sz w:val="22"/>
          <w:szCs w:val="22"/>
          <w:lang w:val="ru-RU"/>
        </w:rPr>
      </w:pPr>
      <w:r>
        <w:rPr>
          <w:sz w:val="22"/>
          <w:szCs w:val="22"/>
          <w:lang w:val="ru-RU"/>
        </w:rPr>
        <w:tab/>
        <w:t>• использует полученные природоведческие знания в процессе выполнения несложных заданий (под контролем учителя).</w:t>
      </w:r>
    </w:p>
    <w:p>
      <w:pPr>
        <w:pStyle w:val="Normal"/>
        <w:rPr>
          <w:sz w:val="22"/>
          <w:szCs w:val="22"/>
          <w:lang w:val="ru-RU"/>
        </w:rPr>
      </w:pPr>
      <w:r>
        <w:rPr>
          <w:i/>
          <w:iCs/>
          <w:sz w:val="22"/>
          <w:szCs w:val="22"/>
          <w:lang w:val="ru-RU"/>
        </w:rPr>
        <w:t>достаточный уровень</w:t>
      </w:r>
    </w:p>
    <w:p>
      <w:pPr>
        <w:pStyle w:val="Normal"/>
        <w:rPr>
          <w:sz w:val="22"/>
          <w:szCs w:val="22"/>
          <w:lang w:val="ru-RU"/>
        </w:rPr>
      </w:pPr>
      <w:r>
        <w:rPr>
          <w:sz w:val="22"/>
          <w:szCs w:val="22"/>
          <w:lang w:val="ru-RU"/>
        </w:rPr>
        <w:tab/>
        <w:t>• узнает и называет изученные объекты, процессы, явления в естественных условиях;</w:t>
      </w:r>
    </w:p>
    <w:p>
      <w:pPr>
        <w:pStyle w:val="Normal"/>
        <w:rPr>
          <w:sz w:val="22"/>
          <w:szCs w:val="22"/>
          <w:lang w:val="ru-RU"/>
        </w:rPr>
      </w:pPr>
      <w:r>
        <w:rPr>
          <w:sz w:val="22"/>
          <w:szCs w:val="22"/>
          <w:lang w:val="ru-RU"/>
        </w:rPr>
        <w:tab/>
        <w:t>• демонстрирует способность получения необходимой информации об изучаемых объектах (по заданию учителя);</w:t>
      </w:r>
    </w:p>
    <w:p>
      <w:pPr>
        <w:pStyle w:val="Normal"/>
        <w:rPr>
          <w:sz w:val="22"/>
          <w:szCs w:val="22"/>
          <w:lang w:val="ru-RU"/>
        </w:rPr>
      </w:pPr>
      <w:r>
        <w:rPr>
          <w:sz w:val="22"/>
          <w:szCs w:val="22"/>
          <w:lang w:val="ru-RU"/>
        </w:rPr>
        <w:tab/>
        <w:t>• имеет знания и представления о взаимосвязях между изученными объектами, их месте в окружающем мире;</w:t>
      </w:r>
    </w:p>
    <w:p>
      <w:pPr>
        <w:pStyle w:val="Normal"/>
        <w:rPr>
          <w:sz w:val="22"/>
          <w:szCs w:val="22"/>
          <w:lang w:val="ru-RU"/>
        </w:rPr>
      </w:pPr>
      <w:r>
        <w:rPr>
          <w:sz w:val="22"/>
          <w:szCs w:val="22"/>
          <w:lang w:val="ru-RU"/>
        </w:rPr>
        <w:tab/>
        <w:t>• способен отнести изученные объекты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pPr>
        <w:pStyle w:val="Normal"/>
        <w:rPr>
          <w:sz w:val="22"/>
          <w:szCs w:val="22"/>
          <w:lang w:val="ru-RU"/>
        </w:rPr>
      </w:pPr>
      <w:r>
        <w:rPr>
          <w:sz w:val="22"/>
          <w:szCs w:val="22"/>
          <w:lang w:val="ru-RU"/>
        </w:rPr>
        <w:tab/>
        <w:t>• называет сходные по определенным признакам объекты из тех, которые были изучены на уроках;</w:t>
      </w:r>
    </w:p>
    <w:p>
      <w:pPr>
        <w:pStyle w:val="Normal"/>
        <w:rPr>
          <w:sz w:val="22"/>
          <w:szCs w:val="22"/>
          <w:lang w:val="ru-RU"/>
        </w:rPr>
      </w:pPr>
      <w:r>
        <w:rPr>
          <w:sz w:val="22"/>
          <w:szCs w:val="22"/>
          <w:lang w:val="ru-RU"/>
        </w:rPr>
        <w:tab/>
        <w:t>• выделяет существенные признаки известных групп объектов;</w:t>
      </w:r>
    </w:p>
    <w:p>
      <w:pPr>
        <w:pStyle w:val="Normal"/>
        <w:rPr>
          <w:sz w:val="22"/>
          <w:szCs w:val="22"/>
          <w:lang w:val="ru-RU"/>
        </w:rPr>
      </w:pPr>
      <w:r>
        <w:rPr>
          <w:sz w:val="22"/>
          <w:szCs w:val="22"/>
          <w:lang w:val="ru-RU"/>
        </w:rPr>
        <w:tab/>
        <w:t>• знает и соблюдает правила безопасного поведения в природе и обществе, правила здорового образа жизни;</w:t>
      </w:r>
    </w:p>
    <w:p>
      <w:pPr>
        <w:pStyle w:val="Normal"/>
        <w:rPr>
          <w:sz w:val="22"/>
          <w:szCs w:val="22"/>
          <w:lang w:val="ru-RU"/>
        </w:rPr>
      </w:pPr>
      <w:r>
        <w:rPr>
          <w:sz w:val="22"/>
          <w:szCs w:val="22"/>
          <w:lang w:val="ru-RU"/>
        </w:rPr>
        <w:tab/>
        <w:t>• принимает участие в беседе, обсуждение изученного;</w:t>
      </w:r>
    </w:p>
    <w:p>
      <w:pPr>
        <w:pStyle w:val="Normal"/>
        <w:rPr>
          <w:sz w:val="22"/>
          <w:szCs w:val="22"/>
          <w:lang w:val="ru-RU"/>
        </w:rPr>
      </w:pPr>
      <w:r>
        <w:rPr>
          <w:sz w:val="22"/>
          <w:szCs w:val="22"/>
          <w:lang w:val="ru-RU"/>
        </w:rPr>
        <w:tab/>
        <w:t>• проявляет желание рассказать об объекте изучения, наблюдения, заинтересовавшем объекте;</w:t>
      </w:r>
    </w:p>
    <w:p>
      <w:pPr>
        <w:pStyle w:val="Normal"/>
        <w:rPr>
          <w:sz w:val="22"/>
          <w:szCs w:val="22"/>
          <w:lang w:val="ru-RU"/>
        </w:rPr>
      </w:pPr>
      <w:r>
        <w:rPr>
          <w:sz w:val="22"/>
          <w:szCs w:val="22"/>
          <w:lang w:val="ru-RU"/>
        </w:rPr>
        <w:tab/>
        <w:t>• демонстрирует соблюдение санитарно-гигиенических норм;</w:t>
      </w:r>
    </w:p>
    <w:p>
      <w:pPr>
        <w:pStyle w:val="Normal"/>
        <w:rPr>
          <w:sz w:val="22"/>
          <w:szCs w:val="22"/>
          <w:lang w:val="ru-RU"/>
        </w:rPr>
      </w:pPr>
      <w:r>
        <w:rPr>
          <w:sz w:val="22"/>
          <w:szCs w:val="22"/>
          <w:lang w:val="ru-RU"/>
        </w:rPr>
        <w:tab/>
        <w:t>• выполняет доступные возрасту природоохранительные действия;</w:t>
      </w:r>
    </w:p>
    <w:p>
      <w:pPr>
        <w:pStyle w:val="Normal"/>
        <w:rPr>
          <w:sz w:val="22"/>
          <w:szCs w:val="22"/>
          <w:lang w:val="ru-RU"/>
        </w:rPr>
      </w:pPr>
      <w:r>
        <w:rPr>
          <w:sz w:val="22"/>
          <w:szCs w:val="22"/>
          <w:lang w:val="ru-RU"/>
        </w:rPr>
        <w:tab/>
        <w:t>• использует полученные природоведческие знания при выполнении заданий без текущего контроля учителя (при наличии предваряющего и итогового контроля).</w:t>
      </w:r>
    </w:p>
    <w:p>
      <w:pPr>
        <w:pStyle w:val="Normal"/>
        <w:rPr>
          <w:sz w:val="22"/>
          <w:szCs w:val="22"/>
          <w:lang w:val="ru-RU"/>
        </w:rPr>
      </w:pPr>
      <w:r>
        <w:rPr>
          <w:b/>
          <w:bCs/>
          <w:i/>
          <w:iCs/>
          <w:sz w:val="22"/>
          <w:szCs w:val="22"/>
          <w:lang w:val="ru-RU"/>
        </w:rPr>
        <w:t>Результаты формирования базовых учебных действий:</w:t>
      </w:r>
    </w:p>
    <w:p>
      <w:pPr>
        <w:pStyle w:val="Normal"/>
        <w:jc w:val="center"/>
        <w:rPr>
          <w:sz w:val="22"/>
          <w:szCs w:val="22"/>
          <w:lang w:val="ru-RU"/>
        </w:rPr>
      </w:pPr>
      <w:r>
        <w:rPr>
          <w:i/>
          <w:iCs/>
          <w:sz w:val="22"/>
          <w:szCs w:val="22"/>
          <w:lang w:val="ru-RU"/>
        </w:rPr>
        <w:t>Личностные учебные действия:</w:t>
      </w:r>
    </w:p>
    <w:p>
      <w:pPr>
        <w:pStyle w:val="Normal"/>
        <w:rPr>
          <w:sz w:val="22"/>
          <w:szCs w:val="22"/>
          <w:lang w:val="ru-RU"/>
        </w:rPr>
      </w:pPr>
      <w:r>
        <w:rPr>
          <w:sz w:val="22"/>
          <w:szCs w:val="22"/>
          <w:lang w:val="ru-RU"/>
        </w:rPr>
        <w:t>На основе элементарных знаний и представлений:</w:t>
      </w:r>
    </w:p>
    <w:p>
      <w:pPr>
        <w:pStyle w:val="Normal"/>
        <w:rPr>
          <w:sz w:val="22"/>
          <w:szCs w:val="22"/>
          <w:lang w:val="ru-RU"/>
        </w:rPr>
      </w:pPr>
      <w:r>
        <w:rPr>
          <w:sz w:val="22"/>
          <w:szCs w:val="22"/>
          <w:lang w:val="ru-RU"/>
        </w:rPr>
        <w:tab/>
        <w:t>• испытывает чувство гордости за свою страну;</w:t>
      </w:r>
    </w:p>
    <w:p>
      <w:pPr>
        <w:pStyle w:val="Normal"/>
        <w:rPr>
          <w:sz w:val="22"/>
          <w:szCs w:val="22"/>
          <w:lang w:val="ru-RU"/>
        </w:rPr>
      </w:pPr>
      <w:r>
        <w:rPr>
          <w:sz w:val="22"/>
          <w:szCs w:val="22"/>
          <w:lang w:val="ru-RU"/>
        </w:rPr>
        <w:tab/>
        <w:t>• адекватно эмоционально откликается на произведения литературы, музыки, живописи, посвященные природным объектам, явлениям;</w:t>
      </w:r>
    </w:p>
    <w:p>
      <w:pPr>
        <w:pStyle w:val="Normal"/>
        <w:rPr>
          <w:sz w:val="22"/>
          <w:szCs w:val="22"/>
          <w:lang w:val="ru-RU"/>
        </w:rPr>
      </w:pPr>
      <w:r>
        <w:rPr>
          <w:sz w:val="22"/>
          <w:szCs w:val="22"/>
          <w:lang w:val="ru-RU"/>
        </w:rPr>
        <w:tab/>
        <w:t>• активно включается в общественно-полезную деятельность;</w:t>
      </w:r>
    </w:p>
    <w:p>
      <w:pPr>
        <w:pStyle w:val="Normal"/>
        <w:rPr>
          <w:sz w:val="22"/>
          <w:szCs w:val="22"/>
          <w:lang w:val="ru-RU"/>
        </w:rPr>
      </w:pPr>
      <w:r>
        <w:rPr>
          <w:sz w:val="22"/>
          <w:szCs w:val="22"/>
          <w:lang w:val="ru-RU"/>
        </w:rPr>
        <w:tab/>
        <w:t>• бережно относится к культурно-историческому наследию родного края и страны, демонстрирует бережное отношение к природе и ее ресурсам.</w:t>
      </w:r>
    </w:p>
    <w:p>
      <w:pPr>
        <w:pStyle w:val="Normal"/>
        <w:rPr>
          <w:sz w:val="22"/>
          <w:szCs w:val="22"/>
          <w:lang w:val="ru-RU"/>
        </w:rPr>
      </w:pPr>
      <w:r>
        <w:rPr>
          <w:sz w:val="22"/>
          <w:szCs w:val="22"/>
          <w:lang w:val="ru-RU"/>
        </w:rPr>
        <w:tab/>
        <w:t>• гордится школьными успехами и достижениями как собственными, так и своих товарищей;</w:t>
      </w:r>
    </w:p>
    <w:p>
      <w:pPr>
        <w:pStyle w:val="Normal"/>
        <w:rPr>
          <w:sz w:val="22"/>
          <w:szCs w:val="22"/>
          <w:lang w:val="ru-RU"/>
        </w:rPr>
      </w:pPr>
      <w:r>
        <w:rPr>
          <w:sz w:val="22"/>
          <w:szCs w:val="22"/>
          <w:lang w:val="ru-RU"/>
        </w:rPr>
        <w:tab/>
        <w:t>• с уважением относится к людям труда и результатам их деятельности.</w:t>
      </w:r>
    </w:p>
    <w:p>
      <w:pPr>
        <w:pStyle w:val="Normal"/>
        <w:jc w:val="center"/>
        <w:rPr>
          <w:sz w:val="22"/>
          <w:szCs w:val="22"/>
          <w:lang w:val="ru-RU"/>
        </w:rPr>
      </w:pPr>
      <w:r>
        <w:rPr>
          <w:i/>
          <w:iCs/>
          <w:sz w:val="22"/>
          <w:szCs w:val="22"/>
          <w:lang w:val="ru-RU"/>
        </w:rPr>
        <w:t>Коммуникативные учебные действия:</w:t>
      </w:r>
    </w:p>
    <w:p>
      <w:pPr>
        <w:pStyle w:val="Normal"/>
        <w:rPr>
          <w:sz w:val="22"/>
          <w:szCs w:val="22"/>
          <w:lang w:val="ru-RU"/>
        </w:rPr>
      </w:pPr>
      <w:r>
        <w:rPr>
          <w:sz w:val="22"/>
          <w:szCs w:val="22"/>
          <w:lang w:val="ru-RU"/>
        </w:rPr>
        <w:t>В ситуации взаимодействия, организованной учителем:</w:t>
      </w:r>
    </w:p>
    <w:p>
      <w:pPr>
        <w:pStyle w:val="Normal"/>
        <w:rPr>
          <w:sz w:val="22"/>
          <w:szCs w:val="22"/>
          <w:lang w:val="ru-RU"/>
        </w:rPr>
      </w:pPr>
      <w:r>
        <w:rPr>
          <w:sz w:val="22"/>
          <w:szCs w:val="22"/>
          <w:lang w:val="ru-RU"/>
        </w:rPr>
        <w:tab/>
        <w:t>• вступает и поддерживает коммуникацию в разных ситуациях социального взаимодействия (учебных, трудовых, бытовых и др.);</w:t>
      </w:r>
    </w:p>
    <w:p>
      <w:pPr>
        <w:pStyle w:val="Normal"/>
        <w:rPr>
          <w:sz w:val="22"/>
          <w:szCs w:val="22"/>
          <w:lang w:val="ru-RU"/>
        </w:rPr>
      </w:pPr>
      <w:r>
        <w:rPr>
          <w:sz w:val="22"/>
          <w:szCs w:val="22"/>
          <w:lang w:val="ru-RU"/>
        </w:rPr>
        <w:tab/>
        <w:t>• слушает собеседника, вступает в диалог и поддерживает его, составляет короткие рассказы с опорой на план, слова для справок, с опорой на наглядный материал об изученных объектах, транслирует их на уроке, учебной экскурсии;</w:t>
      </w:r>
    </w:p>
    <w:p>
      <w:pPr>
        <w:pStyle w:val="Normal"/>
        <w:rPr>
          <w:sz w:val="22"/>
          <w:szCs w:val="22"/>
          <w:lang w:val="ru-RU"/>
        </w:rPr>
      </w:pPr>
      <w:r>
        <w:rPr>
          <w:sz w:val="22"/>
          <w:szCs w:val="22"/>
          <w:lang w:val="ru-RU"/>
        </w:rPr>
        <w:tab/>
        <w:t>• использует доступные источники и средства получения информации для решения коммуникативных и познавательных задач.</w:t>
      </w:r>
    </w:p>
    <w:p>
      <w:pPr>
        <w:pStyle w:val="Normal"/>
        <w:jc w:val="center"/>
        <w:rPr>
          <w:sz w:val="22"/>
          <w:szCs w:val="22"/>
          <w:lang w:val="ru-RU"/>
        </w:rPr>
      </w:pPr>
      <w:r>
        <w:rPr>
          <w:i/>
          <w:iCs/>
          <w:sz w:val="22"/>
          <w:szCs w:val="22"/>
          <w:lang w:val="ru-RU"/>
        </w:rPr>
        <w:t>Регулятивные учебные действия:</w:t>
      </w:r>
    </w:p>
    <w:p>
      <w:pPr>
        <w:pStyle w:val="Normal"/>
        <w:rPr>
          <w:sz w:val="22"/>
          <w:szCs w:val="22"/>
          <w:lang w:val="ru-RU"/>
        </w:rPr>
      </w:pPr>
      <w:r>
        <w:rPr>
          <w:sz w:val="22"/>
          <w:szCs w:val="22"/>
          <w:lang w:val="ru-RU"/>
        </w:rPr>
        <w:t>В совместной, организованной учителем деятельности:</w:t>
      </w:r>
    </w:p>
    <w:p>
      <w:pPr>
        <w:pStyle w:val="Normal"/>
        <w:rPr>
          <w:sz w:val="22"/>
          <w:szCs w:val="22"/>
          <w:lang w:val="ru-RU"/>
        </w:rPr>
      </w:pPr>
      <w:r>
        <w:rPr>
          <w:sz w:val="22"/>
          <w:szCs w:val="22"/>
          <w:lang w:val="ru-RU"/>
        </w:rPr>
        <w:tab/>
        <w:t>• принимает и сохраняет цели и задачи решения типовых учебных и практических задач;</w:t>
      </w:r>
    </w:p>
    <w:p>
      <w:pPr>
        <w:pStyle w:val="Normal"/>
        <w:rPr>
          <w:sz w:val="22"/>
          <w:szCs w:val="22"/>
          <w:lang w:val="ru-RU"/>
        </w:rPr>
      </w:pPr>
      <w:r>
        <w:rPr>
          <w:sz w:val="22"/>
          <w:szCs w:val="22"/>
          <w:lang w:val="ru-RU"/>
        </w:rPr>
        <w:tab/>
        <w:t>• действует на основе разных видов инструкций для решения практических и учебных задач;</w:t>
      </w:r>
    </w:p>
    <w:p>
      <w:pPr>
        <w:pStyle w:val="Normal"/>
        <w:rPr>
          <w:sz w:val="22"/>
          <w:szCs w:val="22"/>
          <w:lang w:val="ru-RU"/>
        </w:rPr>
      </w:pPr>
      <w:r>
        <w:rPr>
          <w:sz w:val="22"/>
          <w:szCs w:val="22"/>
          <w:lang w:val="ru-RU"/>
        </w:rPr>
        <w:tab/>
        <w:t>• осуществляет самоконтроль в процессе собственной деятельности, осуществляет взаимный контроль в совместной деятельности;</w:t>
      </w:r>
    </w:p>
    <w:p>
      <w:pPr>
        <w:pStyle w:val="Normal"/>
        <w:rPr>
          <w:sz w:val="22"/>
          <w:szCs w:val="22"/>
          <w:lang w:val="ru-RU"/>
        </w:rPr>
      </w:pPr>
      <w:r>
        <w:rPr>
          <w:sz w:val="22"/>
          <w:szCs w:val="22"/>
          <w:lang w:val="ru-RU"/>
        </w:rPr>
        <w:tab/>
        <w:t>• адекватно реагирует на внешний контроль и оценку.</w:t>
      </w:r>
    </w:p>
    <w:p>
      <w:pPr>
        <w:pStyle w:val="Normal"/>
        <w:jc w:val="center"/>
        <w:rPr>
          <w:sz w:val="22"/>
          <w:szCs w:val="22"/>
          <w:lang w:val="ru-RU"/>
        </w:rPr>
      </w:pPr>
      <w:r>
        <w:rPr>
          <w:i/>
          <w:iCs/>
          <w:sz w:val="22"/>
          <w:szCs w:val="22"/>
          <w:lang w:val="ru-RU"/>
        </w:rPr>
        <w:t>Познавательные учебные действия:</w:t>
      </w:r>
    </w:p>
    <w:p>
      <w:pPr>
        <w:pStyle w:val="Normal"/>
        <w:rPr>
          <w:sz w:val="22"/>
          <w:szCs w:val="22"/>
          <w:lang w:val="ru-RU"/>
        </w:rPr>
      </w:pPr>
      <w:r>
        <w:rPr>
          <w:sz w:val="22"/>
          <w:szCs w:val="22"/>
          <w:lang w:val="ru-RU"/>
        </w:rPr>
        <w:tab/>
        <w:t>• адекватно воспринимает объекты, явления, процессы окружающего мира, его временно-пространственную организацию;</w:t>
      </w:r>
    </w:p>
    <w:p>
      <w:pPr>
        <w:pStyle w:val="Normal"/>
        <w:rPr>
          <w:sz w:val="22"/>
          <w:szCs w:val="22"/>
          <w:lang w:val="ru-RU"/>
        </w:rPr>
      </w:pPr>
      <w:r>
        <w:rPr>
          <w:sz w:val="22"/>
          <w:szCs w:val="22"/>
          <w:lang w:val="ru-RU"/>
        </w:rPr>
        <w:tab/>
        <w:t>• соблюдает известные правила здорового питания;</w:t>
      </w:r>
    </w:p>
    <w:p>
      <w:pPr>
        <w:pStyle w:val="Normal"/>
        <w:rPr>
          <w:sz w:val="22"/>
          <w:szCs w:val="22"/>
          <w:lang w:val="ru-RU"/>
        </w:rPr>
      </w:pPr>
      <w:r>
        <w:rPr>
          <w:sz w:val="22"/>
          <w:szCs w:val="22"/>
          <w:lang w:val="ru-RU"/>
        </w:rPr>
        <w:tab/>
        <w:t>• выполняет требования безопасного здорового образа жизни;</w:t>
      </w:r>
    </w:p>
    <w:p>
      <w:pPr>
        <w:pStyle w:val="Normal"/>
        <w:rPr>
          <w:sz w:val="22"/>
          <w:szCs w:val="22"/>
          <w:lang w:val="ru-RU"/>
        </w:rPr>
      </w:pPr>
      <w:r>
        <w:rPr>
          <w:sz w:val="22"/>
          <w:szCs w:val="22"/>
          <w:lang w:val="ru-RU"/>
        </w:rPr>
        <w:tab/>
        <w:t>• демонстрирует навыки ухода за комнатными растениями и домашними животными;</w:t>
      </w:r>
    </w:p>
    <w:p>
      <w:pPr>
        <w:pStyle w:val="Normal"/>
        <w:rPr>
          <w:sz w:val="22"/>
          <w:szCs w:val="22"/>
          <w:lang w:val="ru-RU"/>
        </w:rPr>
      </w:pPr>
      <w:r>
        <w:rPr>
          <w:sz w:val="22"/>
          <w:szCs w:val="22"/>
          <w:lang w:val="ru-RU"/>
        </w:rPr>
        <w:tab/>
        <w:t>• демонстрирует навыки оказания доврачебной помощи при незначительных травмах;</w:t>
      </w:r>
    </w:p>
    <w:p>
      <w:pPr>
        <w:pStyle w:val="Normal"/>
        <w:rPr>
          <w:sz w:val="22"/>
          <w:szCs w:val="22"/>
          <w:lang w:val="ru-RU"/>
        </w:rPr>
      </w:pPr>
      <w:r>
        <w:rPr>
          <w:sz w:val="22"/>
          <w:szCs w:val="22"/>
          <w:lang w:val="ru-RU"/>
        </w:rPr>
        <w:tab/>
        <w:t>• использует навыки сравнения, анализа, синтеза, обобщения, классификации, установления аналогий, закономерностей, причинно-следственных связей при выполнении практических заданий;</w:t>
      </w:r>
    </w:p>
    <w:p>
      <w:pPr>
        <w:sectPr>
          <w:footerReference w:type="default" r:id="rId4"/>
          <w:type w:val="nextPage"/>
          <w:pgSz w:w="11906" w:h="16838"/>
          <w:pgMar w:left="1701" w:right="1134" w:header="0" w:top="567" w:footer="720" w:bottom="777" w:gutter="0"/>
          <w:pgNumType w:fmt="decimal"/>
          <w:formProt w:val="false"/>
          <w:textDirection w:val="lrTb"/>
          <w:docGrid w:type="default" w:linePitch="100" w:charSpace="4294959103"/>
        </w:sectPr>
        <w:pStyle w:val="Normal"/>
        <w:rPr>
          <w:sz w:val="22"/>
          <w:szCs w:val="22"/>
          <w:lang w:val="ru-RU"/>
        </w:rPr>
      </w:pPr>
      <w:r>
        <w:rPr>
          <w:sz w:val="22"/>
          <w:szCs w:val="22"/>
          <w:lang w:val="ru-RU"/>
        </w:rPr>
        <w:tab/>
        <w:t>• использует в жизни и деятельности знания, умения и навыки, полученные на уроках природоведения.</w:t>
      </w:r>
    </w:p>
    <w:p>
      <w:pPr>
        <w:pStyle w:val="Normal"/>
        <w:spacing w:before="0" w:after="300"/>
        <w:jc w:val="center"/>
        <w:rPr>
          <w:sz w:val="22"/>
          <w:szCs w:val="22"/>
        </w:rPr>
      </w:pPr>
      <w:r>
        <w:rPr>
          <w:b/>
          <w:bCs/>
          <w:sz w:val="22"/>
          <w:szCs w:val="22"/>
        </w:rPr>
        <w:t>IV. ТЕМАТИЧЕСКОЕ ПЛАНИРОВАНИЕ</w:t>
      </w:r>
    </w:p>
    <w:tbl>
      <w:tblPr>
        <w:bidiVisual w:val="true"/>
        <w:tblW w:w="15852" w:type="dxa"/>
        <w:jc w:val="center"/>
        <w:tblInd w:w="0" w:type="dxa"/>
        <w:tblCellMar>
          <w:top w:w="75" w:type="dxa"/>
          <w:left w:w="75" w:type="dxa"/>
          <w:bottom w:w="75" w:type="dxa"/>
          <w:right w:w="75" w:type="dxa"/>
        </w:tblCellMar>
        <w:tblLook w:val="04a0"/>
      </w:tblPr>
      <w:tblGrid>
        <w:gridCol w:w="462"/>
        <w:gridCol w:w="2730"/>
        <w:gridCol w:w="718"/>
        <w:gridCol w:w="4128"/>
        <w:gridCol w:w="3847"/>
        <w:gridCol w:w="3966"/>
      </w:tblGrid>
      <w:tr>
        <w:trPr/>
        <w:tc>
          <w:tcPr>
            <w:tcW w:w="462"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w:t>
            </w:r>
          </w:p>
        </w:tc>
        <w:tc>
          <w:tcPr>
            <w:tcW w:w="2730"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Тема учебного занятия</w:t>
            </w:r>
          </w:p>
        </w:tc>
        <w:tc>
          <w:tcPr>
            <w:tcW w:w="718"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Кол-во часов</w:t>
            </w:r>
          </w:p>
        </w:tc>
        <w:tc>
          <w:tcPr>
            <w:tcW w:w="4128"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Программное содержание</w:t>
            </w:r>
          </w:p>
        </w:tc>
        <w:tc>
          <w:tcPr>
            <w:tcW w:w="7813" w:type="dxa"/>
            <w:gridSpan w:val="2"/>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Дифференциация видов деятельности</w:t>
            </w:r>
          </w:p>
        </w:tc>
      </w:tr>
      <w:tr>
        <w:trPr/>
        <w:tc>
          <w:tcPr>
            <w:tcW w:w="46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2"/>
                <w:szCs w:val="22"/>
              </w:rPr>
            </w:pPr>
            <w:r>
              <w:rPr>
                <w:sz w:val="22"/>
                <w:szCs w:val="22"/>
              </w:rPr>
            </w:r>
          </w:p>
        </w:tc>
        <w:tc>
          <w:tcPr>
            <w:tcW w:w="27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2"/>
                <w:szCs w:val="22"/>
              </w:rPr>
            </w:pPr>
            <w:r>
              <w:rPr>
                <w:sz w:val="22"/>
                <w:szCs w:val="22"/>
              </w:rPr>
            </w:r>
          </w:p>
        </w:tc>
        <w:tc>
          <w:tcPr>
            <w:tcW w:w="71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2"/>
                <w:szCs w:val="22"/>
              </w:rPr>
            </w:pPr>
            <w:r>
              <w:rPr>
                <w:sz w:val="22"/>
                <w:szCs w:val="22"/>
              </w:rPr>
            </w:r>
          </w:p>
        </w:tc>
        <w:tc>
          <w:tcPr>
            <w:tcW w:w="412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2"/>
                <w:szCs w:val="22"/>
              </w:rPr>
            </w:pPr>
            <w:r>
              <w:rPr>
                <w:sz w:val="22"/>
                <w:szCs w:val="22"/>
              </w:rPr>
            </w:r>
          </w:p>
        </w:tc>
        <w:tc>
          <w:tcPr>
            <w:tcW w:w="3847" w:type="dxa"/>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Минимальный уровень</w:t>
            </w:r>
          </w:p>
        </w:tc>
        <w:tc>
          <w:tcPr>
            <w:tcW w:w="3966" w:type="dxa"/>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sz w:val="22"/>
                <w:szCs w:val="22"/>
              </w:rPr>
              <w:t>Достаточный уровень</w:t>
            </w:r>
          </w:p>
        </w:tc>
      </w:tr>
      <w:tr>
        <w:trPr/>
        <w:tc>
          <w:tcPr>
            <w:tcW w:w="15851"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b/>
                <w:bCs/>
                <w:sz w:val="22"/>
                <w:szCs w:val="22"/>
              </w:rPr>
              <w:t xml:space="preserve">Введение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Живая природа: растения, животные, человек</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предметах и явлениях живой природы.</w:t>
            </w:r>
          </w:p>
          <w:p>
            <w:pPr>
              <w:pStyle w:val="Normal"/>
              <w:jc w:val="center"/>
              <w:rPr>
                <w:sz w:val="22"/>
                <w:szCs w:val="22"/>
                <w:lang w:val="ru-RU"/>
              </w:rPr>
            </w:pPr>
            <w:r>
              <w:rPr>
                <w:sz w:val="22"/>
                <w:szCs w:val="22"/>
                <w:lang w:val="ru-RU"/>
              </w:rPr>
              <w:t>Дифференциация объектов живой и неживой природы.</w:t>
            </w:r>
          </w:p>
          <w:p>
            <w:pPr>
              <w:pStyle w:val="Normal"/>
              <w:jc w:val="center"/>
              <w:rPr>
                <w:sz w:val="22"/>
                <w:szCs w:val="22"/>
                <w:lang w:val="ru-RU"/>
              </w:rPr>
            </w:pPr>
            <w:r>
              <w:rPr>
                <w:sz w:val="22"/>
                <w:szCs w:val="22"/>
                <w:lang w:val="ru-RU"/>
              </w:rPr>
              <w:t>Знакомство с учебником, рабочей тетрадью на печатной основе.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объекты живой природы на иллюстрациях и фотографиях.</w:t>
            </w:r>
          </w:p>
          <w:p>
            <w:pPr>
              <w:pStyle w:val="Normal"/>
              <w:jc w:val="center"/>
              <w:rPr>
                <w:sz w:val="22"/>
                <w:szCs w:val="22"/>
                <w:lang w:val="ru-RU"/>
              </w:rPr>
            </w:pPr>
            <w:r>
              <w:rPr>
                <w:sz w:val="22"/>
                <w:szCs w:val="22"/>
                <w:lang w:val="ru-RU"/>
              </w:rPr>
              <w:t xml:space="preserve">Называют знакомые объекты.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Выделяют существенные признаки объектов живой природы, устанавливают взаимосвязи между живой и неживой природой. Выписывают в тетрадь общие признаки живых организмов.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15851"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b/>
                <w:bCs/>
                <w:sz w:val="22"/>
                <w:szCs w:val="22"/>
              </w:rPr>
              <w:t xml:space="preserve">Растительный мир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Разнообразие растительного мира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растительного мира.</w:t>
            </w:r>
          </w:p>
          <w:p>
            <w:pPr>
              <w:pStyle w:val="Normal"/>
              <w:jc w:val="center"/>
              <w:rPr>
                <w:sz w:val="22"/>
                <w:szCs w:val="22"/>
                <w:lang w:val="ru-RU"/>
              </w:rPr>
            </w:pPr>
            <w:r>
              <w:rPr>
                <w:sz w:val="22"/>
                <w:szCs w:val="22"/>
                <w:lang w:val="ru-RU"/>
              </w:rPr>
              <w:t>Разнообразие растений. Дикорастущие и культурные растения.</w:t>
            </w:r>
          </w:p>
          <w:p>
            <w:pPr>
              <w:pStyle w:val="Normal"/>
              <w:jc w:val="center"/>
              <w:rPr>
                <w:sz w:val="22"/>
                <w:szCs w:val="22"/>
              </w:rPr>
            </w:pPr>
            <w:r>
              <w:rPr>
                <w:sz w:val="22"/>
                <w:szCs w:val="22"/>
              </w:rPr>
              <w:t>Значение растений.</w:t>
            </w:r>
          </w:p>
          <w:p>
            <w:pPr>
              <w:pStyle w:val="Normal"/>
              <w:jc w:val="center"/>
              <w:rPr>
                <w:sz w:val="22"/>
                <w:szCs w:val="22"/>
              </w:rPr>
            </w:pPr>
            <w:r>
              <w:rPr>
                <w:sz w:val="22"/>
                <w:szCs w:val="22"/>
              </w:rPr>
              <w:t> </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растения на иллюстрациях и фотографиях, называют изученные объекты; рассказывают о значении растений.</w:t>
            </w:r>
          </w:p>
          <w:p>
            <w:pPr>
              <w:pStyle w:val="Normal"/>
              <w:jc w:val="center"/>
              <w:rPr>
                <w:sz w:val="22"/>
                <w:szCs w:val="22"/>
                <w:lang w:val="ru-RU"/>
              </w:rPr>
            </w:pPr>
            <w:r>
              <w:rPr>
                <w:sz w:val="22"/>
                <w:szCs w:val="22"/>
                <w:lang w:val="ru-RU"/>
              </w:rPr>
              <w:t>Дописывают в тетрадь определения, используя текст учебника: дикорастущие, культурные.</w:t>
            </w:r>
          </w:p>
          <w:p>
            <w:pPr>
              <w:pStyle w:val="Normal"/>
              <w:jc w:val="center"/>
              <w:rPr>
                <w:sz w:val="22"/>
                <w:szCs w:val="22"/>
                <w:lang w:val="ru-RU"/>
              </w:rPr>
            </w:pPr>
            <w:r>
              <w:rPr>
                <w:sz w:val="22"/>
                <w:szCs w:val="22"/>
                <w:lang w:val="ru-RU"/>
              </w:rPr>
              <w:t>Зарисовывают в тетрадь овощи и фрукты.</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Называют представителей растительного мира, выделяют признаки дикорастущих и культурных растений, относят растения к разным группам на основании этих признаков. Рассказывают о значении растений и их роли в окружающем мире.</w:t>
            </w:r>
          </w:p>
          <w:p>
            <w:pPr>
              <w:pStyle w:val="Normal"/>
              <w:jc w:val="center"/>
              <w:rPr>
                <w:sz w:val="22"/>
                <w:szCs w:val="22"/>
                <w:lang w:val="ru-RU"/>
              </w:rPr>
            </w:pPr>
            <w:r>
              <w:rPr>
                <w:sz w:val="22"/>
                <w:szCs w:val="22"/>
                <w:lang w:val="ru-RU"/>
              </w:rPr>
              <w:t>Записывают название культурных и дикорастущих растений.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Среда произрастания растений</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среде произрастания растений и многообразии растительного мира. Растения леса (деревья, травянистые растения). Растения луга (травы: клевер, васильки, лютики). Растения водоемов (камыш, рогоз, кувшинки). Растения полей, садов, огородов (пшеница, рожь, овощи, фрукты).</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 xml:space="preserve">Узнают растения лесов, водоемов, садов, огородов на иллюстрациях и фотографиях, называют изученные объекты, относят растения к разным группам (растения леса, водоема, сада, огорода). Записывают места произрастания растений.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места произрастания растений, узнают и называют растения леса, луга, водоема, поля, сада, огорода.</w:t>
            </w:r>
          </w:p>
          <w:p>
            <w:pPr>
              <w:pStyle w:val="Normal"/>
              <w:jc w:val="center"/>
              <w:rPr>
                <w:sz w:val="22"/>
                <w:szCs w:val="22"/>
                <w:lang w:val="ru-RU"/>
              </w:rPr>
            </w:pPr>
            <w:r>
              <w:rPr>
                <w:sz w:val="22"/>
                <w:szCs w:val="22"/>
                <w:lang w:val="ru-RU"/>
              </w:rPr>
              <w:t>Заполняют схему «Среда обитания растений.</w:t>
            </w:r>
          </w:p>
          <w:p>
            <w:pPr>
              <w:pStyle w:val="Normal"/>
              <w:jc w:val="center"/>
              <w:rPr>
                <w:sz w:val="22"/>
                <w:szCs w:val="22"/>
                <w:lang w:val="ru-RU"/>
              </w:rPr>
            </w:pPr>
            <w:r>
              <w:rPr>
                <w:sz w:val="22"/>
                <w:szCs w:val="22"/>
                <w:lang w:val="ru-RU"/>
              </w:rPr>
              <w:t xml:space="preserve">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w:t>
            </w:r>
            <w:r>
              <w:rPr>
                <w:sz w:val="22"/>
                <w:szCs w:val="22"/>
              </w:rPr>
              <w:t>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Строение растений</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частях растений и их функциях. Части растения: цветок, стебель, лист, корень.</w:t>
            </w:r>
          </w:p>
          <w:p>
            <w:pPr>
              <w:pStyle w:val="Normal"/>
              <w:jc w:val="center"/>
              <w:rPr>
                <w:sz w:val="22"/>
                <w:szCs w:val="22"/>
                <w:lang w:val="ru-RU"/>
              </w:rPr>
            </w:pPr>
            <w:r>
              <w:rPr>
                <w:sz w:val="22"/>
                <w:szCs w:val="22"/>
              </w:rPr>
              <w:t> </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части растений на иллюстрациях и фотографиях, называют изученные объекты, рассказывают о назначении органов растений.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части растений, и показывают их на натуральных объектах, картинах, отвечают н вопросы учителя о функции отдельных частей растений.</w:t>
            </w:r>
          </w:p>
          <w:p>
            <w:pPr>
              <w:pStyle w:val="Normal"/>
              <w:jc w:val="center"/>
              <w:rPr>
                <w:sz w:val="22"/>
                <w:szCs w:val="22"/>
                <w:lang w:val="ru-RU"/>
              </w:rPr>
            </w:pPr>
            <w:r>
              <w:rPr>
                <w:sz w:val="22"/>
                <w:szCs w:val="22"/>
                <w:lang w:val="ru-RU"/>
              </w:rPr>
              <w:t>Узнают растения по их контуру.</w:t>
            </w:r>
          </w:p>
          <w:p>
            <w:pPr>
              <w:pStyle w:val="Normal"/>
              <w:jc w:val="center"/>
              <w:rPr>
                <w:sz w:val="22"/>
                <w:szCs w:val="22"/>
                <w:lang w:val="ru-RU"/>
              </w:rPr>
            </w:pPr>
            <w:r>
              <w:rPr>
                <w:sz w:val="22"/>
                <w:szCs w:val="22"/>
                <w:lang w:val="ru-RU"/>
              </w:rPr>
              <w:t>Соединяют часть растения и ее название.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Деревья, кустарники, травы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деревьях, кустарниках, травах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деревья, кустарники, травы на иллюстрациях и фотографиях, называют изученные объекты, относят растения к разным группам – деревьям, кустарникам, травам, называют представителей разных групп растений. Отгадывают загадки.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Выполняют классификацию растений.</w:t>
            </w:r>
          </w:p>
          <w:p>
            <w:pPr>
              <w:pStyle w:val="Normal"/>
              <w:jc w:val="center"/>
              <w:rPr>
                <w:sz w:val="22"/>
                <w:szCs w:val="22"/>
                <w:lang w:val="ru-RU"/>
              </w:rPr>
            </w:pPr>
            <w:r>
              <w:rPr>
                <w:sz w:val="22"/>
                <w:szCs w:val="22"/>
                <w:lang w:val="ru-RU"/>
              </w:rPr>
              <w:t>Отгадывают загадки.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Лиственные деревья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лиственных деревьях.</w:t>
            </w:r>
          </w:p>
          <w:p>
            <w:pPr>
              <w:pStyle w:val="Normal"/>
              <w:jc w:val="center"/>
              <w:rPr>
                <w:sz w:val="22"/>
                <w:szCs w:val="22"/>
                <w:lang w:val="ru-RU"/>
              </w:rPr>
            </w:pPr>
            <w:r>
              <w:rPr>
                <w:sz w:val="22"/>
                <w:szCs w:val="22"/>
                <w:lang w:val="ru-RU"/>
              </w:rPr>
              <w:t>Признаки лиственных деревьев.</w:t>
            </w:r>
            <w:r>
              <w:rPr>
                <w:sz w:val="22"/>
                <w:szCs w:val="22"/>
              </w:rPr>
              <w:t> </w:t>
            </w:r>
          </w:p>
          <w:p>
            <w:pPr>
              <w:pStyle w:val="Normal"/>
              <w:jc w:val="center"/>
              <w:rPr>
                <w:sz w:val="22"/>
                <w:szCs w:val="22"/>
                <w:lang w:val="ru-RU"/>
              </w:rPr>
            </w:pPr>
            <w:r>
              <w:rPr>
                <w:sz w:val="22"/>
                <w:szCs w:val="22"/>
                <w:lang w:val="ru-RU"/>
              </w:rPr>
              <w:t>Листопад.</w:t>
            </w:r>
          </w:p>
          <w:p>
            <w:pPr>
              <w:pStyle w:val="Normal"/>
              <w:jc w:val="center"/>
              <w:rPr>
                <w:sz w:val="22"/>
                <w:szCs w:val="22"/>
                <w:lang w:val="ru-RU"/>
              </w:rPr>
            </w:pPr>
            <w:r>
              <w:rPr>
                <w:sz w:val="22"/>
                <w:szCs w:val="22"/>
                <w:lang w:val="ru-RU"/>
              </w:rPr>
              <w:t>Дикорастущие и культурные лиственные деревья.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лиственные деревья на иллюстрациях и фотографиях.</w:t>
            </w:r>
          </w:p>
          <w:p>
            <w:pPr>
              <w:pStyle w:val="Normal"/>
              <w:jc w:val="center"/>
              <w:rPr>
                <w:sz w:val="22"/>
                <w:szCs w:val="22"/>
                <w:lang w:val="ru-RU"/>
              </w:rPr>
            </w:pPr>
            <w:r>
              <w:rPr>
                <w:sz w:val="22"/>
                <w:szCs w:val="22"/>
                <w:lang w:val="ru-RU"/>
              </w:rPr>
              <w:t>Показывают изученные объекты.</w:t>
            </w:r>
          </w:p>
          <w:p>
            <w:pPr>
              <w:pStyle w:val="Normal"/>
              <w:jc w:val="center"/>
              <w:rPr>
                <w:sz w:val="22"/>
                <w:szCs w:val="22"/>
                <w:lang w:val="ru-RU"/>
              </w:rPr>
            </w:pPr>
            <w:r>
              <w:rPr>
                <w:sz w:val="22"/>
                <w:szCs w:val="22"/>
                <w:lang w:val="ru-RU"/>
              </w:rPr>
              <w:t>Называют лиственные дикорастущие и культурные деревья (2 представителя). Раскрашивают деревья на рисунках.</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Классифицируют растения. Называют признаки лиственных растений.</w:t>
            </w:r>
          </w:p>
          <w:p>
            <w:pPr>
              <w:pStyle w:val="Normal"/>
              <w:jc w:val="center"/>
              <w:rPr>
                <w:sz w:val="22"/>
                <w:szCs w:val="22"/>
                <w:lang w:val="ru-RU"/>
              </w:rPr>
            </w:pPr>
            <w:r>
              <w:rPr>
                <w:sz w:val="22"/>
                <w:szCs w:val="22"/>
                <w:lang w:val="ru-RU"/>
              </w:rPr>
              <w:t>Называют представителей лиственных дикорастущих и культурных растений (3–4 представителя).</w:t>
            </w:r>
          </w:p>
          <w:p>
            <w:pPr>
              <w:pStyle w:val="Normal"/>
              <w:jc w:val="center"/>
              <w:rPr>
                <w:sz w:val="22"/>
                <w:szCs w:val="22"/>
                <w:lang w:val="ru-RU"/>
              </w:rPr>
            </w:pPr>
            <w:r>
              <w:rPr>
                <w:sz w:val="22"/>
                <w:szCs w:val="22"/>
                <w:lang w:val="ru-RU"/>
              </w:rPr>
              <w:t>Соединяют описание с названием дерева.</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7</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Хвойные деревья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хвойных деревьях. Признаки хвойных деревьев.</w:t>
            </w:r>
          </w:p>
          <w:p>
            <w:pPr>
              <w:pStyle w:val="Normal"/>
              <w:jc w:val="center"/>
              <w:rPr>
                <w:sz w:val="22"/>
                <w:szCs w:val="22"/>
                <w:lang w:val="ru-RU"/>
              </w:rPr>
            </w:pPr>
            <w:r>
              <w:rPr>
                <w:sz w:val="22"/>
                <w:szCs w:val="22"/>
                <w:lang w:val="ru-RU"/>
              </w:rPr>
              <w:t>Хвойный лес.</w:t>
            </w:r>
          </w:p>
          <w:p>
            <w:pPr>
              <w:pStyle w:val="Normal"/>
              <w:jc w:val="center"/>
              <w:rPr>
                <w:sz w:val="22"/>
                <w:szCs w:val="22"/>
              </w:rPr>
            </w:pPr>
            <w:r>
              <w:rPr>
                <w:sz w:val="22"/>
                <w:szCs w:val="22"/>
              </w:rPr>
              <w:t>Тайга.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хвойные растения на иллюстрациях и фотографиях, называют изученные объекты (по 2 представителя).</w:t>
            </w:r>
          </w:p>
          <w:p>
            <w:pPr>
              <w:pStyle w:val="Normal"/>
              <w:jc w:val="center"/>
              <w:rPr>
                <w:sz w:val="22"/>
                <w:szCs w:val="22"/>
                <w:lang w:val="ru-RU"/>
              </w:rPr>
            </w:pPr>
            <w:r>
              <w:rPr>
                <w:sz w:val="22"/>
                <w:szCs w:val="22"/>
                <w:lang w:val="ru-RU"/>
              </w:rPr>
              <w:t xml:space="preserve">На рисунках подписывают названия хвойных деревьев. Записывают в тетрадь ответ на вопрос: как называется хвойный лес, используя рисунок.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Знают признаки хвойных растений, относят растения к хвойным на основании основных признаков. Называют представителей хвойных растений (3 представителя).</w:t>
            </w:r>
          </w:p>
          <w:p>
            <w:pPr>
              <w:pStyle w:val="Normal"/>
              <w:jc w:val="center"/>
              <w:rPr>
                <w:sz w:val="22"/>
                <w:szCs w:val="22"/>
                <w:lang w:val="ru-RU"/>
              </w:rPr>
            </w:pPr>
            <w:r>
              <w:rPr>
                <w:sz w:val="22"/>
                <w:szCs w:val="22"/>
                <w:lang w:val="ru-RU"/>
              </w:rPr>
              <w:t>На рисунках подписывают названия хвойных деревьев. Сравнивают ель и сосну.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8</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Дикорастущие кустарники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дикорастущих кустарниках.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дикорастущие кустарники</w:t>
            </w:r>
            <w:r>
              <w:rPr>
                <w:sz w:val="22"/>
                <w:szCs w:val="22"/>
              </w:rPr>
              <w:t>  </w:t>
            </w:r>
            <w:r>
              <w:rPr>
                <w:sz w:val="22"/>
                <w:szCs w:val="22"/>
                <w:lang w:val="ru-RU"/>
              </w:rPr>
              <w:t xml:space="preserve"> на иллюстрациях и фотографиях, называют изученные объекты (2 представителя).</w:t>
            </w:r>
          </w:p>
          <w:p>
            <w:pPr>
              <w:pStyle w:val="Normal"/>
              <w:jc w:val="center"/>
              <w:rPr>
                <w:sz w:val="22"/>
                <w:szCs w:val="22"/>
                <w:lang w:val="ru-RU"/>
              </w:rPr>
            </w:pPr>
            <w:r>
              <w:rPr>
                <w:sz w:val="22"/>
                <w:szCs w:val="22"/>
                <w:lang w:val="ru-RU"/>
              </w:rPr>
              <w:t>Играют в дидактическую игру «Четвертый лишний».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дикорастущие кустарники (не менее 3), выделяют существенные признаки дикорастущих кустарников.</w:t>
            </w:r>
          </w:p>
          <w:p>
            <w:pPr>
              <w:pStyle w:val="Normal"/>
              <w:jc w:val="center"/>
              <w:rPr>
                <w:sz w:val="22"/>
                <w:szCs w:val="22"/>
                <w:lang w:val="ru-RU"/>
              </w:rPr>
            </w:pPr>
            <w:r>
              <w:rPr>
                <w:sz w:val="22"/>
                <w:szCs w:val="22"/>
                <w:lang w:val="ru-RU"/>
              </w:rPr>
              <w:t>Играют в дидактическую игру «Четвертый лишний».</w:t>
            </w:r>
          </w:p>
          <w:p>
            <w:pPr>
              <w:pStyle w:val="Normal"/>
              <w:jc w:val="center"/>
              <w:rPr>
                <w:sz w:val="22"/>
                <w:szCs w:val="22"/>
                <w:lang w:val="ru-RU"/>
              </w:rPr>
            </w:pPr>
            <w:r>
              <w:rPr>
                <w:sz w:val="22"/>
                <w:szCs w:val="22"/>
                <w:lang w:val="ru-RU"/>
              </w:rPr>
              <w:t>На рисунке подписывают части кустарника.</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9</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Культурные кустарники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культурных кустарниках.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Называют признаки кустарников.</w:t>
            </w:r>
          </w:p>
          <w:p>
            <w:pPr>
              <w:pStyle w:val="Normal"/>
              <w:jc w:val="center"/>
              <w:rPr>
                <w:sz w:val="22"/>
                <w:szCs w:val="22"/>
                <w:lang w:val="ru-RU"/>
              </w:rPr>
            </w:pPr>
            <w:r>
              <w:rPr>
                <w:sz w:val="22"/>
                <w:szCs w:val="22"/>
                <w:lang w:val="ru-RU"/>
              </w:rPr>
              <w:t>Узнают культурные кустарники</w:t>
            </w:r>
            <w:r>
              <w:rPr>
                <w:sz w:val="22"/>
                <w:szCs w:val="22"/>
              </w:rPr>
              <w:t>  </w:t>
            </w:r>
            <w:r>
              <w:rPr>
                <w:sz w:val="22"/>
                <w:szCs w:val="22"/>
                <w:lang w:val="ru-RU"/>
              </w:rPr>
              <w:t xml:space="preserve"> на иллюстрациях и фотографиях, называют изученные объекты.</w:t>
            </w:r>
          </w:p>
          <w:p>
            <w:pPr>
              <w:pStyle w:val="Normal"/>
              <w:jc w:val="center"/>
              <w:rPr>
                <w:sz w:val="22"/>
                <w:szCs w:val="22"/>
                <w:lang w:val="ru-RU"/>
              </w:rPr>
            </w:pPr>
            <w:r>
              <w:rPr>
                <w:sz w:val="22"/>
                <w:szCs w:val="22"/>
                <w:lang w:val="ru-RU"/>
              </w:rPr>
              <w:t xml:space="preserve">Отвечают на вопросы учителя о значении культурных кустарников. </w:t>
            </w:r>
            <w:r>
              <w:rPr>
                <w:sz w:val="22"/>
                <w:szCs w:val="22"/>
              </w:rPr>
              <w:t> </w:t>
            </w:r>
          </w:p>
          <w:p>
            <w:pPr>
              <w:pStyle w:val="Normal"/>
              <w:jc w:val="center"/>
              <w:rPr>
                <w:sz w:val="22"/>
                <w:szCs w:val="22"/>
                <w:lang w:val="ru-RU"/>
              </w:rPr>
            </w:pPr>
            <w:r>
              <w:rPr>
                <w:sz w:val="22"/>
                <w:szCs w:val="22"/>
                <w:lang w:val="ru-RU"/>
              </w:rPr>
              <w:t>Играют в игру «Четвертый лишний.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культурные, выделяют существенные признаки культурных кустарников, относят изученные растения к различным группам (кустарники, культурные кустарники) с учетом оснований для классификации.</w:t>
            </w:r>
          </w:p>
          <w:p>
            <w:pPr>
              <w:pStyle w:val="Normal"/>
              <w:jc w:val="center"/>
              <w:rPr>
                <w:sz w:val="22"/>
                <w:szCs w:val="22"/>
                <w:lang w:val="ru-RU"/>
              </w:rPr>
            </w:pPr>
            <w:r>
              <w:rPr>
                <w:sz w:val="22"/>
                <w:szCs w:val="22"/>
                <w:lang w:val="ru-RU"/>
              </w:rPr>
              <w:t>Играют в игру «Четвертый лишний.</w:t>
            </w:r>
          </w:p>
          <w:p>
            <w:pPr>
              <w:pStyle w:val="Normal"/>
              <w:jc w:val="center"/>
              <w:rPr>
                <w:sz w:val="22"/>
                <w:szCs w:val="22"/>
                <w:lang w:val="ru-RU"/>
              </w:rPr>
            </w:pPr>
            <w:r>
              <w:rPr>
                <w:sz w:val="22"/>
                <w:szCs w:val="22"/>
                <w:lang w:val="ru-RU"/>
              </w:rPr>
              <w:t xml:space="preserve">Составляют рассказ о целебных свойствах ягод, растущих в саду на кустарниках.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10</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Травы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Закрепление, уточнение и расширение представлений о травах.</w:t>
            </w:r>
          </w:p>
          <w:p>
            <w:pPr>
              <w:pStyle w:val="Normal"/>
              <w:jc w:val="center"/>
              <w:rPr>
                <w:sz w:val="22"/>
                <w:szCs w:val="22"/>
                <w:lang w:val="ru-RU"/>
              </w:rPr>
            </w:pPr>
            <w:r>
              <w:rPr>
                <w:sz w:val="22"/>
                <w:szCs w:val="22"/>
                <w:lang w:val="ru-RU"/>
              </w:rPr>
              <w:t>Формирование представлений о дикорастущих и культурных травах.</w:t>
            </w:r>
          </w:p>
          <w:p>
            <w:pPr>
              <w:pStyle w:val="Normal"/>
              <w:jc w:val="center"/>
              <w:rPr>
                <w:sz w:val="22"/>
                <w:szCs w:val="22"/>
              </w:rPr>
            </w:pPr>
            <w:r>
              <w:rPr>
                <w:sz w:val="22"/>
                <w:szCs w:val="22"/>
              </w:rPr>
              <w:t>Использование человеком культурных растений.</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дикорастущие и культурные травы.</w:t>
            </w:r>
          </w:p>
          <w:p>
            <w:pPr>
              <w:pStyle w:val="Normal"/>
              <w:jc w:val="center"/>
              <w:rPr>
                <w:sz w:val="22"/>
                <w:szCs w:val="22"/>
                <w:lang w:val="ru-RU"/>
              </w:rPr>
            </w:pPr>
            <w:r>
              <w:rPr>
                <w:sz w:val="22"/>
                <w:szCs w:val="22"/>
                <w:lang w:val="ru-RU"/>
              </w:rPr>
              <w:t xml:space="preserve">Раскрашивают в тетради рисунки.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Классифицируют растения. Узнают дикорастущие и культурные травы</w:t>
            </w:r>
            <w:r>
              <w:rPr>
                <w:sz w:val="22"/>
                <w:szCs w:val="22"/>
              </w:rPr>
              <w:t>  </w:t>
            </w:r>
            <w:r>
              <w:rPr>
                <w:sz w:val="22"/>
                <w:szCs w:val="22"/>
                <w:lang w:val="ru-RU"/>
              </w:rPr>
              <w:t xml:space="preserve"> на иллюстрациях и фотографиях, называют изученные объекты, относят травы к изучаемой группе, называют дикорастущие и культурные травы (подорожник, ромашка, укроп, петрушка).</w:t>
            </w:r>
          </w:p>
          <w:p>
            <w:pPr>
              <w:pStyle w:val="Normal"/>
              <w:jc w:val="center"/>
              <w:rPr>
                <w:sz w:val="22"/>
                <w:szCs w:val="22"/>
                <w:lang w:val="ru-RU"/>
              </w:rPr>
            </w:pPr>
            <w:r>
              <w:rPr>
                <w:sz w:val="22"/>
                <w:szCs w:val="22"/>
                <w:lang w:val="ru-RU"/>
              </w:rPr>
              <w:t>Подписывают рисунки травянистых растений.</w:t>
            </w:r>
          </w:p>
          <w:p>
            <w:pPr>
              <w:pStyle w:val="Normal"/>
              <w:jc w:val="center"/>
              <w:rPr>
                <w:sz w:val="22"/>
                <w:szCs w:val="22"/>
                <w:lang w:val="ru-RU"/>
              </w:rPr>
            </w:pPr>
            <w:r>
              <w:rPr>
                <w:sz w:val="22"/>
                <w:szCs w:val="22"/>
                <w:lang w:val="ru-RU"/>
              </w:rPr>
              <w:t>Рассказывают какие культурные травы выращивает человек на огороде, как их использует.</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11</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Декоративные растения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декоративных растениях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декоративные растения</w:t>
            </w:r>
            <w:r>
              <w:rPr>
                <w:sz w:val="22"/>
                <w:szCs w:val="22"/>
              </w:rPr>
              <w:t>   </w:t>
            </w:r>
            <w:r>
              <w:rPr>
                <w:sz w:val="22"/>
                <w:szCs w:val="22"/>
                <w:lang w:val="ru-RU"/>
              </w:rPr>
              <w:t xml:space="preserve"> на иллюстрациях и фотографиях, называют изученные объекты.</w:t>
            </w:r>
          </w:p>
          <w:p>
            <w:pPr>
              <w:pStyle w:val="Normal"/>
              <w:jc w:val="center"/>
              <w:rPr>
                <w:sz w:val="22"/>
                <w:szCs w:val="22"/>
                <w:lang w:val="ru-RU"/>
              </w:rPr>
            </w:pPr>
            <w:r>
              <w:rPr>
                <w:sz w:val="22"/>
                <w:szCs w:val="22"/>
                <w:lang w:val="ru-RU"/>
              </w:rPr>
              <w:t>Отвечают на вопросы учителя о значении декоративных растений.</w:t>
            </w:r>
          </w:p>
          <w:p>
            <w:pPr>
              <w:pStyle w:val="Normal"/>
              <w:jc w:val="center"/>
              <w:rPr>
                <w:sz w:val="22"/>
                <w:szCs w:val="22"/>
                <w:lang w:val="ru-RU"/>
              </w:rPr>
            </w:pPr>
            <w:r>
              <w:rPr>
                <w:sz w:val="22"/>
                <w:szCs w:val="22"/>
                <w:lang w:val="ru-RU"/>
              </w:rPr>
              <w:t>Рисуют букет для мамы, используя шаблоны цветов.</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декоративные растения, выделяют существенные признаки декоративных растений.</w:t>
            </w:r>
          </w:p>
          <w:p>
            <w:pPr>
              <w:pStyle w:val="Normal"/>
              <w:jc w:val="center"/>
              <w:rPr>
                <w:sz w:val="22"/>
                <w:szCs w:val="22"/>
                <w:lang w:val="ru-RU"/>
              </w:rPr>
            </w:pPr>
            <w:r>
              <w:rPr>
                <w:sz w:val="22"/>
                <w:szCs w:val="22"/>
                <w:lang w:val="ru-RU"/>
              </w:rPr>
              <w:t>Используя текст учебника, дописывают в рабочую тетрадь определение декоративных растений.</w:t>
            </w:r>
          </w:p>
          <w:p>
            <w:pPr>
              <w:pStyle w:val="Normal"/>
              <w:jc w:val="center"/>
              <w:rPr>
                <w:sz w:val="22"/>
                <w:szCs w:val="22"/>
                <w:lang w:val="ru-RU"/>
              </w:rPr>
            </w:pPr>
            <w:r>
              <w:rPr>
                <w:sz w:val="22"/>
                <w:szCs w:val="22"/>
                <w:lang w:val="ru-RU"/>
              </w:rPr>
              <w:t>В тетради заполняют таблицу, используя слова для справок.</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12</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Лекарственные растения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rPr>
            </w:pPr>
            <w:r>
              <w:rPr>
                <w:sz w:val="22"/>
                <w:szCs w:val="22"/>
                <w:lang w:val="ru-RU"/>
              </w:rPr>
              <w:t xml:space="preserve">Формирование представлений о лекарственных растениях. </w:t>
            </w:r>
            <w:r>
              <w:rPr>
                <w:sz w:val="22"/>
                <w:szCs w:val="22"/>
              </w:rPr>
              <w:t>Лечебные свойства. Правила использования.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лекарственные растения (ромашка, шиповник, календула) на иллюстрациях и фотографиях, называют изученные объекты.</w:t>
            </w:r>
          </w:p>
          <w:p>
            <w:pPr>
              <w:pStyle w:val="Normal"/>
              <w:jc w:val="center"/>
              <w:rPr>
                <w:sz w:val="22"/>
                <w:szCs w:val="22"/>
                <w:lang w:val="ru-RU"/>
              </w:rPr>
            </w:pPr>
            <w:r>
              <w:rPr>
                <w:sz w:val="22"/>
                <w:szCs w:val="22"/>
                <w:lang w:val="ru-RU"/>
              </w:rPr>
              <w:t>С опорой на иллюстративный материал «собирают» лекарственные травы для домашней аптечки.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лекарственные растения, относят изученные растения к различным группам (дикорастущие и культурные) с учетом оснований для классификации.</w:t>
            </w:r>
          </w:p>
          <w:p>
            <w:pPr>
              <w:pStyle w:val="Normal"/>
              <w:jc w:val="center"/>
              <w:rPr>
                <w:sz w:val="22"/>
                <w:szCs w:val="22"/>
                <w:lang w:val="ru-RU"/>
              </w:rPr>
            </w:pPr>
            <w:r>
              <w:rPr>
                <w:sz w:val="22"/>
                <w:szCs w:val="22"/>
                <w:lang w:val="ru-RU"/>
              </w:rPr>
              <w:t>С опорой на иллюстративный материал «собирают» лекарственные травы для домашней аптечки.</w:t>
            </w:r>
          </w:p>
          <w:p>
            <w:pPr>
              <w:pStyle w:val="Normal"/>
              <w:jc w:val="center"/>
              <w:rPr>
                <w:sz w:val="22"/>
                <w:szCs w:val="22"/>
                <w:lang w:val="ru-RU"/>
              </w:rPr>
            </w:pPr>
            <w:r>
              <w:rPr>
                <w:sz w:val="22"/>
                <w:szCs w:val="22"/>
                <w:lang w:val="ru-RU"/>
              </w:rPr>
              <w:t>Отвечают на вопросы учителя о значении лекарственных трав.</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13</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Комнатные растения. Уход за комнатными растениями</w:t>
            </w:r>
            <w:r>
              <w:rPr>
                <w:sz w:val="22"/>
                <w:szCs w:val="22"/>
              </w:rPr>
              <w:t>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комнатных растениях, формирование умения ухаживать за комнатными растениями.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комнатные растения</w:t>
            </w:r>
            <w:r>
              <w:rPr>
                <w:sz w:val="22"/>
                <w:szCs w:val="22"/>
              </w:rPr>
              <w:t>  </w:t>
            </w:r>
            <w:r>
              <w:rPr>
                <w:sz w:val="22"/>
                <w:szCs w:val="22"/>
                <w:lang w:val="ru-RU"/>
              </w:rPr>
              <w:t xml:space="preserve"> на иллюстрациях и фотографиях, называют изученные объекты.</w:t>
            </w:r>
          </w:p>
          <w:p>
            <w:pPr>
              <w:pStyle w:val="Normal"/>
              <w:jc w:val="center"/>
              <w:rPr>
                <w:sz w:val="22"/>
                <w:szCs w:val="22"/>
                <w:lang w:val="ru-RU"/>
              </w:rPr>
            </w:pPr>
            <w:r>
              <w:rPr>
                <w:sz w:val="22"/>
                <w:szCs w:val="22"/>
                <w:lang w:val="ru-RU"/>
              </w:rPr>
              <w:t>Выполняют несложные действия по уходу за растениями (под контролем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комнатные растения, осуществляют деятельность по уходу за комнатными растениями.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r>
              <w:rPr>
                <w:sz w:val="22"/>
                <w:szCs w:val="22"/>
              </w:rPr>
              <w:t> </w:t>
            </w:r>
            <w:r>
              <w:rPr>
                <w:sz w:val="22"/>
                <w:szCs w:val="22"/>
                <w:lang w:val="ru-RU"/>
              </w:rPr>
              <w:t xml:space="preserve"> </w:t>
            </w:r>
            <w:r>
              <w:rPr>
                <w:sz w:val="22"/>
                <w:szCs w:val="22"/>
              </w:rPr>
              <w:t>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14</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Комнатные растения: герань, бегония, фиалка, традесканция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комнатных растений, формирование умения ухаживать за комнатными растениями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изучаемые растения на иллюстрациях и фотографиях, называют объекты, выполняют простые действия по уходу за растениями (с помощью учителя).</w:t>
            </w:r>
          </w:p>
          <w:p>
            <w:pPr>
              <w:pStyle w:val="Normal"/>
              <w:jc w:val="center"/>
              <w:rPr>
                <w:sz w:val="22"/>
                <w:szCs w:val="22"/>
                <w:lang w:val="ru-RU"/>
              </w:rPr>
            </w:pPr>
            <w:r>
              <w:rPr>
                <w:sz w:val="22"/>
                <w:szCs w:val="22"/>
                <w:lang w:val="ru-RU"/>
              </w:rPr>
              <w:t>Составляют памятку «Как надо ухаживать за комнатными растениями»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изученные комнатные растения, выделяют существенные признаки комнатных растений.</w:t>
            </w:r>
          </w:p>
          <w:p>
            <w:pPr>
              <w:pStyle w:val="Normal"/>
              <w:jc w:val="center"/>
              <w:rPr>
                <w:sz w:val="22"/>
                <w:szCs w:val="22"/>
                <w:lang w:val="ru-RU"/>
              </w:rPr>
            </w:pPr>
            <w:r>
              <w:rPr>
                <w:sz w:val="22"/>
                <w:szCs w:val="22"/>
                <w:lang w:val="ru-RU"/>
              </w:rPr>
              <w:t>Составляют памятку «Как надо ухаживать за комнатными растениями».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15</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Растительный мир разных районов Земли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разнообразии растительного мира Земли, о зависимости внешнего вида растений от среды обитания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изученные растения, выделяют существенные признаки растений холодных и жарких районов Земли.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растения разных районов Земли –(холодных районов, с умеренным климатом, жарких районов) на иллюстрациях и фотографиях, называют изученные объекты, относят изученные растения к разным группам по месту произрастания.</w:t>
            </w:r>
          </w:p>
          <w:p>
            <w:pPr>
              <w:pStyle w:val="Normal"/>
              <w:jc w:val="center"/>
              <w:rPr>
                <w:sz w:val="22"/>
                <w:szCs w:val="22"/>
                <w:lang w:val="ru-RU"/>
              </w:rPr>
            </w:pPr>
            <w:r>
              <w:rPr>
                <w:sz w:val="22"/>
                <w:szCs w:val="22"/>
                <w:lang w:val="ru-RU"/>
              </w:rPr>
              <w:t>Заполняют таблицу, записывают названия растений, которые растут в районах с холодным, умеренным и жарким климатом.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16</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Растения нашей страны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растительного мира России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 xml:space="preserve">Называют растения, произрастающие в нашей стране. </w:t>
            </w:r>
            <w:r>
              <w:rPr>
                <w:sz w:val="22"/>
                <w:szCs w:val="22"/>
              </w:rPr>
              <w:t> </w:t>
            </w:r>
          </w:p>
          <w:p>
            <w:pPr>
              <w:pStyle w:val="Normal"/>
              <w:jc w:val="center"/>
              <w:rPr>
                <w:sz w:val="22"/>
                <w:szCs w:val="22"/>
                <w:lang w:val="ru-RU"/>
              </w:rPr>
            </w:pPr>
            <w:r>
              <w:rPr>
                <w:sz w:val="22"/>
                <w:szCs w:val="22"/>
                <w:lang w:val="ru-RU"/>
              </w:rPr>
              <w:t>Описывают одно из деревьев своей местности по плану, используя опорные слова.</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изученные растения, выделяют существенные признаки растений разных районов России.</w:t>
            </w:r>
          </w:p>
          <w:p>
            <w:pPr>
              <w:pStyle w:val="Normal"/>
              <w:jc w:val="center"/>
              <w:rPr>
                <w:sz w:val="22"/>
                <w:szCs w:val="22"/>
                <w:lang w:val="ru-RU"/>
              </w:rPr>
            </w:pPr>
            <w:r>
              <w:rPr>
                <w:sz w:val="22"/>
                <w:szCs w:val="22"/>
                <w:lang w:val="ru-RU"/>
              </w:rPr>
              <w:t>Отвечают на вопросы о взаимосвязи внешнего вида растения и места обитания. Описывают одно из деревьев своей местности по плану.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17</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Растения своей местности: дикорастущие и культурные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Закрепление знаний и представлений о растительном мире России. Обобщение знаний и представлений о растениях своей местности.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растения своей местности на иллюстрациях и фотографиях.</w:t>
            </w:r>
            <w:r>
              <w:rPr>
                <w:sz w:val="22"/>
                <w:szCs w:val="22"/>
              </w:rPr>
              <w:t> </w:t>
            </w:r>
          </w:p>
          <w:p>
            <w:pPr>
              <w:pStyle w:val="Normal"/>
              <w:jc w:val="center"/>
              <w:rPr>
                <w:sz w:val="22"/>
                <w:szCs w:val="22"/>
                <w:lang w:val="ru-RU"/>
              </w:rPr>
            </w:pPr>
            <w:r>
              <w:rPr>
                <w:sz w:val="22"/>
                <w:szCs w:val="22"/>
                <w:lang w:val="ru-RU"/>
              </w:rPr>
              <w:t>Называют изученные объекты.</w:t>
            </w:r>
          </w:p>
          <w:p>
            <w:pPr>
              <w:pStyle w:val="Normal"/>
              <w:jc w:val="center"/>
              <w:rPr>
                <w:sz w:val="22"/>
                <w:szCs w:val="22"/>
                <w:lang w:val="ru-RU"/>
              </w:rPr>
            </w:pPr>
            <w:r>
              <w:rPr>
                <w:sz w:val="22"/>
                <w:szCs w:val="22"/>
                <w:lang w:val="ru-RU"/>
              </w:rPr>
              <w:t>Выполняют зарисовки и записи в тетради (с помощью учителя).</w:t>
            </w:r>
            <w:r>
              <w:rPr>
                <w:sz w:val="22"/>
                <w:szCs w:val="22"/>
              </w:rPr>
              <w:t> </w:t>
            </w:r>
          </w:p>
          <w:p>
            <w:pPr>
              <w:pStyle w:val="Normal"/>
              <w:jc w:val="center"/>
              <w:rPr>
                <w:sz w:val="22"/>
                <w:szCs w:val="22"/>
              </w:rPr>
            </w:pPr>
            <w:r>
              <w:rPr>
                <w:sz w:val="22"/>
                <w:szCs w:val="22"/>
              </w:rPr>
              <w:t>Играют в дидактические игры.</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Называют растения, произрастающие в своей местности.</w:t>
            </w:r>
            <w:r>
              <w:rPr>
                <w:sz w:val="22"/>
                <w:szCs w:val="22"/>
              </w:rPr>
              <w:t> </w:t>
            </w:r>
          </w:p>
          <w:p>
            <w:pPr>
              <w:pStyle w:val="Normal"/>
              <w:jc w:val="center"/>
              <w:rPr>
                <w:sz w:val="22"/>
                <w:szCs w:val="22"/>
                <w:lang w:val="ru-RU"/>
              </w:rPr>
            </w:pPr>
            <w:r>
              <w:rPr>
                <w:sz w:val="22"/>
                <w:szCs w:val="22"/>
                <w:lang w:val="ru-RU"/>
              </w:rPr>
              <w:t>Классифицируют растения своей местности (деревья, кустарники, травы; дикорастущие, культурные; декоративные).</w:t>
            </w:r>
          </w:p>
          <w:p>
            <w:pPr>
              <w:pStyle w:val="Normal"/>
              <w:jc w:val="center"/>
              <w:rPr>
                <w:sz w:val="22"/>
                <w:szCs w:val="22"/>
                <w:lang w:val="ru-RU"/>
              </w:rPr>
            </w:pPr>
            <w:r>
              <w:rPr>
                <w:sz w:val="22"/>
                <w:szCs w:val="22"/>
                <w:lang w:val="ru-RU"/>
              </w:rPr>
              <w:t>Выполняют зарисовки и записи в тетради.</w:t>
            </w:r>
          </w:p>
          <w:p>
            <w:pPr>
              <w:pStyle w:val="Normal"/>
              <w:jc w:val="center"/>
              <w:rPr>
                <w:sz w:val="22"/>
                <w:szCs w:val="22"/>
              </w:rPr>
            </w:pPr>
            <w:r>
              <w:rPr>
                <w:sz w:val="22"/>
                <w:szCs w:val="22"/>
              </w:rPr>
              <w:t>Играют в дидактические игры.</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18</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Красная книга России и своей области (края)</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Охрана природы (растительного мира). Красная книга.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растения Красной книги (ландыш, колокольчик, кувшинка) на иллюстрациях и фотографиях, называют изученные объекты</w:t>
            </w:r>
          </w:p>
          <w:p>
            <w:pPr>
              <w:pStyle w:val="Normal"/>
              <w:jc w:val="center"/>
              <w:rPr>
                <w:sz w:val="22"/>
                <w:szCs w:val="22"/>
                <w:lang w:val="ru-RU"/>
              </w:rPr>
            </w:pPr>
            <w:r>
              <w:rPr>
                <w:sz w:val="22"/>
                <w:szCs w:val="22"/>
                <w:lang w:val="ru-RU"/>
              </w:rPr>
              <w:t>Называют растения Красной книги своей местности.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растения, включенные в Красную книгу России.</w:t>
            </w:r>
          </w:p>
          <w:p>
            <w:pPr>
              <w:pStyle w:val="Normal"/>
              <w:jc w:val="center"/>
              <w:rPr>
                <w:sz w:val="22"/>
                <w:szCs w:val="22"/>
                <w:lang w:val="ru-RU"/>
              </w:rPr>
            </w:pPr>
            <w:r>
              <w:rPr>
                <w:sz w:val="22"/>
                <w:szCs w:val="22"/>
                <w:lang w:val="ru-RU"/>
              </w:rPr>
              <w:t>Участвуют в беседе о правилах поведения в природе.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15851"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b/>
                <w:bCs/>
                <w:sz w:val="22"/>
                <w:szCs w:val="22"/>
              </w:rPr>
              <w:t xml:space="preserve">Животный мир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19</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Разнообразие животного мира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животного мира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животных на иллюстрациях и фотографиях. Называют животных.</w:t>
            </w:r>
          </w:p>
          <w:p>
            <w:pPr>
              <w:pStyle w:val="Normal"/>
              <w:jc w:val="center"/>
              <w:rPr>
                <w:sz w:val="22"/>
                <w:szCs w:val="22"/>
                <w:lang w:val="ru-RU"/>
              </w:rPr>
            </w:pPr>
            <w:r>
              <w:rPr>
                <w:sz w:val="22"/>
                <w:szCs w:val="22"/>
                <w:lang w:val="ru-RU"/>
              </w:rPr>
              <w:t xml:space="preserve">Относят животных к разным группам в зависимости от классификации (размер, способ передвижения, питание, места обитания, выведение потомства) с опорой на наглядные материалы. Составляют рассказ о разнообразии животного мира с опорой на предложения и иллюстративный материал, предложенный учителем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Называют представителей животного мира, выделяют признаки животных.</w:t>
            </w:r>
          </w:p>
          <w:p>
            <w:pPr>
              <w:pStyle w:val="Normal"/>
              <w:jc w:val="center"/>
              <w:rPr>
                <w:sz w:val="22"/>
                <w:szCs w:val="22"/>
                <w:lang w:val="ru-RU"/>
              </w:rPr>
            </w:pPr>
            <w:r>
              <w:rPr>
                <w:sz w:val="22"/>
                <w:szCs w:val="22"/>
                <w:lang w:val="ru-RU"/>
              </w:rPr>
              <w:t>Относят животных к разным группам в зависимости от классификации (размер, способ передвижения, питание, места обитания, выведение потомства). Составляют рассказ о разнообразии животного мира по плану.</w:t>
            </w:r>
          </w:p>
          <w:p>
            <w:pPr>
              <w:pStyle w:val="Normal"/>
              <w:jc w:val="center"/>
              <w:rPr>
                <w:sz w:val="22"/>
                <w:szCs w:val="22"/>
                <w:lang w:val="ru-RU"/>
              </w:rPr>
            </w:pPr>
            <w:r>
              <w:rPr>
                <w:sz w:val="22"/>
                <w:szCs w:val="22"/>
                <w:lang w:val="ru-RU"/>
              </w:rPr>
              <w:t>Приводят примеры названий животных с разными способами передвижения.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20</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Среда обитания животных</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среде обитания животных и многообразии животного мира.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животных суши, водоемов на иллюстрациях и фотографиях, называют изученные объекты, относят животных к разным группам (животные суши, водоемов).</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представителей животного мира, обитающих на суше, в воздухе, почве, водоемах. Сравнивают по рисункам животных разных мест обитания, делают вывод о разных способах приспособления к местам обитания.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21</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Животные: насекомые, рыбы, земноводные, пресмыкающиеся, птицы, млекопитающие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животного мира.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насекомых, рыб, земноводных, пресмыкающихся, птиц, млекопитающих на иллюстрациях и фотографиях, называют изученные объекты, относят животных к разным группам.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представителей животного мира, относят животных к разным группам с учетом основных признаков, выделяют существенные признаки разных групп животных.</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22</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Насекомые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rPr>
            </w:pPr>
            <w:r>
              <w:rPr>
                <w:sz w:val="22"/>
                <w:szCs w:val="22"/>
              </w:rPr>
              <w:t>Формирование представлений о насекомых.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 xml:space="preserve">Узнают насекомых на иллюстрациях и фотографиях. называют изученные объекты. Раскрашивают рисунки с изображением насекомых.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насекомых.</w:t>
            </w:r>
            <w:r>
              <w:rPr>
                <w:sz w:val="22"/>
                <w:szCs w:val="22"/>
              </w:rPr>
              <w:t> </w:t>
            </w:r>
          </w:p>
          <w:p>
            <w:pPr>
              <w:pStyle w:val="Normal"/>
              <w:jc w:val="center"/>
              <w:rPr>
                <w:sz w:val="22"/>
                <w:szCs w:val="22"/>
                <w:lang w:val="ru-RU"/>
              </w:rPr>
            </w:pPr>
            <w:r>
              <w:rPr>
                <w:sz w:val="22"/>
                <w:szCs w:val="22"/>
                <w:lang w:val="ru-RU"/>
              </w:rPr>
              <w:t>Считают сколько ног у насекомых, делают вывод об отличительных особенностях насекомых.</w:t>
            </w:r>
          </w:p>
          <w:p>
            <w:pPr>
              <w:pStyle w:val="Normal"/>
              <w:jc w:val="center"/>
              <w:rPr>
                <w:sz w:val="22"/>
                <w:szCs w:val="22"/>
                <w:lang w:val="ru-RU"/>
              </w:rPr>
            </w:pPr>
            <w:r>
              <w:rPr>
                <w:sz w:val="22"/>
                <w:szCs w:val="22"/>
                <w:lang w:val="ru-RU"/>
              </w:rPr>
              <w:t>Подписывают на рисунке части тела насекомого, используя слова для справок.</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Бабочки, стрекозы, жуки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бабочках, стрекозах, жуках.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жуков, бабочек, стрекоз на иллюстрациях и фотографиях, называют изученные объекты. Рассказывают с опорой на рисунки об общих признаках насекомых.</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представителей насекомых (жуки, бабочки, стрекозы); выделяют существенные признаки насекомых. Описывают особенности внешнего вида одного из насекомых по плану и иллюстрациям.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Кузнечики, муравьи, пчелы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кузнечиках, муравьях, пчелах.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кузнечиков, пчел, муравьев на иллюстрациях и фотографиях, называют изученные объекты.</w:t>
            </w:r>
          </w:p>
          <w:p>
            <w:pPr>
              <w:pStyle w:val="Normal"/>
              <w:jc w:val="center"/>
              <w:rPr>
                <w:sz w:val="22"/>
                <w:szCs w:val="22"/>
                <w:lang w:val="ru-RU"/>
              </w:rPr>
            </w:pPr>
            <w:r>
              <w:rPr>
                <w:sz w:val="22"/>
                <w:szCs w:val="22"/>
                <w:lang w:val="ru-RU"/>
              </w:rPr>
              <w:t>Рисуют муравейник, рассказывают о жизни обитателей муравейника</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насекомых (кузнечики, пчелы, муравьи); выделяют существенные признаки насекомых.</w:t>
            </w:r>
          </w:p>
          <w:p>
            <w:pPr>
              <w:pStyle w:val="Normal"/>
              <w:jc w:val="center"/>
              <w:rPr>
                <w:sz w:val="22"/>
                <w:szCs w:val="22"/>
                <w:lang w:val="ru-RU"/>
              </w:rPr>
            </w:pPr>
            <w:r>
              <w:rPr>
                <w:sz w:val="22"/>
                <w:szCs w:val="22"/>
                <w:lang w:val="ru-RU"/>
              </w:rPr>
              <w:t>Описывают внешний вид кузнечика (пчелы, муравья) по плану.</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Рыбы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rPr>
            </w:pPr>
            <w:r>
              <w:rPr>
                <w:sz w:val="22"/>
                <w:szCs w:val="22"/>
              </w:rPr>
              <w:t>Расширение представлений о рыбах.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рыб на иллюстрациях и фотографиях, называют изученные объекты.</w:t>
            </w:r>
          </w:p>
          <w:p>
            <w:pPr>
              <w:pStyle w:val="Normal"/>
              <w:jc w:val="center"/>
              <w:rPr>
                <w:sz w:val="22"/>
                <w:szCs w:val="22"/>
                <w:lang w:val="ru-RU"/>
              </w:rPr>
            </w:pPr>
            <w:r>
              <w:rPr>
                <w:sz w:val="22"/>
                <w:szCs w:val="22"/>
                <w:lang w:val="ru-RU"/>
              </w:rPr>
              <w:t xml:space="preserve">Отвечают на вопросы о значении рыб в природе. Называют части тела рыбы по рисунку. </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рыб, выделяют существенные признаки рыб.</w:t>
            </w:r>
          </w:p>
          <w:p>
            <w:pPr>
              <w:pStyle w:val="Normal"/>
              <w:jc w:val="center"/>
              <w:rPr>
                <w:sz w:val="22"/>
                <w:szCs w:val="22"/>
                <w:lang w:val="ru-RU"/>
              </w:rPr>
            </w:pPr>
            <w:r>
              <w:rPr>
                <w:sz w:val="22"/>
                <w:szCs w:val="22"/>
                <w:lang w:val="ru-RU"/>
              </w:rPr>
              <w:t>На рисунке подписывают части тела рыбы, называют отличительные признаки рыб.</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26</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Морские и речные рыбы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морских и речных рыбах.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морских и пресноводных рыб (сельдь, камбала, лосось, сом, щука) на иллюстрациях и фотографиях, называют изученные объекты. Составляют рассказ об одной из рыб по плану и опорным предложениям.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морских и речных рыб; выделяют признаки морских и речных рыб. Классифицируют рыб (пресноводные, морские, хищные).</w:t>
            </w:r>
          </w:p>
          <w:p>
            <w:pPr>
              <w:pStyle w:val="Normal"/>
              <w:jc w:val="center"/>
              <w:rPr>
                <w:sz w:val="22"/>
                <w:szCs w:val="22"/>
                <w:lang w:val="ru-RU"/>
              </w:rPr>
            </w:pPr>
            <w:r>
              <w:rPr>
                <w:sz w:val="22"/>
                <w:szCs w:val="22"/>
                <w:lang w:val="ru-RU"/>
              </w:rPr>
              <w:t>Составляют рассказ об одной из рыб по плану.</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27</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Земноводные. Лягушки. Жабы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земноводных животных на примере жабы и лягушки.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земноводных – лягушек и жаб – на иллюстрациях и фотографиях, называют изученные, отвечают на вопросы о значении жаб и лягушек в природе.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земноводных, выделяют существенные признаки земноводных – жаб и лягушек; имеют представления о взаимосвязях между изученными животными и их местом в окружающем мире.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28</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Пресмыкающиеся. Змеи, ящерицы, крокодилы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пресмыкающихся животных на примере змей, ящериц, крокодилов.</w:t>
            </w:r>
            <w:r>
              <w:rPr>
                <w:sz w:val="22"/>
                <w:szCs w:val="22"/>
              </w:rPr>
              <w:t> </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пресмыкающихся – змей, ящериц, крокодилов на иллюстрациях и фотографиях, называют изученные объекты. Играют в игру «Четвертый лишний».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Выделяют признаки пресмыкающихся.</w:t>
            </w:r>
          </w:p>
          <w:p>
            <w:pPr>
              <w:pStyle w:val="Normal"/>
              <w:jc w:val="center"/>
              <w:rPr>
                <w:sz w:val="22"/>
                <w:szCs w:val="22"/>
                <w:lang w:val="ru-RU"/>
              </w:rPr>
            </w:pPr>
            <w:r>
              <w:rPr>
                <w:sz w:val="22"/>
                <w:szCs w:val="22"/>
                <w:lang w:val="ru-RU"/>
              </w:rPr>
              <w:t>В рабочей тетради соединяют описание с названием животного.</w:t>
            </w:r>
          </w:p>
          <w:p>
            <w:pPr>
              <w:pStyle w:val="Normal"/>
              <w:jc w:val="center"/>
              <w:rPr>
                <w:sz w:val="22"/>
                <w:szCs w:val="22"/>
                <w:lang w:val="ru-RU"/>
              </w:rPr>
            </w:pPr>
            <w:r>
              <w:rPr>
                <w:sz w:val="22"/>
                <w:szCs w:val="22"/>
                <w:lang w:val="ru-RU"/>
              </w:rPr>
              <w:t>Играют в игру «Четвертый лишний».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29</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Птицы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птицах.</w:t>
            </w:r>
          </w:p>
          <w:p>
            <w:pPr>
              <w:pStyle w:val="Normal"/>
              <w:jc w:val="center"/>
              <w:rPr>
                <w:sz w:val="22"/>
                <w:szCs w:val="22"/>
                <w:lang w:val="ru-RU"/>
              </w:rPr>
            </w:pPr>
            <w:r>
              <w:rPr>
                <w:sz w:val="22"/>
                <w:szCs w:val="22"/>
                <w:lang w:val="ru-RU"/>
              </w:rPr>
              <w:t>Места обитания.</w:t>
            </w:r>
          </w:p>
          <w:p>
            <w:pPr>
              <w:pStyle w:val="Normal"/>
              <w:jc w:val="center"/>
              <w:rPr>
                <w:sz w:val="22"/>
                <w:szCs w:val="22"/>
              </w:rPr>
            </w:pPr>
            <w:r>
              <w:rPr>
                <w:sz w:val="22"/>
                <w:szCs w:val="22"/>
              </w:rPr>
              <w:t>Значение птиц в природе.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птиц на иллюстрациях и фотографиях, называют изученные объекты. Рассматривают рисунок птицы и подписывают части тела птицы, используя слова для справок.</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птиц (ворона, синица, воробей, голубь, утка).</w:t>
            </w:r>
          </w:p>
          <w:p>
            <w:pPr>
              <w:pStyle w:val="Normal"/>
              <w:jc w:val="center"/>
              <w:rPr>
                <w:sz w:val="22"/>
                <w:szCs w:val="22"/>
                <w:lang w:val="ru-RU"/>
              </w:rPr>
            </w:pPr>
            <w:r>
              <w:rPr>
                <w:sz w:val="22"/>
                <w:szCs w:val="22"/>
                <w:lang w:val="ru-RU"/>
              </w:rPr>
              <w:t xml:space="preserve">Выделяют признаки птиц. Относят птиц к различным группам: перелетные, зимующие. </w:t>
            </w:r>
            <w:r>
              <w:rPr>
                <w:sz w:val="22"/>
                <w:szCs w:val="22"/>
              </w:rPr>
              <w:t> </w:t>
            </w:r>
          </w:p>
          <w:p>
            <w:pPr>
              <w:pStyle w:val="Normal"/>
              <w:jc w:val="center"/>
              <w:rPr>
                <w:sz w:val="22"/>
                <w:szCs w:val="22"/>
                <w:lang w:val="ru-RU"/>
              </w:rPr>
            </w:pPr>
            <w:r>
              <w:rPr>
                <w:sz w:val="22"/>
                <w:szCs w:val="22"/>
                <w:lang w:val="ru-RU"/>
              </w:rPr>
              <w:t>Подписывают на рисунке части тела птицы.</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30</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Ласточки, скворцы, снегири, орлы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птиц.</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птиц: ласточек, скворцов, снегирей, орлов</w:t>
            </w:r>
            <w:r>
              <w:rPr>
                <w:sz w:val="22"/>
                <w:szCs w:val="22"/>
              </w:rPr>
              <w:t>  </w:t>
            </w:r>
            <w:r>
              <w:rPr>
                <w:sz w:val="22"/>
                <w:szCs w:val="22"/>
                <w:lang w:val="ru-RU"/>
              </w:rPr>
              <w:t xml:space="preserve"> на иллюстрациях и фотографиях. Называют изученные объекты. Относят изученных птиц к перелетным или зимующим. Выполняют задание на карточке: заканчивают предложение об особенностях внешнего вида птиц.</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птиц (ласточки, скворцы, снегири, орлы).</w:t>
            </w:r>
            <w:r>
              <w:rPr>
                <w:sz w:val="22"/>
                <w:szCs w:val="22"/>
              </w:rPr>
              <w:t> </w:t>
            </w:r>
          </w:p>
          <w:p>
            <w:pPr>
              <w:pStyle w:val="Normal"/>
              <w:jc w:val="center"/>
              <w:rPr>
                <w:sz w:val="22"/>
                <w:szCs w:val="22"/>
                <w:lang w:val="ru-RU"/>
              </w:rPr>
            </w:pPr>
            <w:r>
              <w:rPr>
                <w:sz w:val="22"/>
                <w:szCs w:val="22"/>
                <w:lang w:val="ru-RU"/>
              </w:rPr>
              <w:t>Выделяют признаки птиц. Относят птиц к различным группам: перелетные, зимующие, хищные.</w:t>
            </w:r>
          </w:p>
          <w:p>
            <w:pPr>
              <w:pStyle w:val="Normal"/>
              <w:jc w:val="center"/>
              <w:rPr>
                <w:sz w:val="22"/>
                <w:szCs w:val="22"/>
                <w:lang w:val="ru-RU"/>
              </w:rPr>
            </w:pPr>
            <w:r>
              <w:rPr>
                <w:sz w:val="22"/>
                <w:szCs w:val="22"/>
                <w:lang w:val="ru-RU"/>
              </w:rPr>
              <w:t>Подписывают рисунки с изображением птиц, соединяют изображения птиц с местами их обитания.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31</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Лебеди, журавли, чайки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птиц.</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rPr>
            </w:pPr>
            <w:r>
              <w:rPr>
                <w:sz w:val="22"/>
                <w:szCs w:val="22"/>
                <w:lang w:val="ru-RU"/>
              </w:rPr>
              <w:t>Узнают и называют птиц (лебеди, журавли, чайки) на иллюстрациях и фотографиях.</w:t>
            </w:r>
            <w:r>
              <w:rPr>
                <w:sz w:val="22"/>
                <w:szCs w:val="22"/>
              </w:rPr>
              <w:t> </w:t>
            </w:r>
            <w:r>
              <w:rPr>
                <w:sz w:val="22"/>
                <w:szCs w:val="22"/>
                <w:lang w:val="ru-RU"/>
              </w:rPr>
              <w:t xml:space="preserve"> </w:t>
            </w:r>
            <w:r>
              <w:rPr>
                <w:sz w:val="22"/>
                <w:szCs w:val="22"/>
              </w:rPr>
              <w:t>называют изученные объекты.</w:t>
            </w:r>
          </w:p>
          <w:p>
            <w:pPr>
              <w:pStyle w:val="Normal"/>
              <w:jc w:val="center"/>
              <w:rPr>
                <w:sz w:val="22"/>
                <w:szCs w:val="22"/>
                <w:lang w:val="ru-RU"/>
              </w:rPr>
            </w:pPr>
            <w:r>
              <w:rPr>
                <w:sz w:val="22"/>
                <w:szCs w:val="22"/>
                <w:lang w:val="ru-RU"/>
              </w:rPr>
              <w:t>Выделяют признаки птиц с помощью учителя.</w:t>
            </w:r>
          </w:p>
          <w:p>
            <w:pPr>
              <w:pStyle w:val="Normal"/>
              <w:jc w:val="center"/>
              <w:rPr>
                <w:sz w:val="22"/>
                <w:szCs w:val="22"/>
                <w:lang w:val="ru-RU"/>
              </w:rPr>
            </w:pPr>
            <w:r>
              <w:rPr>
                <w:sz w:val="22"/>
                <w:szCs w:val="22"/>
                <w:lang w:val="ru-RU"/>
              </w:rPr>
              <w:t xml:space="preserve">Относят изученных птиц к перелетным или зимующим. Подписывают название птиц на рисунках. </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птиц (лебеди, журавли, чайки). Выделяют признаки птиц.</w:t>
            </w:r>
            <w:r>
              <w:rPr>
                <w:sz w:val="22"/>
                <w:szCs w:val="22"/>
              </w:rPr>
              <w:t>  </w:t>
            </w:r>
          </w:p>
          <w:p>
            <w:pPr>
              <w:pStyle w:val="Normal"/>
              <w:jc w:val="center"/>
              <w:rPr>
                <w:sz w:val="22"/>
                <w:szCs w:val="22"/>
                <w:lang w:val="ru-RU"/>
              </w:rPr>
            </w:pPr>
            <w:r>
              <w:rPr>
                <w:sz w:val="22"/>
                <w:szCs w:val="22"/>
                <w:lang w:val="ru-RU"/>
              </w:rPr>
              <w:t>Относят птиц к различным группам: перелетные, зимующие, водоплавающие. Соединяют изображения птиц с местами их обитания.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32</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Птицы своего края. Охрана птиц</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знаний и представлений о птицах своей местности.</w:t>
            </w:r>
          </w:p>
          <w:p>
            <w:pPr>
              <w:pStyle w:val="Normal"/>
              <w:jc w:val="center"/>
              <w:rPr>
                <w:sz w:val="22"/>
                <w:szCs w:val="22"/>
                <w:lang w:val="ru-RU"/>
              </w:rPr>
            </w:pPr>
            <w:r>
              <w:rPr>
                <w:sz w:val="22"/>
                <w:szCs w:val="22"/>
                <w:lang w:val="ru-RU"/>
              </w:rPr>
              <w:t>Птицы своего края.</w:t>
            </w:r>
          </w:p>
          <w:p>
            <w:pPr>
              <w:pStyle w:val="Normal"/>
              <w:jc w:val="center"/>
              <w:rPr>
                <w:sz w:val="22"/>
                <w:szCs w:val="22"/>
                <w:lang w:val="ru-RU"/>
              </w:rPr>
            </w:pPr>
            <w:r>
              <w:rPr>
                <w:sz w:val="22"/>
                <w:szCs w:val="22"/>
                <w:lang w:val="ru-RU"/>
              </w:rPr>
              <w:t>Охрана птиц.</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птиц, обитающих в своей местности.</w:t>
            </w:r>
          </w:p>
          <w:p>
            <w:pPr>
              <w:pStyle w:val="Normal"/>
              <w:jc w:val="center"/>
              <w:rPr>
                <w:sz w:val="22"/>
                <w:szCs w:val="22"/>
                <w:lang w:val="ru-RU"/>
              </w:rPr>
            </w:pPr>
            <w:r>
              <w:rPr>
                <w:sz w:val="22"/>
                <w:szCs w:val="22"/>
                <w:lang w:val="ru-RU"/>
              </w:rPr>
              <w:t>Относят птиц, обитающих в своей местности, к различным группам с учетом различных оснований для классификации: перелетные – зимующие, водоплавающие (с помощью учителя).</w:t>
            </w:r>
          </w:p>
          <w:p>
            <w:pPr>
              <w:pStyle w:val="Normal"/>
              <w:jc w:val="center"/>
              <w:rPr>
                <w:sz w:val="22"/>
                <w:szCs w:val="22"/>
                <w:lang w:val="ru-RU"/>
              </w:rPr>
            </w:pPr>
            <w:r>
              <w:rPr>
                <w:sz w:val="22"/>
                <w:szCs w:val="22"/>
                <w:lang w:val="ru-RU"/>
              </w:rPr>
              <w:t>Рисуют рядом с кормушкой одну из зимующих птиц.</w:t>
            </w:r>
          </w:p>
          <w:p>
            <w:pPr>
              <w:pStyle w:val="Normal"/>
              <w:jc w:val="center"/>
              <w:rPr>
                <w:sz w:val="22"/>
                <w:szCs w:val="22"/>
                <w:lang w:val="ru-RU"/>
              </w:rPr>
            </w:pPr>
            <w:r>
              <w:rPr>
                <w:sz w:val="22"/>
                <w:szCs w:val="22"/>
                <w:lang w:val="ru-RU"/>
              </w:rPr>
              <w:t>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птиц, обитающих в своей местности, выделяют признаки птиц.</w:t>
            </w:r>
          </w:p>
          <w:p>
            <w:pPr>
              <w:pStyle w:val="Normal"/>
              <w:jc w:val="center"/>
              <w:rPr>
                <w:sz w:val="22"/>
                <w:szCs w:val="22"/>
                <w:lang w:val="ru-RU"/>
              </w:rPr>
            </w:pPr>
            <w:r>
              <w:rPr>
                <w:sz w:val="22"/>
                <w:szCs w:val="22"/>
                <w:lang w:val="ru-RU"/>
              </w:rPr>
              <w:t>Относят птиц, обитающих в своей местности, к различным группам с учетом различных оснований для классификации: перелетные –зимующие, водоплавающие.</w:t>
            </w:r>
            <w:r>
              <w:rPr>
                <w:sz w:val="22"/>
                <w:szCs w:val="22"/>
              </w:rPr>
              <w:t> </w:t>
            </w:r>
          </w:p>
          <w:p>
            <w:pPr>
              <w:pStyle w:val="Normal"/>
              <w:jc w:val="center"/>
              <w:rPr>
                <w:sz w:val="22"/>
                <w:szCs w:val="22"/>
                <w:lang w:val="ru-RU"/>
              </w:rPr>
            </w:pPr>
            <w:r>
              <w:rPr>
                <w:sz w:val="22"/>
                <w:szCs w:val="22"/>
                <w:lang w:val="ru-RU"/>
              </w:rPr>
              <w:t>Записывают в тетрадь названия птиц своего края.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Млекопитающие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млекопитающих.</w:t>
            </w:r>
          </w:p>
          <w:p>
            <w:pPr>
              <w:pStyle w:val="Normal"/>
              <w:jc w:val="center"/>
              <w:rPr>
                <w:sz w:val="22"/>
                <w:szCs w:val="22"/>
                <w:lang w:val="ru-RU"/>
              </w:rPr>
            </w:pPr>
            <w:r>
              <w:rPr>
                <w:sz w:val="22"/>
                <w:szCs w:val="22"/>
                <w:lang w:val="ru-RU"/>
              </w:rPr>
              <w:t>Основные признаки.</w:t>
            </w:r>
          </w:p>
          <w:p>
            <w:pPr>
              <w:pStyle w:val="Normal"/>
              <w:jc w:val="center"/>
              <w:rPr>
                <w:sz w:val="22"/>
                <w:szCs w:val="22"/>
                <w:lang w:val="ru-RU"/>
              </w:rPr>
            </w:pPr>
            <w:r>
              <w:rPr>
                <w:sz w:val="22"/>
                <w:szCs w:val="22"/>
                <w:lang w:val="ru-RU"/>
              </w:rPr>
              <w:t>Внешний вид, детеныши, среда обитания (суша и вода).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 xml:space="preserve">Узнают и называют млекопитающих на иллюстрациях и фотографиях. Дополняют предложения об отличительных особенностях млекопитающих, используя иллюстрации и опорные слова. </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млекопитающих.</w:t>
            </w:r>
            <w:r>
              <w:rPr>
                <w:sz w:val="22"/>
                <w:szCs w:val="22"/>
              </w:rPr>
              <w:t> </w:t>
            </w:r>
          </w:p>
          <w:p>
            <w:pPr>
              <w:pStyle w:val="Normal"/>
              <w:jc w:val="center"/>
              <w:rPr>
                <w:sz w:val="22"/>
                <w:szCs w:val="22"/>
                <w:lang w:val="ru-RU"/>
              </w:rPr>
            </w:pPr>
            <w:r>
              <w:rPr>
                <w:sz w:val="22"/>
                <w:szCs w:val="22"/>
                <w:lang w:val="ru-RU"/>
              </w:rPr>
              <w:t>Выделяют основные признаки млекопитающих.</w:t>
            </w:r>
            <w:r>
              <w:rPr>
                <w:sz w:val="22"/>
                <w:szCs w:val="22"/>
              </w:rPr>
              <w:t> </w:t>
            </w:r>
          </w:p>
          <w:p>
            <w:pPr>
              <w:pStyle w:val="Normal"/>
              <w:jc w:val="center"/>
              <w:rPr>
                <w:sz w:val="22"/>
                <w:szCs w:val="22"/>
                <w:lang w:val="ru-RU"/>
              </w:rPr>
            </w:pPr>
            <w:r>
              <w:rPr>
                <w:sz w:val="22"/>
                <w:szCs w:val="22"/>
                <w:lang w:val="ru-RU"/>
              </w:rPr>
              <w:t>Относят млекопитающих к различным группам с учетом различных оснований для классификации: обитающие в воде и на суше, хищные, травоядные, всеядные.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Млекопитающие суши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rPr>
            </w:pPr>
            <w:r>
              <w:rPr>
                <w:sz w:val="22"/>
                <w:szCs w:val="22"/>
                <w:lang w:val="ru-RU"/>
              </w:rPr>
              <w:t xml:space="preserve">Формирование представлений о млекопитающих суши. </w:t>
            </w:r>
            <w:r>
              <w:rPr>
                <w:sz w:val="22"/>
                <w:szCs w:val="22"/>
              </w:rPr>
              <w:t>Животные лесов, степей, пустынь.</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млекопитающих суши на иллюстрациях и фотографиях, называют изученные объекты.</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млекопитающих суши (лесов, степей, пустынь).</w:t>
            </w:r>
          </w:p>
          <w:p>
            <w:pPr>
              <w:pStyle w:val="Normal"/>
              <w:jc w:val="center"/>
              <w:rPr>
                <w:sz w:val="22"/>
                <w:szCs w:val="22"/>
                <w:lang w:val="ru-RU"/>
              </w:rPr>
            </w:pPr>
            <w:r>
              <w:rPr>
                <w:sz w:val="22"/>
                <w:szCs w:val="22"/>
                <w:lang w:val="ru-RU"/>
              </w:rPr>
              <w:t>Составляют рассказ об одном из млекопитающих суши по плану с опорой на наглядность.</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Млекопитающие морей и океанов</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млекопитающих морей и океанов: основные признаки, внешний вид, детеныши.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 xml:space="preserve">Узнают млекопитающих морей и океанов (китов, дельфинов) на иллюстрациях и фотографиях, называют изученные объекты. Выписывают в тетрадь, используя текст учебника, как приспособился организм млекопитающих животных к обитанию в морях и океанах (с помощью учителя).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млекопитающих морей и океанов (киты, тюлени, дельфины).</w:t>
            </w:r>
            <w:r>
              <w:rPr>
                <w:sz w:val="22"/>
                <w:szCs w:val="22"/>
              </w:rPr>
              <w:t>  </w:t>
            </w:r>
          </w:p>
          <w:p>
            <w:pPr>
              <w:pStyle w:val="Normal"/>
              <w:jc w:val="center"/>
              <w:rPr>
                <w:sz w:val="22"/>
                <w:szCs w:val="22"/>
                <w:lang w:val="ru-RU"/>
              </w:rPr>
            </w:pPr>
            <w:r>
              <w:rPr>
                <w:sz w:val="22"/>
                <w:szCs w:val="22"/>
                <w:lang w:val="ru-RU"/>
              </w:rPr>
              <w:t>Делают вывод, чем морские млекопитающие отличаются от сухопутных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36</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Домашние животные в городе и деревне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знаний и представлений о домашних животных.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домашних животных</w:t>
            </w:r>
            <w:r>
              <w:rPr>
                <w:sz w:val="22"/>
                <w:szCs w:val="22"/>
              </w:rPr>
              <w:t>  </w:t>
            </w:r>
            <w:r>
              <w:rPr>
                <w:sz w:val="22"/>
                <w:szCs w:val="22"/>
                <w:lang w:val="ru-RU"/>
              </w:rPr>
              <w:t xml:space="preserve"> на иллюстрациях и фотографиях, называют изученные объекты, отвечают на вопросы учителя о значении домашних животных. Выписывают в таблицу названия диких и домашних животных из текста стихотворения.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домашних животных, выделяют признаки домашних животных. Выписывают в таблицу названия диких и домашних животных из текста стихотворения.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37</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Сельскохозяйственные животные: лошади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сельскохозяйственных животных: внешний вид, питание, использование человеком, уход и содержание.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лошадей</w:t>
            </w:r>
            <w:r>
              <w:rPr>
                <w:sz w:val="22"/>
                <w:szCs w:val="22"/>
              </w:rPr>
              <w:t>   </w:t>
            </w:r>
            <w:r>
              <w:rPr>
                <w:sz w:val="22"/>
                <w:szCs w:val="22"/>
                <w:lang w:val="ru-RU"/>
              </w:rPr>
              <w:t xml:space="preserve"> на иллюстрациях и фотографиях, отвечают на вопросы о значении лошадей.</w:t>
            </w:r>
          </w:p>
          <w:p>
            <w:pPr>
              <w:pStyle w:val="Normal"/>
              <w:jc w:val="center"/>
              <w:rPr>
                <w:sz w:val="22"/>
                <w:szCs w:val="22"/>
                <w:lang w:val="ru-RU"/>
              </w:rPr>
            </w:pPr>
            <w:r>
              <w:rPr>
                <w:sz w:val="22"/>
                <w:szCs w:val="22"/>
                <w:lang w:val="ru-RU"/>
              </w:rPr>
              <w:t>Играют в дидактическую игру «Где чей детеныш?».</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Составляют рассказ о лошади с опорой на план и наглядность.</w:t>
            </w:r>
          </w:p>
          <w:p>
            <w:pPr>
              <w:pStyle w:val="Normal"/>
              <w:jc w:val="center"/>
              <w:rPr>
                <w:sz w:val="22"/>
                <w:szCs w:val="22"/>
                <w:lang w:val="ru-RU"/>
              </w:rPr>
            </w:pPr>
            <w:r>
              <w:rPr>
                <w:sz w:val="22"/>
                <w:szCs w:val="22"/>
                <w:lang w:val="ru-RU"/>
              </w:rPr>
              <w:t>Играют в дидактическую игру «Где чей детеныш?».</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38</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Сельскохозяйственные животные: коровы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сельскохозяйственных животных: внешний вид, питание, использование человеком, уход и содержание.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коров</w:t>
            </w:r>
            <w:r>
              <w:rPr>
                <w:sz w:val="22"/>
                <w:szCs w:val="22"/>
              </w:rPr>
              <w:t>   </w:t>
            </w:r>
            <w:r>
              <w:rPr>
                <w:sz w:val="22"/>
                <w:szCs w:val="22"/>
                <w:lang w:val="ru-RU"/>
              </w:rPr>
              <w:t xml:space="preserve"> на иллюстрациях и фотографиях, отвечают на вопросы о значении коровы в жизни человека. Описывают внешний вид коровы по плану и опорным словам.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Описывают внешний вид коровы по плану.</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39</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Сельскохозяйственные животные: козы, овцы, свиньи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сельскохозяйственных животных: внешний вид, питание, использование человеком, уход и содержание.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и называют коз, овец, свиньях</w:t>
            </w:r>
            <w:r>
              <w:rPr>
                <w:sz w:val="22"/>
                <w:szCs w:val="22"/>
              </w:rPr>
              <w:t>  </w:t>
            </w:r>
            <w:r>
              <w:rPr>
                <w:sz w:val="22"/>
                <w:szCs w:val="22"/>
                <w:lang w:val="ru-RU"/>
              </w:rPr>
              <w:t xml:space="preserve"> на иллюстрациях и фотографиях, относят коз, овец, свиней</w:t>
            </w:r>
            <w:r>
              <w:rPr>
                <w:sz w:val="22"/>
                <w:szCs w:val="22"/>
              </w:rPr>
              <w:t>  </w:t>
            </w:r>
            <w:r>
              <w:rPr>
                <w:sz w:val="22"/>
                <w:szCs w:val="22"/>
                <w:lang w:val="ru-RU"/>
              </w:rPr>
              <w:t xml:space="preserve"> к домашним животным, отвечают на вопросы о значении коз, овец, свиней. Рассказывают об одном из животных с опорой на слова для справок и иллюстративный материал, предложенный учителем.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и называют коз, овец, свиней, выделяют основные признаки изученных животных. Составляют рассказ об одном из животных по плану.</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r>
              <w:rPr>
                <w:sz w:val="22"/>
                <w:szCs w:val="22"/>
              </w:rPr>
              <w:t> </w:t>
            </w:r>
            <w:r>
              <w:rPr>
                <w:sz w:val="22"/>
                <w:szCs w:val="22"/>
                <w:lang w:val="ru-RU"/>
              </w:rPr>
              <w:t xml:space="preserve"> </w:t>
            </w:r>
            <w:r>
              <w:rPr>
                <w:sz w:val="22"/>
                <w:szCs w:val="22"/>
              </w:rPr>
              <w:t>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40</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Домашние птицы: куры, утки, индюки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домашних птицах: внешний вид, использование человеком, уход и содержание.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кур, уток, индюков на иллюстрациях и фотографиях, называют изученные объекты.</w:t>
            </w:r>
          </w:p>
          <w:p>
            <w:pPr>
              <w:pStyle w:val="Normal"/>
              <w:jc w:val="center"/>
              <w:rPr>
                <w:sz w:val="22"/>
                <w:szCs w:val="22"/>
                <w:lang w:val="ru-RU"/>
              </w:rPr>
            </w:pPr>
            <w:r>
              <w:rPr>
                <w:sz w:val="22"/>
                <w:szCs w:val="22"/>
                <w:lang w:val="ru-RU"/>
              </w:rPr>
              <w:t>Выполняют рисунок птицы (с использованием шаблона).</w:t>
            </w:r>
          </w:p>
          <w:p>
            <w:pPr>
              <w:pStyle w:val="Normal"/>
              <w:jc w:val="center"/>
              <w:rPr>
                <w:sz w:val="22"/>
                <w:szCs w:val="22"/>
                <w:lang w:val="ru-RU"/>
              </w:rPr>
            </w:pPr>
            <w:r>
              <w:rPr>
                <w:sz w:val="22"/>
                <w:szCs w:val="22"/>
                <w:lang w:val="ru-RU"/>
              </w:rPr>
              <w:t>Отгадывают загадки.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домашних птиц (кур, уток, индюков), выделяют признаки изученных животных, относят домашних птиц к определенным группам с учетом различных оснований для классификаций (птицы, домашние, водоплавающие).</w:t>
            </w:r>
          </w:p>
          <w:p>
            <w:pPr>
              <w:pStyle w:val="Normal"/>
              <w:jc w:val="center"/>
              <w:rPr>
                <w:sz w:val="22"/>
                <w:szCs w:val="22"/>
                <w:lang w:val="ru-RU"/>
              </w:rPr>
            </w:pPr>
            <w:r>
              <w:rPr>
                <w:sz w:val="22"/>
                <w:szCs w:val="22"/>
                <w:lang w:val="ru-RU"/>
              </w:rPr>
              <w:t>Отгадывают загадки.</w:t>
            </w:r>
          </w:p>
          <w:p>
            <w:pPr>
              <w:pStyle w:val="Normal"/>
              <w:jc w:val="center"/>
              <w:rPr>
                <w:sz w:val="22"/>
                <w:szCs w:val="22"/>
              </w:rPr>
            </w:pPr>
            <w:r>
              <w:rPr>
                <w:sz w:val="22"/>
                <w:szCs w:val="22"/>
                <w:lang w:val="ru-RU"/>
              </w:rPr>
              <w:t xml:space="preserve">Сравнивают утку и домашнюю </w:t>
            </w:r>
            <w:r>
              <w:rPr>
                <w:sz w:val="22"/>
                <w:szCs w:val="22"/>
              </w:rPr>
              <w:t>курицу, делают вывод о сходстве и различие (по внешнему виду).</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41</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Уход за животными в живом уголке или дома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«живом уголке.</w:t>
            </w:r>
          </w:p>
          <w:p>
            <w:pPr>
              <w:pStyle w:val="Normal"/>
              <w:jc w:val="center"/>
              <w:rPr>
                <w:sz w:val="22"/>
                <w:szCs w:val="22"/>
                <w:lang w:val="ru-RU"/>
              </w:rPr>
            </w:pPr>
            <w:r>
              <w:rPr>
                <w:sz w:val="22"/>
                <w:szCs w:val="22"/>
                <w:lang w:val="ru-RU"/>
              </w:rPr>
              <w:t>Правила ухода за животными в «живом уголке» или дома.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животных «живого уголка» на иллюстрациях и фотографиях, называют изученные объекты, знакомятся с правилами выполнения несложных действий по уходу за животными в «живом уголке».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животных «живого уголка», относят животных «живого уголка» к определенным группам (рыбы, птицы, пресмыкающиеся, млекопитающие), рассказывают о правилах ухода за животными в «живом уголке», выполняют доступные возрасту действия по уходу за животными.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42</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Аквариумные рыбки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об аквариумных рыбах. Правила содержания и ухода за аквариумными рыбками.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аквариумных рыбок на иллюстрациях и фотографиях, называют изученные объекты, знакомятся с правилами выполнения несложных действий по уходу за аквариумными рыбками (под контролем и руководством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аквариумных рыбок (гуппи, золотые рыбки), выделяют основные признаки аквариумных рыбок, рассказывают о правилах ухода и содержания за аквариумными рыбами.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Канарейки, попугаи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декоративных и певчих птицах: внешний вид, правила содержания и ухода дома или в «живом уголке».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певчих и декоративных птиц на иллюстрациях и фотографиях, называют изученные объекты.</w:t>
            </w:r>
          </w:p>
          <w:p>
            <w:pPr>
              <w:pStyle w:val="Normal"/>
              <w:jc w:val="center"/>
              <w:rPr>
                <w:sz w:val="22"/>
                <w:szCs w:val="22"/>
                <w:lang w:val="ru-RU"/>
              </w:rPr>
            </w:pPr>
            <w:r>
              <w:rPr>
                <w:sz w:val="22"/>
                <w:szCs w:val="22"/>
                <w:lang w:val="ru-RU"/>
              </w:rPr>
              <w:t>Знакомятся с правилами выполнения несложных действий по уходу за певчими и декоративными птицами под руководством учителя.</w:t>
            </w:r>
          </w:p>
          <w:p>
            <w:pPr>
              <w:pStyle w:val="Normal"/>
              <w:jc w:val="center"/>
              <w:rPr>
                <w:sz w:val="22"/>
                <w:szCs w:val="22"/>
                <w:lang w:val="ru-RU"/>
              </w:rPr>
            </w:pPr>
            <w:r>
              <w:rPr>
                <w:sz w:val="22"/>
                <w:szCs w:val="22"/>
                <w:lang w:val="ru-RU"/>
              </w:rPr>
              <w:t>Обводят названия певчих птиц.</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певчих и декоративных птиц (канарейки, попугаи) Рассказывают о правилах ухода и содержания певчих и декоративных птиц.</w:t>
            </w:r>
          </w:p>
          <w:p>
            <w:pPr>
              <w:pStyle w:val="Normal"/>
              <w:jc w:val="center"/>
              <w:rPr>
                <w:sz w:val="22"/>
                <w:szCs w:val="22"/>
                <w:lang w:val="ru-RU"/>
              </w:rPr>
            </w:pPr>
            <w:r>
              <w:rPr>
                <w:sz w:val="22"/>
                <w:szCs w:val="22"/>
                <w:lang w:val="ru-RU"/>
              </w:rPr>
              <w:t>Подписывают рисунки птиц, используя слова для справок.</w:t>
            </w:r>
          </w:p>
          <w:p>
            <w:pPr>
              <w:pStyle w:val="Normal"/>
              <w:jc w:val="center"/>
              <w:rPr>
                <w:sz w:val="22"/>
                <w:szCs w:val="22"/>
                <w:lang w:val="ru-RU"/>
              </w:rPr>
            </w:pPr>
            <w:r>
              <w:rPr>
                <w:sz w:val="22"/>
                <w:szCs w:val="22"/>
                <w:lang w:val="ru-RU"/>
              </w:rPr>
              <w:t>Обводят названия певчих птиц.</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Морские свинки, хомяки, черепахи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морских свинках, хомяках и черепахах: внешний вид, правила ухода.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морских свинок, хомяков, черепах на иллюстрациях и фотографиях, называют изученные объекты, знакомятся с правилами выполнения несложных действий по уходу за морскими свинками, хомяками, черепахами под руководством учителя.</w:t>
            </w:r>
          </w:p>
          <w:p>
            <w:pPr>
              <w:pStyle w:val="Normal"/>
              <w:jc w:val="center"/>
              <w:rPr>
                <w:sz w:val="22"/>
                <w:szCs w:val="22"/>
                <w:lang w:val="ru-RU"/>
              </w:rPr>
            </w:pPr>
            <w:r>
              <w:rPr>
                <w:sz w:val="22"/>
                <w:szCs w:val="22"/>
                <w:lang w:val="ru-RU"/>
              </w:rPr>
              <w:t>Принимают участие в беседе.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животных, выделяют основные признаки морских свинок, хомяков, черепах.</w:t>
            </w:r>
          </w:p>
          <w:p>
            <w:pPr>
              <w:pStyle w:val="Normal"/>
              <w:jc w:val="center"/>
              <w:rPr>
                <w:sz w:val="22"/>
                <w:szCs w:val="22"/>
                <w:lang w:val="ru-RU"/>
              </w:rPr>
            </w:pPr>
            <w:r>
              <w:rPr>
                <w:sz w:val="22"/>
                <w:szCs w:val="22"/>
                <w:lang w:val="ru-RU"/>
              </w:rPr>
              <w:t>Рассказывают правила ухода за морскими свинками, черепахами, хомяками и их содержания.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Домашние кошки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знаний и представлений о кошках: внешний вид, правила ухода и содержания кошек в доме.</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кошек на иллюстрациях и фотографиях, относят кошек к группе домашних животных.</w:t>
            </w:r>
          </w:p>
          <w:p>
            <w:pPr>
              <w:pStyle w:val="Normal"/>
              <w:jc w:val="center"/>
              <w:rPr>
                <w:sz w:val="22"/>
                <w:szCs w:val="22"/>
                <w:lang w:val="ru-RU"/>
              </w:rPr>
            </w:pPr>
            <w:r>
              <w:rPr>
                <w:sz w:val="22"/>
                <w:szCs w:val="22"/>
                <w:lang w:val="ru-RU"/>
              </w:rPr>
              <w:t>Называют правила ухода и содержания кошек (с опорой на иллюстративный материал).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Выделяют признаки кошек, относят кошек к определенным группам (млекопитающие, домашние животные, длинношерстные, короткошерстные).</w:t>
            </w:r>
          </w:p>
          <w:p>
            <w:pPr>
              <w:pStyle w:val="Normal"/>
              <w:jc w:val="center"/>
              <w:rPr>
                <w:sz w:val="22"/>
                <w:szCs w:val="22"/>
                <w:lang w:val="ru-RU"/>
              </w:rPr>
            </w:pPr>
            <w:r>
              <w:rPr>
                <w:sz w:val="22"/>
                <w:szCs w:val="22"/>
                <w:lang w:val="ru-RU"/>
              </w:rPr>
              <w:t>Рассказывают о правилах ухода за кошкой, о значении кошек в жизни человека.</w:t>
            </w:r>
          </w:p>
          <w:p>
            <w:pPr>
              <w:pStyle w:val="Normal"/>
              <w:jc w:val="center"/>
              <w:rPr>
                <w:sz w:val="22"/>
                <w:szCs w:val="22"/>
                <w:lang w:val="ru-RU"/>
              </w:rPr>
            </w:pPr>
            <w:r>
              <w:rPr>
                <w:sz w:val="22"/>
                <w:szCs w:val="22"/>
                <w:lang w:val="ru-RU"/>
              </w:rPr>
              <w:t>Записывают в рабочую тетрадь советы, как необходимо ухаживать за котенком.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46</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Собаки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знаний и представлений о собаках: внешний вид, виды собак, правила ухода за собаками.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Участвуют в беседе.</w:t>
            </w:r>
          </w:p>
          <w:p>
            <w:pPr>
              <w:pStyle w:val="Normal"/>
              <w:jc w:val="center"/>
              <w:rPr>
                <w:sz w:val="22"/>
                <w:szCs w:val="22"/>
                <w:lang w:val="ru-RU"/>
              </w:rPr>
            </w:pPr>
            <w:r>
              <w:rPr>
                <w:sz w:val="22"/>
                <w:szCs w:val="22"/>
                <w:lang w:val="ru-RU"/>
              </w:rPr>
              <w:t>Рассматривают рисунки, заполняют схему «Группы собак».</w:t>
            </w:r>
          </w:p>
          <w:p>
            <w:pPr>
              <w:pStyle w:val="Normal"/>
              <w:jc w:val="center"/>
              <w:rPr>
                <w:sz w:val="22"/>
                <w:szCs w:val="22"/>
                <w:lang w:val="ru-RU"/>
              </w:rPr>
            </w:pPr>
            <w:r>
              <w:rPr>
                <w:sz w:val="22"/>
                <w:szCs w:val="22"/>
                <w:lang w:val="ru-RU"/>
              </w:rPr>
              <w:t>Составляют памятку об уходе за собакой, живущей в доме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Выделяют существенные признаки собак, относят собак к определенным группам (млекопитающие, домашние животные, служебные, охотничьи, декоративные).</w:t>
            </w:r>
          </w:p>
          <w:p>
            <w:pPr>
              <w:pStyle w:val="Normal"/>
              <w:jc w:val="center"/>
              <w:rPr>
                <w:sz w:val="22"/>
                <w:szCs w:val="22"/>
                <w:lang w:val="ru-RU"/>
              </w:rPr>
            </w:pPr>
            <w:r>
              <w:rPr>
                <w:sz w:val="22"/>
                <w:szCs w:val="22"/>
                <w:lang w:val="ru-RU"/>
              </w:rPr>
              <w:t>Рассказывают о правилах ухода и содержания собак. Заполняют таблицу «Породы собак», используя слова для справок. Составляют памятку об уходе за собакой, живущей в доме.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47</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Животные холодных районов Земли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многообразии животного мира.</w:t>
            </w:r>
          </w:p>
          <w:p>
            <w:pPr>
              <w:pStyle w:val="Normal"/>
              <w:jc w:val="center"/>
              <w:rPr>
                <w:sz w:val="22"/>
                <w:szCs w:val="22"/>
                <w:lang w:val="ru-RU"/>
              </w:rPr>
            </w:pPr>
            <w:r>
              <w:rPr>
                <w:sz w:val="22"/>
                <w:szCs w:val="22"/>
                <w:lang w:val="ru-RU"/>
              </w:rPr>
              <w:t>Формирование представлений о животных холодных районов, зависимости их внешнего вида и образа жизни животных от среды обитания.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животных холодных районов Земли (белые медведи, тюлени, моржи, северные олени, песцы, пингвины) на иллюстрациях и фотографиях.</w:t>
            </w:r>
            <w:r>
              <w:rPr>
                <w:sz w:val="22"/>
                <w:szCs w:val="22"/>
              </w:rPr>
              <w:t> </w:t>
            </w:r>
          </w:p>
          <w:p>
            <w:pPr>
              <w:pStyle w:val="Normal"/>
              <w:jc w:val="center"/>
              <w:rPr>
                <w:sz w:val="22"/>
                <w:szCs w:val="22"/>
                <w:lang w:val="ru-RU"/>
              </w:rPr>
            </w:pPr>
            <w:r>
              <w:rPr>
                <w:sz w:val="22"/>
                <w:szCs w:val="22"/>
                <w:lang w:val="ru-RU"/>
              </w:rPr>
              <w:t>Относят животных холодных районов Земли к разным группам животных: млекопитающие, птицы. Описывают отличительные признаки внешнего вида животных, обитающих на севере.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Называют животных холодных районов Земли (белые медведи, тюлени, моржи, северные олени, песцы, пингвины).</w:t>
            </w:r>
            <w:r>
              <w:rPr>
                <w:sz w:val="22"/>
                <w:szCs w:val="22"/>
              </w:rPr>
              <w:t> </w:t>
            </w:r>
          </w:p>
          <w:p>
            <w:pPr>
              <w:pStyle w:val="Normal"/>
              <w:jc w:val="center"/>
              <w:rPr>
                <w:sz w:val="22"/>
                <w:szCs w:val="22"/>
                <w:lang w:val="ru-RU"/>
              </w:rPr>
            </w:pPr>
            <w:r>
              <w:rPr>
                <w:sz w:val="22"/>
                <w:szCs w:val="22"/>
                <w:lang w:val="ru-RU"/>
              </w:rPr>
              <w:t>Выделяют основные признаки животных холодных районов Земли, имеют представления о взаимосвязях между внешним видом животных, их образом жизни и средой обитания.</w:t>
            </w:r>
            <w:r>
              <w:rPr>
                <w:sz w:val="22"/>
                <w:szCs w:val="22"/>
              </w:rPr>
              <w:t> </w:t>
            </w:r>
          </w:p>
          <w:p>
            <w:pPr>
              <w:pStyle w:val="Normal"/>
              <w:jc w:val="center"/>
              <w:rPr>
                <w:sz w:val="22"/>
                <w:szCs w:val="22"/>
                <w:lang w:val="ru-RU"/>
              </w:rPr>
            </w:pPr>
            <w:r>
              <w:rPr>
                <w:sz w:val="22"/>
                <w:szCs w:val="22"/>
                <w:lang w:val="ru-RU"/>
              </w:rPr>
              <w:t>Относят изученных животных к определенным группам: млекопитающие, птицы, млекопитающие суши, млекопитающие морей и океанов. Выписывают в тетрадь, используя текст учебника, как приспособились животные к жизни в суровых условиях.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48</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Животные умеренного пояса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многообразии животного мира.</w:t>
            </w:r>
          </w:p>
          <w:p>
            <w:pPr>
              <w:pStyle w:val="Normal"/>
              <w:jc w:val="center"/>
              <w:rPr>
                <w:sz w:val="22"/>
                <w:szCs w:val="22"/>
                <w:lang w:val="ru-RU"/>
              </w:rPr>
            </w:pPr>
            <w:r>
              <w:rPr>
                <w:sz w:val="22"/>
                <w:szCs w:val="22"/>
                <w:lang w:val="ru-RU"/>
              </w:rPr>
              <w:t>Формирование представлений о животных умеренного пояса, зависимости их внешнего вида и образа жизни животных от среды обитания.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животных умеренного пояса Земли на иллюстрациях и фотографиях, называют изученные объекты.</w:t>
            </w:r>
          </w:p>
          <w:p>
            <w:pPr>
              <w:pStyle w:val="Normal"/>
              <w:jc w:val="center"/>
              <w:rPr>
                <w:sz w:val="22"/>
                <w:szCs w:val="22"/>
                <w:lang w:val="ru-RU"/>
              </w:rPr>
            </w:pPr>
            <w:r>
              <w:rPr>
                <w:sz w:val="22"/>
                <w:szCs w:val="22"/>
                <w:lang w:val="ru-RU"/>
              </w:rPr>
              <w:t>Принимают участие в беседе.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животных умеренных районов Земли, выделяют существенные признаки животных умеренного пояса, имеют представления о взаимосвязях между внешним видом животных, их образом жизни и средой обитания.</w:t>
            </w:r>
          </w:p>
          <w:p>
            <w:pPr>
              <w:pStyle w:val="Normal"/>
              <w:jc w:val="center"/>
              <w:rPr>
                <w:sz w:val="22"/>
                <w:szCs w:val="22"/>
                <w:lang w:val="ru-RU"/>
              </w:rPr>
            </w:pPr>
            <w:r>
              <w:rPr>
                <w:sz w:val="22"/>
                <w:szCs w:val="22"/>
                <w:lang w:val="ru-RU"/>
              </w:rPr>
              <w:t>Относят изученных животных к определенным группам – млекопитающие, пресмыкающиеся, птицы; травоядные, хищники. Выписывают в тетрадь название животных, обитающих в умеренном поясе нашей страны.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49</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Животные жарких районов Земли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представлений о многообразии животного мира.</w:t>
            </w:r>
          </w:p>
          <w:p>
            <w:pPr>
              <w:pStyle w:val="Normal"/>
              <w:jc w:val="center"/>
              <w:rPr>
                <w:sz w:val="22"/>
                <w:szCs w:val="22"/>
                <w:lang w:val="ru-RU"/>
              </w:rPr>
            </w:pPr>
            <w:r>
              <w:rPr>
                <w:sz w:val="22"/>
                <w:szCs w:val="22"/>
                <w:lang w:val="ru-RU"/>
              </w:rPr>
              <w:t>Формирование представлений о животных жарких районов Земли, зависимости их внешнего вида и образа жизни животных от среды обитания.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rPr>
              <w:t> </w:t>
            </w:r>
          </w:p>
          <w:p>
            <w:pPr>
              <w:pStyle w:val="Normal"/>
              <w:jc w:val="center"/>
              <w:rPr>
                <w:sz w:val="22"/>
                <w:szCs w:val="22"/>
                <w:lang w:val="ru-RU"/>
              </w:rPr>
            </w:pPr>
            <w:r>
              <w:rPr>
                <w:sz w:val="22"/>
                <w:szCs w:val="22"/>
                <w:lang w:val="ru-RU"/>
              </w:rPr>
              <w:t>Узнают животных жаркого пояса Земли на иллюстрациях и фотографиях, называют изученные объекты, относят животных жарких районов Земли к разным группам животных: млекопитающие, птицы.</w:t>
            </w:r>
          </w:p>
          <w:p>
            <w:pPr>
              <w:pStyle w:val="Normal"/>
              <w:jc w:val="center"/>
              <w:rPr>
                <w:sz w:val="22"/>
                <w:szCs w:val="22"/>
                <w:lang w:val="ru-RU"/>
              </w:rPr>
            </w:pPr>
            <w:r>
              <w:rPr>
                <w:sz w:val="22"/>
                <w:szCs w:val="22"/>
                <w:lang w:val="ru-RU"/>
              </w:rPr>
              <w:t>Рассказывают об особенностях внешнего вида одного из животных жарких районов Земли по плану и опорным словам.</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rPr>
              <w:t> </w:t>
            </w:r>
          </w:p>
          <w:p>
            <w:pPr>
              <w:pStyle w:val="Normal"/>
              <w:jc w:val="center"/>
              <w:rPr>
                <w:sz w:val="22"/>
                <w:szCs w:val="22"/>
                <w:lang w:val="ru-RU"/>
              </w:rPr>
            </w:pPr>
            <w:r>
              <w:rPr>
                <w:sz w:val="22"/>
                <w:szCs w:val="22"/>
                <w:lang w:val="ru-RU"/>
              </w:rPr>
              <w:t>Узнают и называют животных жарких районов Земли (лев, слон, кенгуру, жираф), выделяют основные признаки животных жарких районов Земли, имеют представления о взаимосвязях между внешним видом животных, их образом жизни и средой обитания.</w:t>
            </w:r>
          </w:p>
          <w:p>
            <w:pPr>
              <w:pStyle w:val="Normal"/>
              <w:jc w:val="center"/>
              <w:rPr>
                <w:sz w:val="22"/>
                <w:szCs w:val="22"/>
                <w:lang w:val="ru-RU"/>
              </w:rPr>
            </w:pPr>
            <w:r>
              <w:rPr>
                <w:sz w:val="22"/>
                <w:szCs w:val="22"/>
                <w:lang w:val="ru-RU"/>
              </w:rPr>
              <w:t>Относят изученных животных к определенным группам животных – млекопитающие, птицы; травоядные, хищники.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50</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Животный мир нашей страны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многообразии животного мира России.</w:t>
            </w:r>
          </w:p>
          <w:p>
            <w:pPr>
              <w:pStyle w:val="Normal"/>
              <w:jc w:val="center"/>
              <w:rPr>
                <w:sz w:val="22"/>
                <w:szCs w:val="22"/>
              </w:rPr>
            </w:pPr>
            <w:r>
              <w:rPr>
                <w:sz w:val="22"/>
                <w:szCs w:val="22"/>
              </w:rPr>
              <w:t>Охрана природы.</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 xml:space="preserve">Узнают животных различных районов нашей страны (тундры, лесов, степей, пустынь, гор) на иллюстрациях и фотографиях. Называют животных, обитающих в нашей стране, относят животных России к разным группам (птицы, млекопитающие).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и называют животных разных районов нашей страны, выделяют основные признаки животных разных районов России. Относят животных к разным группам на основании различных признаков (пресмыкающиеся, птицы, млекопитающие; хищные, травоядные).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51</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Охрана животных. Заповедники. Красная книга России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необходимости охраны природы (животного мира).</w:t>
            </w:r>
          </w:p>
          <w:p>
            <w:pPr>
              <w:pStyle w:val="Normal"/>
              <w:jc w:val="center"/>
              <w:rPr>
                <w:sz w:val="22"/>
                <w:szCs w:val="22"/>
                <w:lang w:val="ru-RU"/>
              </w:rPr>
            </w:pPr>
            <w:r>
              <w:rPr>
                <w:sz w:val="22"/>
                <w:szCs w:val="22"/>
                <w:lang w:val="ru-RU"/>
              </w:rPr>
              <w:t>Красная книга,</w:t>
            </w:r>
          </w:p>
          <w:p>
            <w:pPr>
              <w:pStyle w:val="Normal"/>
              <w:jc w:val="center"/>
              <w:rPr>
                <w:sz w:val="22"/>
                <w:szCs w:val="22"/>
                <w:lang w:val="ru-RU"/>
              </w:rPr>
            </w:pPr>
            <w:r>
              <w:rPr>
                <w:sz w:val="22"/>
                <w:szCs w:val="22"/>
                <w:lang w:val="ru-RU"/>
              </w:rPr>
              <w:t>Заповедники, заказники. Зоопарки.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животных Красной книги (тигр, соболь, зубр, пеликан) на иллюстрациях и фотографиях, называют изученные объекты.</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животных, включенных в Красную книгу России.</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52</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Животные вашей местности.</w:t>
            </w:r>
          </w:p>
          <w:p>
            <w:pPr>
              <w:pStyle w:val="Normal"/>
              <w:jc w:val="center"/>
              <w:rPr>
                <w:sz w:val="22"/>
                <w:szCs w:val="22"/>
                <w:lang w:val="ru-RU"/>
              </w:rPr>
            </w:pPr>
            <w:r>
              <w:rPr>
                <w:sz w:val="22"/>
                <w:szCs w:val="22"/>
                <w:lang w:val="ru-RU"/>
              </w:rPr>
              <w:t xml:space="preserve">Красная книга области (края) </w:t>
            </w:r>
            <w:r>
              <w:rPr>
                <w:b/>
                <w:bCs/>
                <w:sz w:val="22"/>
                <w:szCs w:val="22"/>
              </w:rPr>
              <w:t>  </w:t>
            </w:r>
            <w:r>
              <w:rPr>
                <w:sz w:val="22"/>
                <w:szCs w:val="22"/>
                <w:lang w:val="ru-RU"/>
              </w:rPr>
              <w:t xml:space="preserve"> </w:t>
            </w:r>
            <w:r>
              <w:rPr>
                <w:b/>
                <w:bCs/>
                <w:sz w:val="22"/>
                <w:szCs w:val="22"/>
              </w:rPr>
              <w:t> </w:t>
            </w:r>
            <w:r>
              <w:rPr>
                <w:sz w:val="22"/>
                <w:szCs w:val="22"/>
                <w:lang w:val="ru-RU"/>
              </w:rPr>
              <w:t xml:space="preserve"> </w:t>
            </w:r>
            <w:r>
              <w:rPr>
                <w:sz w:val="22"/>
                <w:szCs w:val="22"/>
              </w:rPr>
              <w:t> </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Закрепление знаний о животном мире России. Обобщение знаний о животных своей местности.</w:t>
            </w:r>
          </w:p>
          <w:p>
            <w:pPr>
              <w:pStyle w:val="Normal"/>
              <w:jc w:val="center"/>
              <w:rPr>
                <w:sz w:val="22"/>
                <w:szCs w:val="22"/>
                <w:lang w:val="ru-RU"/>
              </w:rPr>
            </w:pPr>
            <w:r>
              <w:rPr>
                <w:sz w:val="22"/>
                <w:szCs w:val="22"/>
                <w:lang w:val="ru-RU"/>
              </w:rPr>
              <w:t>Знакомство с Красной книгой своей местности.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Узнают животных своей местности на иллюстрациях и фотографиях, называют изученные объекты, относят животных своей местности к разным группам животных (птицы, млекопитающие).</w:t>
            </w:r>
          </w:p>
          <w:p>
            <w:pPr>
              <w:pStyle w:val="Normal"/>
              <w:jc w:val="center"/>
              <w:rPr>
                <w:sz w:val="22"/>
                <w:szCs w:val="22"/>
                <w:lang w:val="ru-RU"/>
              </w:rPr>
            </w:pPr>
            <w:r>
              <w:rPr>
                <w:sz w:val="22"/>
                <w:szCs w:val="22"/>
                <w:lang w:val="ru-RU"/>
              </w:rPr>
              <w:t>Записывают названия редких животных своей местности в тетрадь.</w:t>
            </w:r>
          </w:p>
          <w:p>
            <w:pPr>
              <w:pStyle w:val="Normal"/>
              <w:jc w:val="center"/>
              <w:rPr>
                <w:sz w:val="22"/>
                <w:szCs w:val="22"/>
                <w:lang w:val="ru-RU"/>
              </w:rPr>
            </w:pPr>
            <w:r>
              <w:rPr>
                <w:sz w:val="22"/>
                <w:szCs w:val="22"/>
                <w:lang w:val="ru-RU"/>
              </w:rPr>
              <w:t>Подбирают иллюстративный материал.</w:t>
            </w:r>
          </w:p>
          <w:p>
            <w:pPr>
              <w:pStyle w:val="Normal"/>
              <w:jc w:val="center"/>
              <w:rPr>
                <w:sz w:val="22"/>
                <w:szCs w:val="22"/>
                <w:lang w:val="ru-RU"/>
              </w:rPr>
            </w:pPr>
            <w:r>
              <w:rPr>
                <w:sz w:val="22"/>
                <w:szCs w:val="22"/>
                <w:lang w:val="ru-RU"/>
              </w:rPr>
              <w:t>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животных, обитающих в своей местности, классифицируют животных своей местности (млекопитающие, птицы, рыбы; хищные, травоядные). Записывают названия редких животных своей местности в тетрадь.</w:t>
            </w:r>
          </w:p>
          <w:p>
            <w:pPr>
              <w:pStyle w:val="Normal"/>
              <w:jc w:val="center"/>
              <w:rPr>
                <w:sz w:val="22"/>
                <w:szCs w:val="22"/>
                <w:lang w:val="ru-RU"/>
              </w:rPr>
            </w:pPr>
            <w:r>
              <w:rPr>
                <w:sz w:val="22"/>
                <w:szCs w:val="22"/>
                <w:lang w:val="ru-RU"/>
              </w:rPr>
              <w:t>Подбирают иллюстративный материал.</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15851"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b/>
                <w:bCs/>
                <w:sz w:val="22"/>
                <w:szCs w:val="22"/>
              </w:rPr>
              <w:t xml:space="preserve">Человек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Как устроен наш организм</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об организме человека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Называют части тела</w:t>
            </w:r>
            <w:r>
              <w:rPr>
                <w:sz w:val="22"/>
                <w:szCs w:val="22"/>
              </w:rPr>
              <w:t> </w:t>
            </w:r>
            <w:r>
              <w:rPr>
                <w:sz w:val="22"/>
                <w:szCs w:val="22"/>
                <w:lang w:val="ru-RU"/>
              </w:rPr>
              <w:t>человека с опорой на иллюстративный материал.</w:t>
            </w:r>
          </w:p>
          <w:p>
            <w:pPr>
              <w:pStyle w:val="Normal"/>
              <w:jc w:val="center"/>
              <w:rPr>
                <w:sz w:val="22"/>
                <w:szCs w:val="22"/>
                <w:lang w:val="ru-RU"/>
              </w:rPr>
            </w:pPr>
            <w:r>
              <w:rPr>
                <w:sz w:val="22"/>
                <w:szCs w:val="22"/>
                <w:lang w:val="ru-RU"/>
              </w:rPr>
              <w:t>Называют основные органы человека (сердце, легкие, желудок, кишечник, печень, почки, органы чувств) с опорой на иллюстративный материал (с помощью учителя).</w:t>
            </w:r>
          </w:p>
          <w:p>
            <w:pPr>
              <w:pStyle w:val="Normal"/>
              <w:jc w:val="center"/>
              <w:rPr>
                <w:sz w:val="22"/>
                <w:szCs w:val="22"/>
                <w:lang w:val="ru-RU"/>
              </w:rPr>
            </w:pPr>
            <w:r>
              <w:rPr>
                <w:sz w:val="22"/>
                <w:szCs w:val="22"/>
                <w:lang w:val="ru-RU"/>
              </w:rPr>
              <w:t>Подписывают названия основных частей тела человека.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Называют части тела и органы человека (сердце, легкие, желудок, кишечник, печень, почки, органы чувств).</w:t>
            </w:r>
          </w:p>
          <w:p>
            <w:pPr>
              <w:pStyle w:val="Normal"/>
              <w:jc w:val="center"/>
              <w:rPr>
                <w:sz w:val="22"/>
                <w:szCs w:val="22"/>
                <w:lang w:val="ru-RU"/>
              </w:rPr>
            </w:pPr>
            <w:r>
              <w:rPr>
                <w:sz w:val="22"/>
                <w:szCs w:val="22"/>
                <w:lang w:val="ru-RU"/>
              </w:rPr>
              <w:t>Показывают основные органы человека на схемах и муляжах.</w:t>
            </w:r>
          </w:p>
          <w:p>
            <w:pPr>
              <w:pStyle w:val="Normal"/>
              <w:jc w:val="center"/>
              <w:rPr>
                <w:sz w:val="22"/>
                <w:szCs w:val="22"/>
                <w:lang w:val="ru-RU"/>
              </w:rPr>
            </w:pPr>
            <w:r>
              <w:rPr>
                <w:sz w:val="22"/>
                <w:szCs w:val="22"/>
                <w:lang w:val="ru-RU"/>
              </w:rPr>
              <w:t>Заполняют таблицу «Части тала. Внутренние органы человека», используя слова для справок.</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Как работает наш организм</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внутренних органах человека и их взаимодействии. Формирование представлений о пищеварительной системе, дыхательной системе, кровеносной системе, выделительной системе, нервной системе; о согласованной работе организма человека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системы органов с опорой на иллюстративный материал учебника.</w:t>
            </w:r>
            <w:r>
              <w:rPr>
                <w:sz w:val="22"/>
                <w:szCs w:val="22"/>
              </w:rPr>
              <w:t> </w:t>
            </w:r>
          </w:p>
          <w:p>
            <w:pPr>
              <w:pStyle w:val="Normal"/>
              <w:jc w:val="center"/>
              <w:rPr>
                <w:sz w:val="22"/>
                <w:szCs w:val="22"/>
                <w:lang w:val="ru-RU"/>
              </w:rPr>
            </w:pPr>
            <w:r>
              <w:rPr>
                <w:sz w:val="22"/>
                <w:szCs w:val="22"/>
                <w:lang w:val="ru-RU"/>
              </w:rPr>
              <w:t>На схеме подписывают названия внутренних органов человека.</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r>
              <w:rPr>
                <w:sz w:val="22"/>
                <w:szCs w:val="22"/>
                <w:lang w:val="ru-RU"/>
              </w:rPr>
              <w:t>.</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Отвечают на вопросы о взаимосвязи между органами человека.</w:t>
            </w:r>
            <w:r>
              <w:rPr>
                <w:sz w:val="22"/>
                <w:szCs w:val="22"/>
              </w:rPr>
              <w:t> </w:t>
            </w:r>
          </w:p>
          <w:p>
            <w:pPr>
              <w:pStyle w:val="Normal"/>
              <w:jc w:val="center"/>
              <w:rPr>
                <w:sz w:val="22"/>
                <w:szCs w:val="22"/>
                <w:lang w:val="ru-RU"/>
              </w:rPr>
            </w:pPr>
            <w:r>
              <w:rPr>
                <w:sz w:val="22"/>
                <w:szCs w:val="22"/>
                <w:lang w:val="ru-RU"/>
              </w:rPr>
              <w:t>Называют системы органов.</w:t>
            </w:r>
          </w:p>
          <w:p>
            <w:pPr>
              <w:pStyle w:val="Normal"/>
              <w:jc w:val="center"/>
              <w:rPr>
                <w:sz w:val="22"/>
                <w:szCs w:val="22"/>
                <w:lang w:val="ru-RU"/>
              </w:rPr>
            </w:pPr>
            <w:r>
              <w:rPr>
                <w:sz w:val="22"/>
                <w:szCs w:val="22"/>
                <w:lang w:val="ru-RU"/>
              </w:rPr>
              <w:t>Рассказывают о значении систем органов в организме человек и их работе (с опорой на вопросы учителя).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Здоровый образ жизни человека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здоровом образе жизни: соблюдение правил гигиены, правильное питание, чередование работы и отдыха, закаливание, занятие спортом, отсутствие вредных привычек.</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Рассказывают о правилах здорового образа жизни (с опорой на иллюстративный материал).</w:t>
            </w:r>
          </w:p>
          <w:p>
            <w:pPr>
              <w:pStyle w:val="Normal"/>
              <w:jc w:val="center"/>
              <w:rPr>
                <w:sz w:val="22"/>
                <w:szCs w:val="22"/>
                <w:lang w:val="ru-RU"/>
              </w:rPr>
            </w:pPr>
            <w:r>
              <w:rPr>
                <w:sz w:val="22"/>
                <w:szCs w:val="22"/>
                <w:lang w:val="ru-RU"/>
              </w:rPr>
              <w:t>Записывают правила здорового образа жизни (с опорой на записи учителя на классной доске).</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Рассказывают о правилах здорового образа жизни.</w:t>
            </w:r>
          </w:p>
          <w:p>
            <w:pPr>
              <w:pStyle w:val="Normal"/>
              <w:jc w:val="center"/>
              <w:rPr>
                <w:sz w:val="22"/>
                <w:szCs w:val="22"/>
                <w:lang w:val="ru-RU"/>
              </w:rPr>
            </w:pPr>
            <w:r>
              <w:rPr>
                <w:sz w:val="22"/>
                <w:szCs w:val="22"/>
                <w:lang w:val="ru-RU"/>
              </w:rPr>
              <w:t>Записывают правила здорового образа жизни (с опорой на записи учителя на классной доске).</w:t>
            </w:r>
          </w:p>
          <w:p>
            <w:pPr>
              <w:pStyle w:val="Normal"/>
              <w:jc w:val="center"/>
              <w:rPr>
                <w:sz w:val="22"/>
                <w:szCs w:val="22"/>
                <w:lang w:val="ru-RU"/>
              </w:rPr>
            </w:pPr>
            <w:r>
              <w:rPr>
                <w:sz w:val="22"/>
                <w:szCs w:val="22"/>
                <w:lang w:val="ru-RU"/>
              </w:rPr>
              <w:t>Составляют режим дня.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56</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Осанка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правильной осанке.</w:t>
            </w:r>
          </w:p>
          <w:p>
            <w:pPr>
              <w:pStyle w:val="Normal"/>
              <w:jc w:val="center"/>
              <w:rPr>
                <w:sz w:val="22"/>
                <w:szCs w:val="22"/>
              </w:rPr>
            </w:pPr>
            <w:r>
              <w:rPr>
                <w:sz w:val="22"/>
                <w:szCs w:val="22"/>
              </w:rPr>
              <w:t>Профилактика нарушений осанки.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Показывают правильную осанку на иллюстрациях и фотографиях.</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Участвуют в беседе о влиянии осанки на здоровье человека.</w:t>
            </w:r>
            <w:r>
              <w:rPr>
                <w:sz w:val="22"/>
                <w:szCs w:val="22"/>
              </w:rPr>
              <w:t> </w:t>
            </w:r>
            <w:r>
              <w:rPr>
                <w:sz w:val="22"/>
                <w:szCs w:val="22"/>
                <w:lang w:val="ru-RU"/>
              </w:rPr>
              <w:t xml:space="preserve"> </w:t>
            </w:r>
            <w:r>
              <w:rPr>
                <w:sz w:val="22"/>
                <w:szCs w:val="22"/>
              </w:rPr>
              <w:t> </w:t>
            </w:r>
          </w:p>
          <w:p>
            <w:pPr>
              <w:pStyle w:val="Normal"/>
              <w:jc w:val="center"/>
              <w:rPr>
                <w:sz w:val="22"/>
                <w:szCs w:val="22"/>
                <w:lang w:val="ru-RU"/>
              </w:rPr>
            </w:pPr>
            <w:r>
              <w:rPr>
                <w:sz w:val="22"/>
                <w:szCs w:val="22"/>
                <w:lang w:val="ru-RU"/>
              </w:rPr>
              <w:t>Подчеркивают в тексте на карточке те условия, при которых осанка будет правильной.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57</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Органы чувств</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Расширение знаний и представлений об органах чувств человека.</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 xml:space="preserve">Узнают органы чувств (глаза, уши, нос, язык) на иллюстрациях, называют изученные органы, отвечают на вопросы о значении органов чувств.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r>
              <w:rPr>
                <w:sz w:val="22"/>
                <w:szCs w:val="22"/>
                <w:lang w:val="ru-RU"/>
              </w:rPr>
              <w:t xml:space="preserve"> </w:t>
            </w:r>
            <w:r>
              <w:rPr>
                <w:sz w:val="22"/>
                <w:szCs w:val="22"/>
              </w:rPr>
              <w:t> </w:t>
            </w:r>
            <w:r>
              <w:rPr>
                <w:sz w:val="22"/>
                <w:szCs w:val="22"/>
                <w:lang w:val="ru-RU"/>
              </w:rPr>
              <w:t xml:space="preserve"> </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изученные органы (глаза, уши, нос, кожа, язык), показывают их на рисунках, схемах, макетах.</w:t>
            </w:r>
          </w:p>
          <w:p>
            <w:pPr>
              <w:pStyle w:val="Normal"/>
              <w:jc w:val="center"/>
              <w:rPr>
                <w:sz w:val="22"/>
                <w:szCs w:val="22"/>
                <w:lang w:val="ru-RU"/>
              </w:rPr>
            </w:pPr>
            <w:r>
              <w:rPr>
                <w:sz w:val="22"/>
                <w:szCs w:val="22"/>
                <w:lang w:val="ru-RU"/>
              </w:rPr>
              <w:t>Рассказывают о значении органов чувств (с опорой на вопросы учителя).</w:t>
            </w:r>
          </w:p>
          <w:p>
            <w:pPr>
              <w:pStyle w:val="Normal"/>
              <w:jc w:val="center"/>
              <w:rPr>
                <w:sz w:val="22"/>
                <w:szCs w:val="22"/>
                <w:lang w:val="ru-RU"/>
              </w:rPr>
            </w:pPr>
            <w:r>
              <w:rPr>
                <w:sz w:val="22"/>
                <w:szCs w:val="22"/>
                <w:lang w:val="ru-RU"/>
              </w:rPr>
              <w:t>В рабочей тетради вставляют в предложения пропущенные слова о значении органов чувств.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58</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Правила гигиены и охрана органов чувств</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знаний о правилах гигиены органов чувств.</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органы чувств.</w:t>
            </w:r>
          </w:p>
          <w:p>
            <w:pPr>
              <w:pStyle w:val="Normal"/>
              <w:jc w:val="center"/>
              <w:rPr>
                <w:sz w:val="22"/>
                <w:szCs w:val="22"/>
                <w:lang w:val="ru-RU"/>
              </w:rPr>
            </w:pPr>
            <w:r>
              <w:rPr>
                <w:sz w:val="22"/>
                <w:szCs w:val="22"/>
                <w:lang w:val="ru-RU"/>
              </w:rPr>
              <w:t>Составляют памятку о правилах гигиены органов чувств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Называют органы чувств, рассказывают об их значении. Составляют правила гигиены органов чувств, записывают в тетрадь.</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59</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Здоровое питание</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здоровом питании. расширение и уточнение знаний о продуктах питания.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 xml:space="preserve">Заполняют таблицу: записывают продукты растительного и животного происхождения, используя слова для справок и помощь учителя. </w:t>
            </w:r>
            <w:r>
              <w:rPr>
                <w:sz w:val="22"/>
                <w:szCs w:val="22"/>
              </w:rPr>
              <w:t> </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Узнают и называют продукты животного и растительного происхождения, выделяют их признаки, относят продукты к соответствующим группам. Рассказывают о правилах здорового питания. Заполняют таблицу: записывают продукты растительного и животного происхождения.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60</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Дыхание.</w:t>
            </w:r>
          </w:p>
          <w:p>
            <w:pPr>
              <w:pStyle w:val="Normal"/>
              <w:jc w:val="center"/>
              <w:rPr>
                <w:sz w:val="22"/>
                <w:szCs w:val="22"/>
                <w:lang w:val="ru-RU"/>
              </w:rPr>
            </w:pPr>
            <w:r>
              <w:rPr>
                <w:sz w:val="22"/>
                <w:szCs w:val="22"/>
                <w:lang w:val="ru-RU"/>
              </w:rPr>
              <w:t>Органы дыхания. Правила гигиены</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об органах дыхания и правилах гигиены органов дыхания.</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органы дыхания (нос, легкие) на иллюстрациях и схемах, отвечают на вопросы о значении органов дыхания.</w:t>
            </w:r>
          </w:p>
          <w:p>
            <w:pPr>
              <w:pStyle w:val="Normal"/>
              <w:jc w:val="center"/>
              <w:rPr>
                <w:sz w:val="22"/>
                <w:szCs w:val="22"/>
                <w:lang w:val="ru-RU"/>
              </w:rPr>
            </w:pPr>
            <w:r>
              <w:rPr>
                <w:sz w:val="22"/>
                <w:szCs w:val="22"/>
                <w:lang w:val="ru-RU"/>
              </w:rPr>
              <w:t>На рисунках находят органы дыхания и подписывают их.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Узнают и называют изученные органы (нос, легкие), показывают их на рисунках, схемах, макетах. Относят нос, легкие к органам дыхания.</w:t>
            </w:r>
          </w:p>
          <w:p>
            <w:pPr>
              <w:pStyle w:val="Normal"/>
              <w:jc w:val="center"/>
              <w:rPr>
                <w:sz w:val="22"/>
                <w:szCs w:val="22"/>
                <w:lang w:val="ru-RU"/>
              </w:rPr>
            </w:pPr>
            <w:r>
              <w:rPr>
                <w:sz w:val="22"/>
                <w:szCs w:val="22"/>
                <w:lang w:val="ru-RU"/>
              </w:rPr>
              <w:t>Рассказывают о значении органов дыхания (с опорой на слова и словосочетания).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61</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Оказание доврачебной помощи</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первой помощи и правилах ее оказания.</w:t>
            </w:r>
          </w:p>
          <w:p>
            <w:pPr>
              <w:pStyle w:val="Normal"/>
              <w:jc w:val="center"/>
              <w:rPr>
                <w:sz w:val="22"/>
                <w:szCs w:val="22"/>
                <w:lang w:val="ru-RU"/>
              </w:rPr>
            </w:pPr>
            <w:r>
              <w:rPr>
                <w:sz w:val="22"/>
                <w:szCs w:val="22"/>
                <w:lang w:val="ru-RU"/>
              </w:rPr>
              <w:t>Оказание помощи при порезах, царапинах, ушибах, обморожении, ожогах.</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Выполняют практические упражнения (под контролем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Рассказывают об оказании доврачебной помощи (с опорой на наглядные материалы).</w:t>
            </w:r>
          </w:p>
          <w:p>
            <w:pPr>
              <w:pStyle w:val="Normal"/>
              <w:jc w:val="center"/>
              <w:rPr>
                <w:sz w:val="22"/>
                <w:szCs w:val="22"/>
                <w:lang w:val="ru-RU"/>
              </w:rPr>
            </w:pPr>
            <w:r>
              <w:rPr>
                <w:sz w:val="22"/>
                <w:szCs w:val="22"/>
                <w:lang w:val="ru-RU"/>
              </w:rPr>
              <w:t>Выполняют практические упражнения (под контролем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r>
              <w:rPr>
                <w:sz w:val="22"/>
                <w:szCs w:val="22"/>
              </w:rPr>
              <w:t> </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62</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Профилактика простудных заболеваний.</w:t>
            </w:r>
          </w:p>
          <w:p>
            <w:pPr>
              <w:pStyle w:val="Normal"/>
              <w:jc w:val="center"/>
              <w:rPr>
                <w:sz w:val="22"/>
                <w:szCs w:val="22"/>
                <w:lang w:val="ru-RU"/>
              </w:rPr>
            </w:pPr>
            <w:r>
              <w:rPr>
                <w:sz w:val="22"/>
                <w:szCs w:val="22"/>
                <w:lang w:val="ru-RU"/>
              </w:rPr>
              <w:t>Обращение за медицинской помощью.</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rPr>
            </w:pPr>
            <w:r>
              <w:rPr>
                <w:sz w:val="22"/>
                <w:szCs w:val="22"/>
                <w:lang w:val="ru-RU"/>
              </w:rPr>
              <w:t xml:space="preserve">Формирование представлений о простудных заболеваниях и мерах, принимаемых для профилактики и лечения. </w:t>
            </w:r>
            <w:r>
              <w:rPr>
                <w:sz w:val="22"/>
                <w:szCs w:val="22"/>
              </w:rPr>
              <w:t>Профилактика простудных заболеваний.</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Составляют правила профилактики и лечения простудных заболеваний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Составляют правила профилактики и лечения простудных заболеваний (при необходимости с помощью учителя).</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63</w:t>
            </w:r>
          </w:p>
        </w:tc>
        <w:tc>
          <w:tcPr>
            <w:tcW w:w="2730" w:type="dxa"/>
            <w:tcBorders>
              <w:top w:val="single" w:sz="6" w:space="0" w:color="000000"/>
              <w:bottom w:val="single" w:sz="6" w:space="0" w:color="000000"/>
            </w:tcBorders>
          </w:tcPr>
          <w:p>
            <w:pPr>
              <w:pStyle w:val="Normal"/>
              <w:jc w:val="center"/>
              <w:rPr>
                <w:sz w:val="22"/>
                <w:szCs w:val="22"/>
              </w:rPr>
            </w:pPr>
            <w:r>
              <w:rPr>
                <w:sz w:val="22"/>
                <w:szCs w:val="22"/>
              </w:rPr>
              <w:t>Специализация врачей</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специализации врачей и необходимости при заболевании обращаться к врачу.</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Узнают врачей на иллюстрациях, фотографиях, называют специализации врачей.</w:t>
            </w:r>
          </w:p>
          <w:p>
            <w:pPr>
              <w:pStyle w:val="Normal"/>
              <w:jc w:val="center"/>
              <w:rPr>
                <w:sz w:val="22"/>
                <w:szCs w:val="22"/>
                <w:lang w:val="ru-RU"/>
              </w:rPr>
            </w:pPr>
            <w:r>
              <w:rPr>
                <w:sz w:val="22"/>
                <w:szCs w:val="22"/>
                <w:lang w:val="ru-RU"/>
              </w:rPr>
              <w:t>Выписывают названия специализации врачей, к которым можно обратиться за помощью при разных видах заболеваний, используя слова для справок.</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смотрят видеофрагмент, отвечают на вопросы по его содержанию.</w:t>
            </w:r>
          </w:p>
          <w:p>
            <w:pPr>
              <w:pStyle w:val="Normal"/>
              <w:jc w:val="center"/>
              <w:rPr>
                <w:sz w:val="22"/>
                <w:szCs w:val="22"/>
                <w:lang w:val="ru-RU"/>
              </w:rPr>
            </w:pPr>
            <w:r>
              <w:rPr>
                <w:sz w:val="22"/>
                <w:szCs w:val="22"/>
                <w:lang w:val="ru-RU"/>
              </w:rPr>
              <w:t>Называют специализацию врачей (педиатр, терапевт, лор, окулист), соотносят заболевания внутренних органов и специализацию врача.</w:t>
            </w:r>
          </w:p>
          <w:p>
            <w:pPr>
              <w:pStyle w:val="Normal"/>
              <w:jc w:val="center"/>
              <w:rPr>
                <w:sz w:val="22"/>
                <w:szCs w:val="22"/>
                <w:lang w:val="ru-RU"/>
              </w:rPr>
            </w:pPr>
            <w:r>
              <w:rPr>
                <w:sz w:val="22"/>
                <w:szCs w:val="22"/>
                <w:lang w:val="ru-RU"/>
              </w:rPr>
              <w:t>Выписывают в тетрадь названия врачей, к которым можно обратиться за помощью при разных видах заболеваний.</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64</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Медицинские учреждения нашего города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медицинских учреждениях своего города и их специализации.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Повторяют за учителем правила поведения в медицинском учреждении.</w:t>
            </w:r>
          </w:p>
          <w:p>
            <w:pPr>
              <w:pStyle w:val="Normal"/>
              <w:jc w:val="center"/>
              <w:rPr>
                <w:sz w:val="22"/>
                <w:szCs w:val="22"/>
              </w:rPr>
            </w:pPr>
            <w:r>
              <w:rPr>
                <w:sz w:val="22"/>
                <w:szCs w:val="22"/>
              </w:rPr>
              <w:t>Записывают адрес ближайшей поликлиники.</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разнообразные наглядные средства обучения.</w:t>
            </w:r>
          </w:p>
          <w:p>
            <w:pPr>
              <w:pStyle w:val="Normal"/>
              <w:jc w:val="center"/>
              <w:rPr>
                <w:sz w:val="22"/>
                <w:szCs w:val="22"/>
                <w:lang w:val="ru-RU"/>
              </w:rPr>
            </w:pPr>
            <w:r>
              <w:rPr>
                <w:sz w:val="22"/>
                <w:szCs w:val="22"/>
                <w:lang w:val="ru-RU"/>
              </w:rPr>
              <w:t>Рассказывают правила поведения в медицинском учреждении.</w:t>
            </w:r>
          </w:p>
          <w:p>
            <w:pPr>
              <w:pStyle w:val="Normal"/>
              <w:jc w:val="center"/>
              <w:rPr>
                <w:sz w:val="22"/>
                <w:szCs w:val="22"/>
              </w:rPr>
            </w:pPr>
            <w:r>
              <w:rPr>
                <w:sz w:val="22"/>
                <w:szCs w:val="22"/>
              </w:rPr>
              <w:t>Записывают адрес ближайшей поликлиники.</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65</w:t>
            </w:r>
          </w:p>
        </w:tc>
        <w:tc>
          <w:tcPr>
            <w:tcW w:w="2730" w:type="dxa"/>
            <w:tcBorders>
              <w:top w:val="single" w:sz="6" w:space="0" w:color="000000"/>
              <w:bottom w:val="single" w:sz="6" w:space="0" w:color="000000"/>
            </w:tcBorders>
          </w:tcPr>
          <w:p>
            <w:pPr>
              <w:pStyle w:val="Normal"/>
              <w:jc w:val="center"/>
              <w:rPr>
                <w:sz w:val="22"/>
                <w:szCs w:val="22"/>
              </w:rPr>
            </w:pPr>
            <w:r>
              <w:rPr>
                <w:sz w:val="22"/>
                <w:szCs w:val="22"/>
              </w:rPr>
              <w:t>Медицинские учреждения нашего города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Формирование представлений о медицинских учреждениях своего города и их специализации.</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Повторяют специализации врачей.</w:t>
            </w:r>
          </w:p>
          <w:p>
            <w:pPr>
              <w:pStyle w:val="Normal"/>
              <w:jc w:val="center"/>
              <w:rPr>
                <w:sz w:val="22"/>
                <w:szCs w:val="22"/>
                <w:lang w:val="ru-RU"/>
              </w:rPr>
            </w:pPr>
            <w:r>
              <w:rPr>
                <w:sz w:val="22"/>
                <w:szCs w:val="22"/>
                <w:lang w:val="ru-RU"/>
              </w:rPr>
              <w:t>Выполняют тренировочные упражнения по вызову врача из поликлиники, «скорой помощи».</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Слушают объяснение нового материала, рассматривают слайды мультимедийной учебной презентации.</w:t>
            </w:r>
          </w:p>
          <w:p>
            <w:pPr>
              <w:pStyle w:val="Normal"/>
              <w:jc w:val="center"/>
              <w:rPr>
                <w:sz w:val="22"/>
                <w:szCs w:val="22"/>
                <w:lang w:val="ru-RU"/>
              </w:rPr>
            </w:pPr>
            <w:r>
              <w:rPr>
                <w:sz w:val="22"/>
                <w:szCs w:val="22"/>
                <w:lang w:val="ru-RU"/>
              </w:rPr>
              <w:t>Повторяют специализации врачей.</w:t>
            </w:r>
          </w:p>
          <w:p>
            <w:pPr>
              <w:pStyle w:val="Normal"/>
              <w:jc w:val="center"/>
              <w:rPr>
                <w:sz w:val="22"/>
                <w:szCs w:val="22"/>
                <w:lang w:val="ru-RU"/>
              </w:rPr>
            </w:pPr>
            <w:r>
              <w:rPr>
                <w:sz w:val="22"/>
                <w:szCs w:val="22"/>
                <w:lang w:val="ru-RU"/>
              </w:rPr>
              <w:t>Выполняют тренировочные упражнения по вызову врача из поликлиники, «скорой помощи».</w:t>
            </w:r>
            <w:r>
              <w:rPr>
                <w:sz w:val="22"/>
                <w:szCs w:val="22"/>
              </w:rPr>
              <w:t> </w:t>
            </w:r>
          </w:p>
        </w:tc>
      </w:tr>
      <w:tr>
        <w:trPr/>
        <w:tc>
          <w:tcPr>
            <w:tcW w:w="15851"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2"/>
                <w:szCs w:val="22"/>
              </w:rPr>
            </w:pPr>
            <w:r>
              <w:rPr>
                <w:b/>
                <w:bCs/>
                <w:sz w:val="22"/>
                <w:szCs w:val="22"/>
              </w:rPr>
              <w:t>Повторение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66</w:t>
            </w:r>
          </w:p>
        </w:tc>
        <w:tc>
          <w:tcPr>
            <w:tcW w:w="2730" w:type="dxa"/>
            <w:tcBorders>
              <w:top w:val="single" w:sz="6" w:space="0" w:color="000000"/>
              <w:bottom w:val="single" w:sz="6" w:space="0" w:color="000000"/>
            </w:tcBorders>
          </w:tcPr>
          <w:p>
            <w:pPr>
              <w:pStyle w:val="Normal"/>
              <w:jc w:val="center"/>
              <w:rPr>
                <w:sz w:val="22"/>
                <w:szCs w:val="22"/>
              </w:rPr>
            </w:pPr>
            <w:r>
              <w:rPr>
                <w:sz w:val="22"/>
                <w:szCs w:val="22"/>
                <w:lang w:val="ru-RU"/>
              </w:rPr>
              <w:t xml:space="preserve">Что мы узнали на уроках природоведения. </w:t>
            </w:r>
            <w:r>
              <w:rPr>
                <w:sz w:val="22"/>
                <w:szCs w:val="22"/>
              </w:rPr>
              <w:t>Неживая природа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1</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Повторение знаний об объектах и явлениях неживой природы.</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Участвуют в беседе, отвечают на вопросы учителя.</w:t>
            </w:r>
          </w:p>
          <w:p>
            <w:pPr>
              <w:pStyle w:val="Normal"/>
              <w:jc w:val="center"/>
              <w:rPr>
                <w:sz w:val="22"/>
                <w:szCs w:val="22"/>
                <w:lang w:val="ru-RU"/>
              </w:rPr>
            </w:pPr>
            <w:r>
              <w:rPr>
                <w:sz w:val="22"/>
                <w:szCs w:val="22"/>
                <w:lang w:val="ru-RU"/>
              </w:rPr>
              <w:t>Узнают и называют изученные объекты на иллюстрациях, фотографиях.</w:t>
            </w:r>
          </w:p>
          <w:p>
            <w:pPr>
              <w:pStyle w:val="Normal"/>
              <w:jc w:val="center"/>
              <w:rPr>
                <w:sz w:val="22"/>
                <w:szCs w:val="22"/>
                <w:lang w:val="ru-RU"/>
              </w:rPr>
            </w:pPr>
            <w:r>
              <w:rPr>
                <w:sz w:val="22"/>
                <w:szCs w:val="22"/>
                <w:lang w:val="ru-RU"/>
              </w:rPr>
              <w:t>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Смотрят видеофрагмент, отвечают на простые вопросы по его содержанию.</w:t>
            </w:r>
          </w:p>
          <w:p>
            <w:pPr>
              <w:pStyle w:val="Normal"/>
              <w:jc w:val="center"/>
              <w:rPr>
                <w:sz w:val="22"/>
                <w:szCs w:val="22"/>
                <w:lang w:val="ru-RU"/>
              </w:rPr>
            </w:pPr>
            <w:r>
              <w:rPr>
                <w:sz w:val="22"/>
                <w:szCs w:val="22"/>
                <w:lang w:val="ru-RU"/>
              </w:rPr>
              <w:t>Участвуют в беседе, отвечают на вопросы учителя.</w:t>
            </w:r>
          </w:p>
          <w:p>
            <w:pPr>
              <w:pStyle w:val="Normal"/>
              <w:jc w:val="center"/>
              <w:rPr>
                <w:sz w:val="22"/>
                <w:szCs w:val="22"/>
                <w:lang w:val="ru-RU"/>
              </w:rPr>
            </w:pPr>
            <w:r>
              <w:rPr>
                <w:sz w:val="22"/>
                <w:szCs w:val="22"/>
                <w:lang w:val="ru-RU"/>
              </w:rPr>
              <w:t>Узнают и называют изученные объекты неживой природы выделяют основные признаки, свойства объектов.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r>
        <w:trPr/>
        <w:tc>
          <w:tcPr>
            <w:tcW w:w="462" w:type="dxa"/>
            <w:tcBorders>
              <w:top w:val="single" w:sz="6" w:space="0" w:color="000000"/>
              <w:left w:val="single" w:sz="6" w:space="0" w:color="000000"/>
              <w:bottom w:val="single" w:sz="6" w:space="0" w:color="000000"/>
            </w:tcBorders>
          </w:tcPr>
          <w:p>
            <w:pPr>
              <w:pStyle w:val="Normal"/>
              <w:jc w:val="center"/>
              <w:rPr>
                <w:sz w:val="22"/>
                <w:szCs w:val="22"/>
              </w:rPr>
            </w:pPr>
            <w:r>
              <w:rPr>
                <w:sz w:val="22"/>
                <w:szCs w:val="22"/>
              </w:rPr>
              <w:t>67- 68</w:t>
            </w:r>
          </w:p>
        </w:tc>
        <w:tc>
          <w:tcPr>
            <w:tcW w:w="2730" w:type="dxa"/>
            <w:tcBorders>
              <w:top w:val="single" w:sz="6" w:space="0" w:color="000000"/>
              <w:bottom w:val="single" w:sz="6" w:space="0" w:color="000000"/>
            </w:tcBorders>
          </w:tcPr>
          <w:p>
            <w:pPr>
              <w:pStyle w:val="Normal"/>
              <w:jc w:val="center"/>
              <w:rPr>
                <w:sz w:val="22"/>
                <w:szCs w:val="22"/>
                <w:lang w:val="ru-RU"/>
              </w:rPr>
            </w:pPr>
            <w:r>
              <w:rPr>
                <w:sz w:val="22"/>
                <w:szCs w:val="22"/>
                <w:lang w:val="ru-RU"/>
              </w:rPr>
              <w:t>Что мы узнали на уроках природоведения.</w:t>
            </w:r>
          </w:p>
          <w:p>
            <w:pPr>
              <w:pStyle w:val="Normal"/>
              <w:jc w:val="center"/>
              <w:rPr>
                <w:sz w:val="22"/>
                <w:szCs w:val="22"/>
              </w:rPr>
            </w:pPr>
            <w:r>
              <w:rPr>
                <w:sz w:val="22"/>
                <w:szCs w:val="22"/>
              </w:rPr>
              <w:t>Живая природа</w:t>
            </w:r>
          </w:p>
        </w:tc>
        <w:tc>
          <w:tcPr>
            <w:tcW w:w="718" w:type="dxa"/>
            <w:tcBorders>
              <w:top w:val="single" w:sz="6" w:space="0" w:color="000000"/>
              <w:bottom w:val="single" w:sz="6" w:space="0" w:color="000000"/>
            </w:tcBorders>
          </w:tcPr>
          <w:p>
            <w:pPr>
              <w:pStyle w:val="Normal"/>
              <w:jc w:val="center"/>
              <w:rPr>
                <w:sz w:val="22"/>
                <w:szCs w:val="22"/>
              </w:rPr>
            </w:pPr>
            <w:r>
              <w:rPr>
                <w:sz w:val="22"/>
                <w:szCs w:val="22"/>
              </w:rPr>
              <w:t>2</w:t>
            </w:r>
          </w:p>
        </w:tc>
        <w:tc>
          <w:tcPr>
            <w:tcW w:w="4128" w:type="dxa"/>
            <w:tcBorders>
              <w:top w:val="single" w:sz="6" w:space="0" w:color="000000"/>
              <w:bottom w:val="single" w:sz="6" w:space="0" w:color="000000"/>
            </w:tcBorders>
          </w:tcPr>
          <w:p>
            <w:pPr>
              <w:pStyle w:val="Normal"/>
              <w:jc w:val="center"/>
              <w:rPr>
                <w:sz w:val="22"/>
                <w:szCs w:val="22"/>
                <w:lang w:val="ru-RU"/>
              </w:rPr>
            </w:pPr>
            <w:r>
              <w:rPr>
                <w:sz w:val="22"/>
                <w:szCs w:val="22"/>
                <w:lang w:val="ru-RU"/>
              </w:rPr>
              <w:t>Повторение знаний об объектах живой природы.</w:t>
            </w:r>
          </w:p>
        </w:tc>
        <w:tc>
          <w:tcPr>
            <w:tcW w:w="3847" w:type="dxa"/>
            <w:tcBorders>
              <w:top w:val="single" w:sz="6" w:space="0" w:color="000000"/>
              <w:bottom w:val="single" w:sz="6" w:space="0" w:color="000000"/>
            </w:tcBorders>
          </w:tcPr>
          <w:p>
            <w:pPr>
              <w:pStyle w:val="Normal"/>
              <w:jc w:val="center"/>
              <w:rPr>
                <w:sz w:val="22"/>
                <w:szCs w:val="22"/>
                <w:lang w:val="ru-RU"/>
              </w:rPr>
            </w:pPr>
            <w:r>
              <w:rPr>
                <w:sz w:val="22"/>
                <w:szCs w:val="22"/>
                <w:lang w:val="ru-RU"/>
              </w:rPr>
              <w:t>Участвуют в беседе, отвечают на вопросы учителя.</w:t>
            </w:r>
          </w:p>
          <w:p>
            <w:pPr>
              <w:pStyle w:val="Normal"/>
              <w:jc w:val="center"/>
              <w:rPr>
                <w:sz w:val="22"/>
                <w:szCs w:val="22"/>
                <w:lang w:val="ru-RU"/>
              </w:rPr>
            </w:pPr>
            <w:r>
              <w:rPr>
                <w:sz w:val="22"/>
                <w:szCs w:val="22"/>
                <w:lang w:val="ru-RU"/>
              </w:rPr>
              <w:t>Называют изученные объекты на иллюстрациях, фотографиях, относят изученные объекты к определенным группам (растения, животные, организм человека).</w:t>
            </w:r>
            <w:r>
              <w:rPr>
                <w:sz w:val="22"/>
                <w:szCs w:val="22"/>
              </w:rPr>
              <w:t> </w:t>
            </w:r>
          </w:p>
          <w:p>
            <w:pPr>
              <w:pStyle w:val="Normal"/>
              <w:jc w:val="center"/>
              <w:rPr>
                <w:sz w:val="22"/>
                <w:szCs w:val="22"/>
                <w:lang w:val="ru-RU"/>
              </w:rPr>
            </w:pPr>
            <w:r>
              <w:rPr>
                <w:sz w:val="22"/>
                <w:szCs w:val="22"/>
                <w:lang w:val="ru-RU"/>
              </w:rPr>
              <w:t>Рассказывают о правилах соблюдения режима дня, личной гигиены, здорового образа жизни с опорой на иллюстративный материал.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 (с помощью учителя).</w:t>
            </w:r>
            <w:r>
              <w:rPr>
                <w:sz w:val="22"/>
                <w:szCs w:val="22"/>
              </w:rPr>
              <w:t> </w:t>
            </w:r>
          </w:p>
        </w:tc>
        <w:tc>
          <w:tcPr>
            <w:tcW w:w="3966" w:type="dxa"/>
            <w:tcBorders>
              <w:top w:val="single" w:sz="6" w:space="0" w:color="000000"/>
              <w:bottom w:val="single" w:sz="6" w:space="0" w:color="000000"/>
              <w:right w:val="single" w:sz="6" w:space="0" w:color="000000"/>
            </w:tcBorders>
          </w:tcPr>
          <w:p>
            <w:pPr>
              <w:pStyle w:val="Normal"/>
              <w:jc w:val="center"/>
              <w:rPr>
                <w:sz w:val="22"/>
                <w:szCs w:val="22"/>
                <w:lang w:val="ru-RU"/>
              </w:rPr>
            </w:pPr>
            <w:r>
              <w:rPr>
                <w:sz w:val="22"/>
                <w:szCs w:val="22"/>
                <w:lang w:val="ru-RU"/>
              </w:rPr>
              <w:t>Участвуют в беседе, отвечают на вопросы учителя.</w:t>
            </w:r>
          </w:p>
          <w:p>
            <w:pPr>
              <w:pStyle w:val="Normal"/>
              <w:jc w:val="center"/>
              <w:rPr>
                <w:sz w:val="22"/>
                <w:szCs w:val="22"/>
                <w:lang w:val="ru-RU"/>
              </w:rPr>
            </w:pPr>
            <w:r>
              <w:rPr>
                <w:sz w:val="22"/>
                <w:szCs w:val="22"/>
                <w:lang w:val="ru-RU"/>
              </w:rPr>
              <w:t>Называют изученные объекты живой природы.</w:t>
            </w:r>
            <w:r>
              <w:rPr>
                <w:sz w:val="22"/>
                <w:szCs w:val="22"/>
              </w:rPr>
              <w:t> </w:t>
            </w:r>
          </w:p>
          <w:p>
            <w:pPr>
              <w:pStyle w:val="Normal"/>
              <w:jc w:val="center"/>
              <w:rPr>
                <w:sz w:val="22"/>
                <w:szCs w:val="22"/>
                <w:lang w:val="ru-RU"/>
              </w:rPr>
            </w:pPr>
            <w:r>
              <w:rPr>
                <w:sz w:val="22"/>
                <w:szCs w:val="22"/>
                <w:lang w:val="ru-RU"/>
              </w:rPr>
              <w:t>Относят объекты живой природы к разным группам: растения (деревья, кустарники, травы, хвойные, лиственные, декоративные), животные (насекомые, рыбы, пресмыкающиеся, земноводные, млекопитающие) и организм человека.</w:t>
            </w:r>
          </w:p>
          <w:p>
            <w:pPr>
              <w:pStyle w:val="Normal"/>
              <w:jc w:val="center"/>
              <w:rPr>
                <w:sz w:val="22"/>
                <w:szCs w:val="22"/>
                <w:lang w:val="ru-RU"/>
              </w:rPr>
            </w:pPr>
            <w:r>
              <w:rPr>
                <w:sz w:val="22"/>
                <w:szCs w:val="22"/>
                <w:lang w:val="ru-RU"/>
              </w:rPr>
              <w:t>Рассказывают о правилах соблюдения режима дня, личной гигиены, здорового образа жизни с опорой на иллюстративный материал. Работают с учебником (иллюстративный материал, текст учебной статьи, вопросы и задания до и после учебной статьи), выполняют задания в тетради на печатной основе.</w:t>
            </w:r>
          </w:p>
        </w:tc>
      </w:tr>
    </w:tbl>
    <w:p>
      <w:pPr>
        <w:sectPr>
          <w:footerReference w:type="default" r:id="rId5"/>
          <w:type w:val="nextPage"/>
          <w:pgSz w:orient="landscape" w:w="16838" w:h="11906"/>
          <w:pgMar w:left="567" w:right="567" w:header="0" w:top="567" w:footer="720" w:bottom="777" w:gutter="0"/>
          <w:pgNumType w:fmt="decimal"/>
          <w:formProt w:val="false"/>
          <w:textDirection w:val="lrTb"/>
          <w:docGrid w:type="default" w:linePitch="100" w:charSpace="4294959103"/>
        </w:sectPr>
      </w:pPr>
    </w:p>
    <w:p>
      <w:pPr>
        <w:pStyle w:val="Normal"/>
        <w:spacing w:before="0" w:after="300"/>
        <w:jc w:val="center"/>
        <w:rPr>
          <w:lang w:val="ru-RU"/>
        </w:rPr>
      </w:pPr>
      <w:r>
        <w:rPr>
          <w:b/>
          <w:bCs/>
          <w:sz w:val="27"/>
          <w:szCs w:val="27"/>
        </w:rPr>
        <w:t>V</w:t>
      </w:r>
      <w:r>
        <w:rPr>
          <w:b/>
          <w:bCs/>
          <w:sz w:val="27"/>
          <w:szCs w:val="27"/>
          <w:lang w:val="ru-RU"/>
        </w:rPr>
        <w:t>.</w:t>
        <w:tab/>
        <w:t>ТЕХНОЛОГИЧЕСКОЕ И МЕТОДИЧЕСКОЕ СОПРОВОЖДЕНИЕ РАБОЧЕЙ ПРОГРАММЫ</w:t>
      </w:r>
    </w:p>
    <w:p>
      <w:pPr>
        <w:pStyle w:val="Normal"/>
        <w:spacing w:before="300" w:after="0"/>
        <w:rPr>
          <w:lang w:val="ru-RU"/>
        </w:rPr>
      </w:pPr>
      <w:r>
        <w:rPr/>
        <w:t>Урок 1</w:t>
      </w:r>
    </w:p>
    <w:p>
      <w:pPr>
        <w:pStyle w:val="Normal"/>
        <w:rPr>
          <w:lang w:val="ru-RU"/>
        </w:rPr>
      </w:pPr>
      <w:r>
        <w:rPr/>
        <w:t> </w:t>
      </w:r>
    </w:p>
    <w:tbl>
      <w:tblPr>
        <w:bidiVisual w:val="true"/>
        <w:tblW w:w="5000" w:type="pct"/>
        <w:jc w:val="center"/>
        <w:tblInd w:w="0" w:type="dxa"/>
        <w:tblCellMar>
          <w:top w:w="75" w:type="dxa"/>
          <w:left w:w="75" w:type="dxa"/>
          <w:bottom w:w="75" w:type="dxa"/>
          <w:right w:w="75" w:type="dxa"/>
        </w:tblCellMar>
        <w:tblLook w:val="04a0"/>
      </w:tblPr>
      <w:tblGrid>
        <w:gridCol w:w="8958"/>
        <w:gridCol w:w="2355"/>
        <w:gridCol w:w="2164"/>
        <w:gridCol w:w="2222"/>
        <w:gridCol w:w="5"/>
      </w:tblGrid>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Живая природа: растения, животные, человек.</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Сформировать представление о живой природе (растениях, животных и человеке),познакомить с основными признаками живых существ.</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различиями и общими признаками растений, животных и человека.Коррекционно-развивающие: развить навыки классификации объектов живой природы; научить видеть взаимосвязи между живыми существами.Коррекционно-воспитательные: воспитывать бережное отношение к живой природе.</w:t>
            </w:r>
          </w:p>
        </w:tc>
        <w:tc>
          <w:tcPr>
            <w:tcW w:w="5" w:type="dxa"/>
            <w:tcBorders/>
            <w:tcMar>
              <w:top w:w="5" w:type="dxa"/>
              <w:left w:w="9" w:type="dxa"/>
              <w:bottom w:w="5" w:type="dxa"/>
              <w:right w:w="9" w:type="dxa"/>
            </w:tcMar>
          </w:tcPr>
          <w:p>
            <w:pPr>
              <w:pStyle w:val="Normal"/>
              <w:rPr>
                <w:lang w:val="ru-RU"/>
              </w:rPr>
            </w:pPr>
            <w:r>
              <w:rPr/>
            </w:r>
          </w:p>
        </w:tc>
      </w:tr>
      <w:tr>
        <w:trPr/>
        <w:tc>
          <w:tcPr>
            <w:tcW w:w="895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7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895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5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38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895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5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Приветствие. Психологический настрой на работу. </w:t>
            </w:r>
            <w:r>
              <w:rPr>
                <w:lang w:val="ru-RU"/>
              </w:rPr>
              <w:t>Проверка готовности к уроку. Настройка на урок через короткий диалог: «Что сегодня узнаем?».</w:t>
            </w:r>
          </w:p>
        </w:tc>
        <w:tc>
          <w:tcPr>
            <w:tcW w:w="43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Заполнение схемы «Природа. Живая и неживая», в карточках подчеркнуть объекты живой и неживой природы.Показ презентации, объяснение содержания  живой природы через три компонента: растения, животные, человек</w:t>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Подчеркивают в карточках объекты живой и неживой природы с помощью учителя и по образцу.Смотрят презентацию, отвечают на вопросы с опорой на картинки и помощь учителя</w:t>
            </w:r>
            <w:r>
              <w:rPr/>
              <w:t>  </w:t>
            </w:r>
          </w:p>
        </w:tc>
        <w:tc>
          <w:tcPr>
            <w:tcW w:w="222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Подчеркивают в карточках объекты живой и неживой природы самостоятельно, заполняют схему в рабочей тетради стр.3Смотрят презентацию, отвечают на вопросы, называют по рисункам тела живой и неживой природы</w:t>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признаков растений, животных и человека</w:t>
            </w:r>
            <w:r>
              <w:rPr/>
              <w:t> </w:t>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Зачитывают в учебнике общие признаки, называют</w:t>
            </w:r>
            <w:r>
              <w:rPr/>
              <w:t> </w:t>
            </w:r>
            <w:r>
              <w:rPr>
                <w:lang w:val="ru-RU"/>
              </w:rPr>
              <w:t xml:space="preserve"> по картинкам с помощью учителя</w:t>
            </w:r>
          </w:p>
        </w:tc>
        <w:tc>
          <w:tcPr>
            <w:tcW w:w="222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Называют общие признаки и разницу между живыми объектами, приводят примеры</w:t>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38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карточками с изображениями различных объектов природы</w:t>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Называют представителей живой природы по карточкам с помощью учителя</w:t>
            </w:r>
          </w:p>
        </w:tc>
        <w:tc>
          <w:tcPr>
            <w:tcW w:w="2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Классифицируют объекты на три группы, доказывают, что они относятся к живой природе</w:t>
            </w:r>
          </w:p>
        </w:tc>
        <w:tc>
          <w:tcPr>
            <w:tcW w:w="5" w:type="dxa"/>
            <w:tcBorders/>
            <w:tcMar>
              <w:top w:w="5" w:type="dxa"/>
              <w:left w:w="9" w:type="dxa"/>
              <w:bottom w:w="5" w:type="dxa"/>
              <w:right w:w="9" w:type="dxa"/>
            </w:tcMar>
          </w:tcPr>
          <w:p>
            <w:pPr>
              <w:pStyle w:val="Normal"/>
              <w:rPr>
                <w:lang w:val="ru-RU"/>
              </w:rPr>
            </w:pPr>
            <w:r>
              <w:rPr/>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задания:прочитать текст (стр. 4-5), выполнить задания по уровням сложности.</w:t>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карточке</w:t>
            </w:r>
          </w:p>
        </w:tc>
        <w:tc>
          <w:tcPr>
            <w:tcW w:w="222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карточке</w:t>
            </w:r>
          </w:p>
        </w:tc>
      </w:tr>
      <w:tr>
        <w:trPr/>
        <w:tc>
          <w:tcPr>
            <w:tcW w:w="89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1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222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2</w:t>
      </w:r>
    </w:p>
    <w:tbl>
      <w:tblPr>
        <w:bidiVisual w:val="true"/>
        <w:tblW w:w="5000" w:type="pct"/>
        <w:jc w:val="center"/>
        <w:tblInd w:w="0" w:type="dxa"/>
        <w:tblCellMar>
          <w:top w:w="75" w:type="dxa"/>
          <w:left w:w="75" w:type="dxa"/>
          <w:bottom w:w="75" w:type="dxa"/>
          <w:right w:w="75" w:type="dxa"/>
        </w:tblCellMar>
        <w:tblLook w:val="04a0"/>
      </w:tblPr>
      <w:tblGrid>
        <w:gridCol w:w="6191"/>
        <w:gridCol w:w="2939"/>
        <w:gridCol w:w="3327"/>
        <w:gridCol w:w="3242"/>
        <w:gridCol w:w="5"/>
      </w:tblGrid>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 </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Разнообразие растительного мира на нашей планете</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Сформировать представление о </w:t>
            </w:r>
            <w:r>
              <w:rPr/>
              <w:t> </w:t>
            </w:r>
            <w:r>
              <w:rPr>
                <w:lang w:val="ru-RU"/>
              </w:rPr>
              <w:t>многообразии растительного мира.</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сформировать умения узнавать и называть культурные и дикорастущие растения.Коррекционно-развивающие: научить выделять признаки дикорастущих и культурных растений, относить к разным группам на основании этих признаков.Коррекционно-воспитательные: воспитывать потребность применять знания, полученные на уроках в жизни.</w:t>
            </w:r>
          </w:p>
        </w:tc>
        <w:tc>
          <w:tcPr>
            <w:tcW w:w="5" w:type="dxa"/>
            <w:tcBorders/>
            <w:tcMar>
              <w:top w:w="5" w:type="dxa"/>
              <w:left w:w="9" w:type="dxa"/>
              <w:bottom w:w="5" w:type="dxa"/>
              <w:right w:w="9" w:type="dxa"/>
            </w:tcMar>
          </w:tcPr>
          <w:p>
            <w:pPr>
              <w:pStyle w:val="Normal"/>
              <w:rPr>
                <w:lang w:val="ru-RU"/>
              </w:rPr>
            </w:pPr>
            <w:r>
              <w:rPr/>
            </w:r>
          </w:p>
        </w:tc>
      </w:tr>
      <w:tr>
        <w:trPr/>
        <w:tc>
          <w:tcPr>
            <w:tcW w:w="619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1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3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5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1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3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Проверка домашнего задания по усвоению признаков живой и неживой природы. Вопрос-ответ по картинкам</w:t>
            </w:r>
            <w:r>
              <w:rPr>
                <w:b/>
                <w:bCs/>
                <w:lang w:val="ru-RU"/>
              </w:rPr>
              <w:t>.</w:t>
            </w:r>
            <w:r>
              <w:rPr>
                <w:lang w:val="ru-RU"/>
              </w:rPr>
              <w:t>Показ презентации: изображения растений разных типов.Постановка проблемного вопроса «Для чего человек выращивает растения?</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по изображению объектов живой и неживой природы с помощью учителяРассказывают об использовании растений человеком, отвечают на вопрос с опорой на схемы, с помощью вопросов учителя</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Проверка домашнего задания по усвоению признаков живой и неживой природы. Вопрос-ответ по картинкам</w:t>
            </w:r>
            <w:r>
              <w:rPr>
                <w:b/>
                <w:bCs/>
                <w:lang w:val="ru-RU"/>
              </w:rPr>
              <w:t>.</w:t>
            </w:r>
            <w:r>
              <w:rPr>
                <w:lang w:val="ru-RU"/>
              </w:rPr>
              <w:t>Показ презентации: изображения растений разных типов.Постановка проблемного вопроса «Для чего человек выращивает растения?</w:t>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 презентации о разных видах растений; использовании их человеком.Объяснение отличий по строению и месту обитания.2.Проведение интерактивной игры "Узнай растение" по изображениям</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1.Смотрят презентацию, отвечают на вопросы с опорой на картинки.2. </w:t>
            </w:r>
            <w:r>
              <w:rPr/>
              <w:t>Выбирают дерево, кустарник, траву.</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 презентации о разных видах растений; использовании их человеком.Объяснение отличий по строению и месту обитания.2.Проведение интерактивной игры "Узнай растение" по изображениям</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65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знаний о культурных и дикорастущих растениях. Рабочая тетрадь стр. 4 №2, 32. Проведение дидактической игры по закреплению знаний о многообразии растений «Угадай растение». </w:t>
            </w:r>
            <w:r>
              <w:rPr/>
              <w:t>Закрепление опорных понятий через вопросы</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lang w:val="ru-RU"/>
              </w:rPr>
              <w:t xml:space="preserve">1.Задание2.Подчеркивают названия растений, которые встречаются в лесу с помощью учителя.Задание 3. Отмечают на картинках культурные и дикорастущие растения условными обозначениями, используя образец.2. </w:t>
            </w:r>
            <w:r>
              <w:rPr/>
              <w:t>Называют растения по картинкам и описанию с помощью учителя</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2. Подчеркивают названия растений, которые встречаются в лесу самостоятельно.Задание3. Отмечают на картинках культурные и дикорастущие растения самостоятельно2. Называют растения по описанию, отмечают культурные и дикорастущие</w:t>
            </w:r>
          </w:p>
        </w:tc>
        <w:tc>
          <w:tcPr>
            <w:tcW w:w="5" w:type="dxa"/>
            <w:tcBorders/>
            <w:tcMar>
              <w:top w:w="5" w:type="dxa"/>
              <w:left w:w="9" w:type="dxa"/>
              <w:bottom w:w="5" w:type="dxa"/>
              <w:right w:w="9" w:type="dxa"/>
            </w:tcMar>
          </w:tcPr>
          <w:p>
            <w:pPr>
              <w:pStyle w:val="Normal"/>
              <w:rPr>
                <w:lang w:val="ru-RU"/>
              </w:rPr>
            </w:pPr>
            <w:r>
              <w:rPr/>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по закреплению знаний культурных и дикорастущих растений, их многообразии</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на карточке</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Выполнить задания на карточке, отметить культурные и дикорастущие</w:t>
            </w:r>
          </w:p>
        </w:tc>
      </w:tr>
      <w:tr>
        <w:trPr/>
        <w:tc>
          <w:tcPr>
            <w:tcW w:w="6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33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изображение одного растения, которое запомнилось</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изображение растения, которое запомнилось и объясняют свой выбор (цвет, форма, место обитания)</w:t>
            </w:r>
          </w:p>
        </w:tc>
      </w:tr>
    </w:tbl>
    <w:p>
      <w:pPr>
        <w:pStyle w:val="Normal"/>
        <w:rPr>
          <w:lang w:val="ru-RU"/>
        </w:rPr>
      </w:pPr>
      <w:r>
        <w:rPr/>
        <w:t> </w:t>
      </w:r>
    </w:p>
    <w:p>
      <w:pPr>
        <w:pStyle w:val="Normal"/>
        <w:spacing w:before="300" w:after="0"/>
        <w:rPr>
          <w:lang w:val="ru-RU"/>
        </w:rPr>
      </w:pPr>
      <w:r>
        <w:rPr/>
        <w:t>Урок 3</w:t>
      </w:r>
    </w:p>
    <w:tbl>
      <w:tblPr>
        <w:bidiVisual w:val="true"/>
        <w:tblW w:w="5000" w:type="pct"/>
        <w:jc w:val="center"/>
        <w:tblInd w:w="0" w:type="dxa"/>
        <w:tblCellMar>
          <w:top w:w="75" w:type="dxa"/>
          <w:left w:w="75" w:type="dxa"/>
          <w:bottom w:w="75" w:type="dxa"/>
          <w:right w:w="75" w:type="dxa"/>
        </w:tblCellMar>
        <w:tblLook w:val="04a0"/>
      </w:tblPr>
      <w:tblGrid>
        <w:gridCol w:w="7602"/>
        <w:gridCol w:w="2674"/>
        <w:gridCol w:w="2747"/>
        <w:gridCol w:w="2676"/>
        <w:gridCol w:w="5"/>
      </w:tblGrid>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Среда обитания растений</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Познакомить со средой обитания растений, многообразием растительного мира</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сформировать знания о местах произрастания растений.Коррекционно-развивающие: развить умение определять среду обитания растений;Коррекционно-воспитательные: воспитывать потребность применять знания, полученные на уроках в жизни.</w:t>
            </w:r>
          </w:p>
        </w:tc>
        <w:tc>
          <w:tcPr>
            <w:tcW w:w="5" w:type="dxa"/>
            <w:tcBorders/>
            <w:tcMar>
              <w:top w:w="5" w:type="dxa"/>
              <w:left w:w="9" w:type="dxa"/>
              <w:bottom w:w="5" w:type="dxa"/>
              <w:right w:w="9" w:type="dxa"/>
            </w:tcMar>
          </w:tcPr>
          <w:p>
            <w:pPr>
              <w:pStyle w:val="Normal"/>
              <w:rPr>
                <w:lang w:val="ru-RU"/>
              </w:rPr>
            </w:pPr>
            <w:r>
              <w:rPr/>
            </w:r>
          </w:p>
        </w:tc>
      </w:tr>
      <w:tr>
        <w:trPr/>
        <w:tc>
          <w:tcPr>
            <w:tcW w:w="760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0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60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7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4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60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7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42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карточками по проверке знаний о культурных и дикорастущих растениях.Показ презентации о разных средах обитания растений.Постановка проблемного вопроса «Как растения приспосабливаются к разным местам, чтобы расти и развиваться?»</w:t>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Отмечают культурные и дикорастущие растения на рисунках с помощью учителяРассказывают о средах обитания, используя помощь учителя, отвечают на вопрос с опорой на схемы, с помощью вопросов учителя</w:t>
            </w:r>
          </w:p>
        </w:tc>
        <w:tc>
          <w:tcPr>
            <w:tcW w:w="268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карточками по проверке знаний о культурных и дикорастущих растениях.Показ презентации о разных средах обитания растений.Постановка проблемного вопроса «Как растения приспосабливаются к разным местам, чтобы расти и развиваться?»</w:t>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на картинках растений, адаптированных к каждой среде (водяные, наземные и воздушные)</w:t>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Рассматривают картинки, отвечают на вопросы с опорой на картинки</w:t>
            </w:r>
          </w:p>
        </w:tc>
        <w:tc>
          <w:tcPr>
            <w:tcW w:w="268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на картинках растений, адаптированных к каждой среде (водяные, наземные и воздушные)</w:t>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4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1.Организация работы с карточками по определению среды обитания растений.2. </w:t>
            </w:r>
            <w:r>
              <w:rPr/>
              <w:t>Проведение игры "Найди пару» по определению знаний «среда обитания»   </w:t>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 Называют среду обитания растений с использованием слов для справок с опорой на образецЗадание 2. </w:t>
            </w:r>
            <w:r>
              <w:rPr/>
              <w:t>Каждому растению подбирают подходящую средус опорой на образец</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1.Задание 1. Называют растения и их среду обитания</w:t>
            </w:r>
            <w:r>
              <w:rPr/>
              <w:t> </w:t>
            </w:r>
            <w:r>
              <w:rPr>
                <w:lang w:val="ru-RU"/>
              </w:rPr>
              <w:t>Задание 2. Каждому растению подбирают подходящую среду</w:t>
            </w:r>
            <w:r>
              <w:rPr/>
              <w:t> </w:t>
            </w:r>
          </w:p>
        </w:tc>
        <w:tc>
          <w:tcPr>
            <w:tcW w:w="5" w:type="dxa"/>
            <w:tcBorders/>
            <w:tcMar>
              <w:top w:w="5" w:type="dxa"/>
              <w:left w:w="9" w:type="dxa"/>
              <w:bottom w:w="5" w:type="dxa"/>
              <w:right w:w="9" w:type="dxa"/>
            </w:tcMar>
          </w:tcPr>
          <w:p>
            <w:pPr>
              <w:pStyle w:val="Normal"/>
              <w:rPr>
                <w:lang w:val="ru-RU"/>
              </w:rPr>
            </w:pPr>
            <w:r>
              <w:rPr/>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в рабочей тетради на стр. 6</w:t>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6: выполнить задания по карточкам</w:t>
            </w:r>
          </w:p>
        </w:tc>
        <w:tc>
          <w:tcPr>
            <w:tcW w:w="268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6: выполнить задания по карточкам, написать среду обитания</w:t>
            </w:r>
          </w:p>
        </w:tc>
      </w:tr>
      <w:tr>
        <w:trPr/>
        <w:tc>
          <w:tcPr>
            <w:tcW w:w="76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6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7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268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4</w:t>
      </w:r>
    </w:p>
    <w:tbl>
      <w:tblPr>
        <w:bidiVisual w:val="true"/>
        <w:tblW w:w="5000" w:type="pct"/>
        <w:jc w:val="center"/>
        <w:tblInd w:w="0" w:type="dxa"/>
        <w:tblCellMar>
          <w:top w:w="75" w:type="dxa"/>
          <w:left w:w="75" w:type="dxa"/>
          <w:bottom w:w="75" w:type="dxa"/>
          <w:right w:w="75" w:type="dxa"/>
        </w:tblCellMar>
        <w:tblLook w:val="04a0"/>
      </w:tblPr>
      <w:tblGrid>
        <w:gridCol w:w="7800"/>
        <w:gridCol w:w="2607"/>
        <w:gridCol w:w="2259"/>
        <w:gridCol w:w="3033"/>
        <w:gridCol w:w="5"/>
      </w:tblGrid>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Строение растений</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Познакомить со строением цветкового растения</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сформировать знания о названии частей растения.Коррекционно-развивающие: делать вывод о взаимосвязи частей растения.Коррекционно-воспитательные: воспитывать бережное отношение к растениям.</w:t>
            </w:r>
          </w:p>
        </w:tc>
        <w:tc>
          <w:tcPr>
            <w:tcW w:w="5" w:type="dxa"/>
            <w:tcBorders/>
            <w:tcMar>
              <w:top w:w="5" w:type="dxa"/>
              <w:left w:w="9" w:type="dxa"/>
              <w:bottom w:w="5" w:type="dxa"/>
              <w:right w:w="9" w:type="dxa"/>
            </w:tcMar>
          </w:tcPr>
          <w:p>
            <w:pPr>
              <w:pStyle w:val="Normal"/>
              <w:rPr>
                <w:lang w:val="ru-RU"/>
              </w:rPr>
            </w:pPr>
            <w:r>
              <w:rPr/>
            </w:r>
          </w:p>
        </w:tc>
      </w:tr>
      <w:tr>
        <w:trPr/>
        <w:tc>
          <w:tcPr>
            <w:tcW w:w="780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8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80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0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29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80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2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Работа с карточками по определению среды обитания растенийПостановка проблемного вопроса «Может ли растение прожить без какой-либо своей части?»</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Отгадывают загадки о растениях по их описанию, используя рисунки и помощь учителя,отвечают на вопрос с опорой на схемы, с помощью вопросов учителя</w:t>
            </w:r>
          </w:p>
        </w:tc>
        <w:tc>
          <w:tcPr>
            <w:tcW w:w="303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Отгадывают загадки о растениях по их описанию, высказывают предположения</w:t>
            </w:r>
            <w:r>
              <w:rPr/>
              <w:t>  </w:t>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деятельности по изучению строения растения</w:t>
            </w:r>
            <w:r>
              <w:rPr/>
              <w:t>  </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по цепочке, называя части растения; работают с кубиками и рисунками учебника по изучению названий частей растения стр. 13 рис.19, используя помощь учителя</w:t>
            </w:r>
          </w:p>
        </w:tc>
        <w:tc>
          <w:tcPr>
            <w:tcW w:w="303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по цепочке, называя части растения; работают с кубиками и рисунками учебника по изучению названий частей растения стр. 13 рис.19</w:t>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29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строения и значения частей растения. </w:t>
            </w:r>
            <w:r>
              <w:rPr/>
              <w:t>Рабочая тетрадь стр. 8-92. Проведение дидактической игры по определению названий частей растения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 Вставляют пропущенные слова в предложениях о строении растения с использованием слов для справок и с опорой на образецЗадание 2. </w:t>
            </w:r>
            <w:r>
              <w:rPr/>
              <w:t>Обводят названия частей растения на карточке, используя образец </w:t>
            </w:r>
          </w:p>
        </w:tc>
        <w:tc>
          <w:tcPr>
            <w:tcW w:w="30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 Вставляют пропущенные слова в предложениях о строении растения самостоятельно.Задание 2. </w:t>
            </w:r>
            <w:r>
              <w:rPr/>
              <w:t>Обводят названия частей растения на карточке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практического задания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Практическое задание: разрезать совместно с родителями яблоко или огурец пополам, рассказать, что видите</w:t>
            </w:r>
          </w:p>
        </w:tc>
        <w:tc>
          <w:tcPr>
            <w:tcW w:w="303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Практическое задание: разрезать совместно с родителями яблоко или огурец пополам, рассказать, что видите, сделать вывод о значении частей для растения</w:t>
            </w:r>
          </w:p>
        </w:tc>
      </w:tr>
      <w:tr>
        <w:trPr/>
        <w:tc>
          <w:tcPr>
            <w:tcW w:w="7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6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303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5</w:t>
      </w:r>
    </w:p>
    <w:tbl>
      <w:tblPr>
        <w:bidiVisual w:val="true"/>
        <w:tblW w:w="5000" w:type="pct"/>
        <w:jc w:val="center"/>
        <w:tblInd w:w="0" w:type="dxa"/>
        <w:tblCellMar>
          <w:top w:w="75" w:type="dxa"/>
          <w:left w:w="75" w:type="dxa"/>
          <w:bottom w:w="75" w:type="dxa"/>
          <w:right w:w="75" w:type="dxa"/>
        </w:tblCellMar>
        <w:tblLook w:val="04a0"/>
      </w:tblPr>
      <w:tblGrid>
        <w:gridCol w:w="7014"/>
        <w:gridCol w:w="2793"/>
        <w:gridCol w:w="2953"/>
        <w:gridCol w:w="2939"/>
        <w:gridCol w:w="5"/>
      </w:tblGrid>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Дикорастущие и культурные растения: деревья, кустарники, травы</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понятий о дикорастущих и культурных растениях, их различиях; как отличать деревья, кустарники и травы.</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явлениями, влияющими на смену времён года, времён суток (вращение Земли вокруг Солнца и своей оси); научить составлять режим дня.Коррекционно-развивающие: развивать умение наблюдать за явлениями неживой природы: высота Солнца, направление солнечных лучей, сезонные изменения.Коррекционно-воспитательные: воспитывать потребность применять знания, полученные на уроках в жизни.</w:t>
            </w:r>
          </w:p>
        </w:tc>
        <w:tc>
          <w:tcPr>
            <w:tcW w:w="5" w:type="dxa"/>
            <w:tcBorders/>
            <w:tcMar>
              <w:top w:w="5" w:type="dxa"/>
              <w:left w:w="9" w:type="dxa"/>
              <w:bottom w:w="5" w:type="dxa"/>
              <w:right w:w="9" w:type="dxa"/>
            </w:tcMar>
          </w:tcPr>
          <w:p>
            <w:pPr>
              <w:pStyle w:val="Normal"/>
              <w:rPr>
                <w:lang w:val="ru-RU"/>
              </w:rPr>
            </w:pPr>
            <w:r>
              <w:rPr/>
            </w:r>
          </w:p>
        </w:tc>
      </w:tr>
      <w:tr>
        <w:trPr/>
        <w:tc>
          <w:tcPr>
            <w:tcW w:w="701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6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01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9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89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01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8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проверки усвоения знаний по строению растения.</w:t>
            </w:r>
            <w:r>
              <w:rPr/>
              <w:t> </w:t>
            </w:r>
            <w:r>
              <w:rPr>
                <w:lang w:val="ru-RU"/>
              </w:rPr>
              <w:t>Показ презентации о дикорастущих и культурных растениях.Постановка проблемного вопроса « Какие группы растений вы знаете?»</w:t>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задание в рабочей тетради №3 стр.9. Раскрашивают части растений.Рассказывают о дикорастущих и культурных растениях, отвечают на вопрос с опорой на схемы, с помощью вопросов учителя</w:t>
            </w:r>
          </w:p>
        </w:tc>
        <w:tc>
          <w:tcPr>
            <w:tcW w:w="294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задание в рабочей тетради №3 стр.9. Раскрашивают части растений и подписывают их названия.Рассказывают о дикорастущих и культурных растениях, отвечают на вопрос, называют группы растений по рисункам</w:t>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Демонстрация групп растений (дерево-кустарник-трава) с примерами иллюстраций конкретных растений</w:t>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картинки.Показывают на карточках и называют примеры деревьев, кустарников, трав</w:t>
            </w:r>
          </w:p>
        </w:tc>
        <w:tc>
          <w:tcPr>
            <w:tcW w:w="294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 раскладывают на группы картинки растений:дуб — дерево, смородина — кустарник, ромашка — трава</w:t>
            </w:r>
            <w:r>
              <w:rPr/>
              <w:t> </w:t>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89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групп растений. </w:t>
            </w:r>
            <w:r>
              <w:rPr/>
              <w:t>Рабочая тетрадь стр. 102. Проведение дидактической игры по определению знаний групп растений "Угадай растение"</w:t>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группы растений, подбирают обобщающие слова с использованием слов для справок с опорой на образец2. Угадывают растения по изображениям на картинке, отвечают на вопросы с помощью учителя</w:t>
            </w:r>
          </w:p>
        </w:tc>
        <w:tc>
          <w:tcPr>
            <w:tcW w:w="29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группы растений, подбирают обобщающие словаЗадание 2. Определяют по ветке название кустарника2. Угадывают растения по описанию, называют к какой группе относятся</w:t>
            </w:r>
          </w:p>
        </w:tc>
        <w:tc>
          <w:tcPr>
            <w:tcW w:w="5" w:type="dxa"/>
            <w:tcBorders/>
            <w:tcMar>
              <w:top w:w="5" w:type="dxa"/>
              <w:left w:w="9" w:type="dxa"/>
              <w:bottom w:w="5" w:type="dxa"/>
              <w:right w:w="9" w:type="dxa"/>
            </w:tcMar>
          </w:tcPr>
          <w:p>
            <w:pPr>
              <w:pStyle w:val="Normal"/>
              <w:rPr>
                <w:lang w:val="ru-RU"/>
              </w:rPr>
            </w:pPr>
            <w:r>
              <w:rPr/>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Принести на урок картинки 3-х деревьев, 3-х кустарников и 3-х трав</w:t>
            </w:r>
          </w:p>
        </w:tc>
        <w:tc>
          <w:tcPr>
            <w:tcW w:w="294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Принести на урок картинки 3-х деревьев, 3-х кустарников и 3-х трав, подписать название групп растений</w:t>
            </w:r>
          </w:p>
        </w:tc>
      </w:tr>
      <w:tr>
        <w:trPr/>
        <w:tc>
          <w:tcPr>
            <w:tcW w:w="70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294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6</w:t>
      </w:r>
    </w:p>
    <w:tbl>
      <w:tblPr>
        <w:bidiVisual w:val="true"/>
        <w:tblW w:w="5000" w:type="pct"/>
        <w:jc w:val="center"/>
        <w:tblInd w:w="0" w:type="dxa"/>
        <w:tblCellMar>
          <w:top w:w="75" w:type="dxa"/>
          <w:left w:w="75" w:type="dxa"/>
          <w:bottom w:w="75" w:type="dxa"/>
          <w:right w:w="75" w:type="dxa"/>
        </w:tblCellMar>
        <w:tblLook w:val="04a0"/>
      </w:tblPr>
      <w:tblGrid>
        <w:gridCol w:w="6515"/>
        <w:gridCol w:w="2836"/>
        <w:gridCol w:w="2701"/>
        <w:gridCol w:w="3647"/>
        <w:gridCol w:w="5"/>
      </w:tblGrid>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w:t>
            </w:r>
            <w:r>
              <w:rPr/>
              <w:t> </w:t>
            </w:r>
            <w:r>
              <w:rPr>
                <w:lang w:val="ru-RU"/>
              </w:rPr>
              <w:t xml:space="preserve">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Лиственные деревья</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Ознакомить с характеристиками и значением лиственных деревьев.</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изучить основные виды лиственных деревьев; научить различать лиственные деревья по их внешним признакам.Коррекционно-развивающие: развивать навыки наблюдения и классификации деревьев.Коррекционно-воспитательные: воспитать уважение к природе и понимание роли лиственных деревьев в жизни человека.</w:t>
            </w:r>
            <w:r>
              <w:rPr/>
              <w:t> </w:t>
            </w:r>
          </w:p>
        </w:tc>
        <w:tc>
          <w:tcPr>
            <w:tcW w:w="5" w:type="dxa"/>
            <w:tcBorders/>
            <w:tcMar>
              <w:top w:w="5" w:type="dxa"/>
              <w:left w:w="9" w:type="dxa"/>
              <w:bottom w:w="5" w:type="dxa"/>
              <w:right w:w="9" w:type="dxa"/>
            </w:tcMar>
          </w:tcPr>
          <w:p>
            <w:pPr>
              <w:pStyle w:val="Normal"/>
              <w:rPr>
                <w:lang w:val="ru-RU"/>
              </w:rPr>
            </w:pPr>
            <w:r>
              <w:rPr/>
            </w:r>
          </w:p>
        </w:tc>
      </w:tr>
      <w:tr>
        <w:trPr/>
        <w:tc>
          <w:tcPr>
            <w:tcW w:w="651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1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5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3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34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5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635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карточками с пропущенными словами по проверке усвоения названий групп растений.Постановка проблемного вопроса «Какие деревья называют лиственными?»</w:t>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Дополняют названия групп растений по рисункам с опорой на образец.Выписывают определение в рабочую тетрадь на стр. 11 задание №1с помощью учителя</w:t>
            </w:r>
            <w:r>
              <w:rPr/>
              <w:t> </w:t>
            </w:r>
          </w:p>
        </w:tc>
        <w:tc>
          <w:tcPr>
            <w:tcW w:w="365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Дополняют названия групп растений по рисункам, подписывают название растений самостоятельно.Выписывают определение в рабочую тетрадь на стр. 11 задание №1 , опираясь на учебник стр. 17</w:t>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лиственных деревьях с наглядными материалами (плакаты, картинки).Объяснение характеристик: листья, форма, цвет.</w:t>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w:t>
            </w:r>
          </w:p>
        </w:tc>
        <w:tc>
          <w:tcPr>
            <w:tcW w:w="365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вопросы.Рассказывают о деревьях по</w:t>
            </w:r>
            <w:r>
              <w:rPr/>
              <w:t> </w:t>
            </w:r>
            <w:r>
              <w:rPr>
                <w:lang w:val="ru-RU"/>
              </w:rPr>
              <w:t xml:space="preserve"> примерам: листья, форма, цвет</w:t>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с элементами, связанными с природой (например, имитируя движение деревьев на ветру).</w:t>
            </w:r>
          </w:p>
        </w:tc>
        <w:tc>
          <w:tcPr>
            <w:tcW w:w="635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вместе с учителем, развивают двигательную активность.</w:t>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характеристик лиственных деревьев. </w:t>
            </w:r>
            <w:r>
              <w:rPr/>
              <w:t>Рабочая тетрадь стр. 12  2. Проведение викторины о лиственных деревьях.</w:t>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Пишут названия лиственных деревьев, которые растут на пришкольном участке с помощью учителяЗадание 2. Соединяют изображение дерева с его названием на рисунках с опорой на образец.Отвечают на вопросы викторины с опорой на образец</w:t>
            </w:r>
            <w:r>
              <w:rPr/>
              <w:t> </w:t>
            </w:r>
          </w:p>
        </w:tc>
        <w:tc>
          <w:tcPr>
            <w:tcW w:w="36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1.Пишут названия лиственных деревьев, которые растут на пришкольном участке самостоятельно.Задание 2.Соединяют изображение дерева с его название на рисунках самостоятельно.Отвечают на вопросы викторины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в рабочей тетради на стр. 13</w:t>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13: выполнить задания по картинке</w:t>
            </w:r>
          </w:p>
        </w:tc>
        <w:tc>
          <w:tcPr>
            <w:tcW w:w="365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13: запиши с какого дерева плоды</w:t>
            </w:r>
          </w:p>
        </w:tc>
      </w:tr>
      <w:tr>
        <w:trPr/>
        <w:tc>
          <w:tcPr>
            <w:tcW w:w="65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7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365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7</w:t>
      </w:r>
    </w:p>
    <w:tbl>
      <w:tblPr>
        <w:bidiVisual w:val="true"/>
        <w:tblW w:w="5000" w:type="pct"/>
        <w:jc w:val="center"/>
        <w:tblInd w:w="0" w:type="dxa"/>
        <w:tblCellMar>
          <w:top w:w="75" w:type="dxa"/>
          <w:left w:w="75" w:type="dxa"/>
          <w:bottom w:w="75" w:type="dxa"/>
          <w:right w:w="75" w:type="dxa"/>
        </w:tblCellMar>
        <w:tblLook w:val="04a0"/>
      </w:tblPr>
      <w:tblGrid>
        <w:gridCol w:w="6209"/>
        <w:gridCol w:w="3043"/>
        <w:gridCol w:w="2751"/>
        <w:gridCol w:w="3696"/>
        <w:gridCol w:w="5"/>
      </w:tblGrid>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Хвойные деревья</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Ознакомить обучающихся с характеристиками и значением хвойных деревьев.</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изучить основные виды хвойных деревьев и их особенности; научить различать хвойные деревья по внешним признакам.Коррекционно-развивающие: развивать навыки наблюдения и классификации хвойных деревьев.Коррекционно-воспитательные: воспитать уважение к природе и понимание роли хвойных деревьев в жизни человека.</w:t>
            </w:r>
          </w:p>
        </w:tc>
        <w:tc>
          <w:tcPr>
            <w:tcW w:w="5" w:type="dxa"/>
            <w:tcBorders/>
            <w:tcMar>
              <w:top w:w="5" w:type="dxa"/>
              <w:left w:w="9" w:type="dxa"/>
              <w:bottom w:w="5" w:type="dxa"/>
              <w:right w:w="9" w:type="dxa"/>
            </w:tcMar>
          </w:tcPr>
          <w:p>
            <w:pPr>
              <w:pStyle w:val="Normal"/>
              <w:rPr>
                <w:lang w:val="ru-RU"/>
              </w:rPr>
            </w:pPr>
            <w:r>
              <w:rPr/>
            </w:r>
          </w:p>
        </w:tc>
      </w:tr>
      <w:tr>
        <w:trPr/>
        <w:tc>
          <w:tcPr>
            <w:tcW w:w="620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49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2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4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4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2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4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64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карточками по проверке знаний о лиственных деревьях.Постановка проблемного вопроса «Почему хвойные деревья называют вечнозелеными?»</w:t>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Отгадывают загадки, раскрашивают рисунки по закреплению знаний о лиственных деревьях с помощью вопросов учителя.Отвечают на вопрос с опорой на рисунки и помощь учителя</w:t>
            </w:r>
          </w:p>
        </w:tc>
        <w:tc>
          <w:tcPr>
            <w:tcW w:w="3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Отгадывают загадки, раскрашивают рисунки по закреплению знаний о лиственных деревьях самостоятельно.Отвечают на вопрос с опорой на рисунки</w:t>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1.Показ презентации о хвойных деревьях с наглядными материалами (плакаты, картинки).2.Объяснение характеристик: иголки, шишки, форма. </w:t>
            </w:r>
            <w:r>
              <w:rPr/>
              <w:t>3.Практическая работа: работа с раздаточным материалом(ветки и шишки хвойных деревьев)</w:t>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отвечают на вопросы с опорой на картинки.2.Рисуют иголки, шишки хвойных деревьев с опорой на образец.3.Выполняют практическую работу с раздаточным материалом: называют ветки и шишки ели и сосны с помощью учителя и с опорой на образец</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самостоятельно отвечают на вопросы.2. Рисуют иголки, шишки хвойных деревьев самостоятельно.3.Выполняют практическую работу с раздаточным материалом: показывают</w:t>
            </w:r>
            <w:r>
              <w:rPr/>
              <w:t> </w:t>
            </w:r>
            <w:r>
              <w:rPr>
                <w:lang w:val="ru-RU"/>
              </w:rPr>
              <w:t xml:space="preserve"> ветки и шишки ели и сосны, находят сходство и отличие Называют признаки хвойных растений, относят растения к хвойным на основании основных </w:t>
            </w:r>
            <w:r>
              <w:rPr/>
              <w:t>  </w:t>
            </w:r>
            <w:r>
              <w:rPr>
                <w:lang w:val="ru-RU"/>
              </w:rPr>
              <w:t>признаков</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64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с элементами природы "Мы деревья, которые качаются на ветру".</w:t>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признаков хвойных деревьев. </w:t>
            </w:r>
            <w:r>
              <w:rPr/>
              <w:t>Рабочая тетрадь стр. 14     </w:t>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Записывают названия хвойных деревьев в пустые прямоугольники под рисунками деревьев, веток и шишек с опорой на образецЗадание 2. Подчеркивают правильные ответы об особенностях строения хвойных деревьев с помощью учителя</w:t>
            </w:r>
            <w:r>
              <w:rPr/>
              <w:t> </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 Вставляют пропущенные слова в предложениях о продолжительности дня с использованием слов для справокЗадание 2. </w:t>
            </w:r>
            <w:r>
              <w:rPr/>
              <w:t>Подчеркивают правильные ответы об особенностях строения хвойных деревьев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Нарисовать хвойное дерево</w:t>
            </w:r>
          </w:p>
        </w:tc>
        <w:tc>
          <w:tcPr>
            <w:tcW w:w="3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Нарисовать хвойное дерево и написать о нём несколько предложений</w:t>
            </w:r>
          </w:p>
        </w:tc>
      </w:tr>
      <w:tr>
        <w:trPr/>
        <w:tc>
          <w:tcPr>
            <w:tcW w:w="62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 Проведение беседы: "Какое хвойное дерево вам запомнилось?», «Что интересного вы узнали о хвойных деревьях?".</w:t>
            </w:r>
          </w:p>
        </w:tc>
        <w:tc>
          <w:tcPr>
            <w:tcW w:w="27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карточки с изображениями хвойных деревьев, чтобы показать, какое дерево они предпочитают</w:t>
            </w:r>
          </w:p>
        </w:tc>
        <w:tc>
          <w:tcPr>
            <w:tcW w:w="3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карточки с изображениями хвойных деревьев, чтобы показать, какое дерево они предпочитают и почему</w:t>
            </w:r>
          </w:p>
        </w:tc>
      </w:tr>
    </w:tbl>
    <w:p>
      <w:pPr>
        <w:pStyle w:val="Normal"/>
        <w:rPr>
          <w:lang w:val="ru-RU"/>
        </w:rPr>
      </w:pPr>
      <w:r>
        <w:rPr/>
        <w:t> </w:t>
      </w:r>
    </w:p>
    <w:p>
      <w:pPr>
        <w:pStyle w:val="Normal"/>
        <w:spacing w:before="300" w:after="0"/>
        <w:rPr>
          <w:lang w:val="ru-RU"/>
        </w:rPr>
      </w:pPr>
      <w:r>
        <w:rPr/>
        <w:t>Урок 8</w:t>
      </w:r>
    </w:p>
    <w:tbl>
      <w:tblPr>
        <w:bidiVisual w:val="true"/>
        <w:tblW w:w="5000" w:type="pct"/>
        <w:jc w:val="center"/>
        <w:tblInd w:w="0" w:type="dxa"/>
        <w:tblCellMar>
          <w:top w:w="75" w:type="dxa"/>
          <w:left w:w="75" w:type="dxa"/>
          <w:bottom w:w="75" w:type="dxa"/>
          <w:right w:w="75" w:type="dxa"/>
        </w:tblCellMar>
        <w:tblLook w:val="04a0"/>
      </w:tblPr>
      <w:tblGrid>
        <w:gridCol w:w="6650"/>
        <w:gridCol w:w="3613"/>
        <w:gridCol w:w="2252"/>
        <w:gridCol w:w="3184"/>
        <w:gridCol w:w="5"/>
      </w:tblGrid>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Дикорастущие кустарники</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знаний о дикорастущих кустарниках и их признаках</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научить распознавать дикорастущие кустарники среди других видов растений, узнавать кустарники по внешним признакам (строение, ветвистость, высота).Коррекционно-развивающие: развивать наблюдательность и интерес к природе.Коррекционно-воспитательные: воспитывать потребность применять знания, полученные на уроках в жизни.</w:t>
            </w:r>
          </w:p>
        </w:tc>
        <w:tc>
          <w:tcPr>
            <w:tcW w:w="5" w:type="dxa"/>
            <w:tcBorders/>
            <w:tcMar>
              <w:top w:w="5" w:type="dxa"/>
              <w:left w:w="9" w:type="dxa"/>
              <w:bottom w:w="5" w:type="dxa"/>
              <w:right w:w="9" w:type="dxa"/>
            </w:tcMar>
          </w:tcPr>
          <w:p>
            <w:pPr>
              <w:pStyle w:val="Normal"/>
              <w:rPr>
                <w:lang w:val="ru-RU"/>
              </w:rPr>
            </w:pPr>
            <w:r>
              <w:rPr/>
            </w:r>
          </w:p>
        </w:tc>
      </w:tr>
      <w:tr>
        <w:trPr/>
        <w:tc>
          <w:tcPr>
            <w:tcW w:w="665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04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6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61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43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6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61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1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4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Организация работы в рабочей тетради по проверке знаний об особенностях строения хвойных деревьев. Рабочая тетрадь стр.14 №3Постановка проблемного вопроса </w:t>
            </w:r>
            <w:r>
              <w:rPr/>
              <w:t> </w:t>
            </w:r>
            <w:r>
              <w:rPr>
                <w:lang w:val="ru-RU"/>
              </w:rPr>
              <w:t>«Чем кустарник отличается от дерева?», «Какие кустарники вы знаете?».</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 буквам на ветках хвойного дерева составляют слова о названиях хвойных деревьев с помощью учителя2. Разгадывают ребусы: записывают названия хвойных деревьев с помощью учителяОтвечают на вопрос с опорой на схемы, с помощью вопросов учителя</w:t>
            </w:r>
          </w:p>
        </w:tc>
        <w:tc>
          <w:tcPr>
            <w:tcW w:w="31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1.Заполняют таблицу: по описанию признаков определяют называния хвойных деревьев.2. Разгадывают ребусы: записывают названия хвойных деревьев самостоятельноОтвечают на вопрос самостоятельно</w:t>
            </w:r>
            <w:r>
              <w:rPr/>
              <w:t> </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 презентации о разных видах кустарников.2.Демонстрация отличительных признаков кустарников: наличие нескольких стволов, высота, ветвистость.3.Показ наглядных материалов (картинки, схемы кустарников).4.Организация проведения практической игры по определению кустарников</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картинки, схемы; отвечают на вопросы с опорой на картинки.2. Выполняют</w:t>
            </w:r>
            <w:r>
              <w:rPr/>
              <w:t> </w:t>
            </w:r>
            <w:r>
              <w:rPr>
                <w:lang w:val="ru-RU"/>
              </w:rPr>
              <w:t xml:space="preserve"> практическую игру:</w:t>
            </w:r>
            <w:r>
              <w:rPr/>
              <w:t> </w:t>
            </w:r>
            <w:r>
              <w:rPr>
                <w:lang w:val="ru-RU"/>
              </w:rPr>
              <w:t xml:space="preserve"> выбирают карточки с изображениями кустарников среди других растений (деревьев, трав) с помощью учителя и с опорой на образец</w:t>
            </w:r>
          </w:p>
        </w:tc>
        <w:tc>
          <w:tcPr>
            <w:tcW w:w="31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картинки, схемы; самостоятельно отвечают на вопросы.2. Выполняют</w:t>
            </w:r>
            <w:r>
              <w:rPr/>
              <w:t> </w:t>
            </w:r>
            <w:r>
              <w:rPr>
                <w:lang w:val="ru-RU"/>
              </w:rPr>
              <w:t xml:space="preserve"> практическую игру:</w:t>
            </w:r>
            <w:r>
              <w:rPr/>
              <w:t> </w:t>
            </w:r>
            <w:r>
              <w:rPr>
                <w:lang w:val="ru-RU"/>
              </w:rPr>
              <w:t xml:space="preserve"> выбирают карточки с изображениями кустарников среди других растений (деревьев, трав)</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44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связанные с природой (тянутся вверх, как кусты на солнце, наклоняются в стороны, как ветки).</w:t>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об отличительных признаках дикорастущих кустарников. </w:t>
            </w:r>
            <w:r>
              <w:rPr/>
              <w:t>Рабочая тетрадь стр. 16</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названия кустарников под рисункам с использованием слов для справок с опорой на образец</w:t>
            </w:r>
            <w:r>
              <w:rPr/>
              <w:t> </w:t>
            </w:r>
          </w:p>
        </w:tc>
        <w:tc>
          <w:tcPr>
            <w:tcW w:w="31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названия кустарников под рисункам самостоятельно с опорой на рисунки учебника стр.23</w:t>
            </w:r>
          </w:p>
        </w:tc>
        <w:tc>
          <w:tcPr>
            <w:tcW w:w="5" w:type="dxa"/>
            <w:tcBorders/>
            <w:tcMar>
              <w:top w:w="5" w:type="dxa"/>
              <w:left w:w="9" w:type="dxa"/>
              <w:bottom w:w="5" w:type="dxa"/>
              <w:right w:w="9" w:type="dxa"/>
            </w:tcMar>
          </w:tcPr>
          <w:p>
            <w:pPr>
              <w:pStyle w:val="Normal"/>
              <w:rPr>
                <w:lang w:val="ru-RU"/>
              </w:rPr>
            </w:pPr>
            <w:r>
              <w:rPr/>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в рабочей тетради на стр. 17</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17: выполнить задания по картинке</w:t>
            </w:r>
          </w:p>
        </w:tc>
        <w:tc>
          <w:tcPr>
            <w:tcW w:w="318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17: подписать части кустарника</w:t>
            </w:r>
          </w:p>
        </w:tc>
      </w:tr>
      <w:tr>
        <w:trPr/>
        <w:tc>
          <w:tcPr>
            <w:tcW w:w="66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318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b/>
          <w:bCs/>
        </w:rPr>
        <w:t> </w:t>
      </w:r>
    </w:p>
    <w:p>
      <w:pPr>
        <w:pStyle w:val="Normal"/>
        <w:spacing w:before="300" w:after="0"/>
        <w:rPr>
          <w:lang w:val="ru-RU"/>
        </w:rPr>
      </w:pPr>
      <w:r>
        <w:rPr/>
        <w:t>Урок 9</w:t>
      </w:r>
    </w:p>
    <w:tbl>
      <w:tblPr>
        <w:bidiVisual w:val="true"/>
        <w:tblW w:w="5000" w:type="pct"/>
        <w:jc w:val="center"/>
        <w:tblInd w:w="0" w:type="dxa"/>
        <w:tblCellMar>
          <w:top w:w="75" w:type="dxa"/>
          <w:left w:w="75" w:type="dxa"/>
          <w:bottom w:w="75" w:type="dxa"/>
          <w:right w:w="75" w:type="dxa"/>
        </w:tblCellMar>
        <w:tblLook w:val="04a0"/>
      </w:tblPr>
      <w:tblGrid>
        <w:gridCol w:w="7068"/>
        <w:gridCol w:w="3222"/>
        <w:gridCol w:w="2307"/>
        <w:gridCol w:w="3102"/>
        <w:gridCol w:w="5"/>
      </w:tblGrid>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Культурные кустарники</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 особенностях культурных кустарников, их значении для человека, а также навыков различения культурных кустарников</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понятием "культурные кустарники", основными видами и их характеристикамиКоррекционно-развивающие: развивать навыки наблюдательности, умение выделять отличительные черты кустарниковКоррекционно-воспитательные: воспитывать бережное отношение к растениям и формировать представление о важности кустарников для человека и природы.</w:t>
            </w:r>
          </w:p>
        </w:tc>
        <w:tc>
          <w:tcPr>
            <w:tcW w:w="5" w:type="dxa"/>
            <w:tcBorders/>
            <w:tcMar>
              <w:top w:w="5" w:type="dxa"/>
              <w:left w:w="9" w:type="dxa"/>
              <w:bottom w:w="5" w:type="dxa"/>
              <w:right w:w="9" w:type="dxa"/>
            </w:tcMar>
          </w:tcPr>
          <w:p>
            <w:pPr>
              <w:pStyle w:val="Normal"/>
              <w:rPr>
                <w:lang w:val="ru-RU"/>
              </w:rPr>
            </w:pPr>
            <w:r>
              <w:rPr/>
            </w:r>
          </w:p>
        </w:tc>
      </w:tr>
      <w:tr>
        <w:trPr/>
        <w:tc>
          <w:tcPr>
            <w:tcW w:w="70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6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0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22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40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0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22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10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41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Организация работы с карточками по проверке знаний о дикорастущих кустарниках.Постановка проблемного вопроса «Какие растения вы знаете? </w:t>
            </w:r>
            <w:r>
              <w:rPr/>
              <w:t>Чем кустарники отличаются от деревьев?"</w:t>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Называют части растений на рисунке, показывают кустарники с опорой на образец</w:t>
            </w:r>
            <w:r>
              <w:rPr/>
              <w:t>    </w:t>
            </w:r>
          </w:p>
        </w:tc>
        <w:tc>
          <w:tcPr>
            <w:tcW w:w="31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Называют и подписывают части растений, находят отличия кустарников от деревьев самостоятельно</w:t>
            </w:r>
            <w:r>
              <w:rPr/>
              <w:t>  </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культурных кустарниках.Организация работы с учебником по определению признаков культурных кустарников стр. 25Демонстрация культурных кустарников на иллюстрациях</w:t>
            </w:r>
            <w:r>
              <w:rPr/>
              <w:t> </w:t>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картинки.Находят места в тексте с описанием особенностей культурных кустарников с помощью учителя</w:t>
            </w:r>
            <w:r>
              <w:rPr/>
              <w:t> </w:t>
            </w:r>
          </w:p>
        </w:tc>
        <w:tc>
          <w:tcPr>
            <w:tcW w:w="31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вопросы.Находят и зачитывают места в тексте с описанием особенностей культурных кустарников самостоятельно</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41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работы в тетради на печатной основе по закреплению знаний о видах</w:t>
            </w:r>
            <w:r>
              <w:rPr/>
              <w:t> </w:t>
            </w:r>
            <w:r>
              <w:rPr>
                <w:lang w:val="ru-RU"/>
              </w:rPr>
              <w:t xml:space="preserve"> кустарников. </w:t>
            </w:r>
            <w:r>
              <w:rPr/>
              <w:t>Рабочая тетрадь стр. 18   2. Организация работы в парах</w:t>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Решают картинный кроссворд, отгадывают название кустарников по цветам и плодам с использованием слов для справок с опорой на образец.2. Узнают по изображениям на карточках культурные</w:t>
            </w:r>
            <w:r>
              <w:rPr/>
              <w:t> </w:t>
            </w:r>
            <w:r>
              <w:rPr>
                <w:lang w:val="ru-RU"/>
              </w:rPr>
              <w:t xml:space="preserve"> кустарники с помощью образца</w:t>
            </w:r>
          </w:p>
        </w:tc>
        <w:tc>
          <w:tcPr>
            <w:tcW w:w="31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lang w:val="ru-RU"/>
              </w:rPr>
              <w:t>1. Решают картинный кроссворд, отгадывают название кустарников по цветам и плодам самостоятельно.</w:t>
            </w:r>
            <w:r>
              <w:rPr/>
              <w:t> </w:t>
            </w:r>
            <w:r>
              <w:rPr>
                <w:lang w:val="ru-RU"/>
              </w:rPr>
              <w:t>Задание 2. Узнают по изображениям на карточках культурные кустарники и объясняют почему</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в рабочей тетради на стр. 17</w:t>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17: выполнить задания по картинке</w:t>
            </w:r>
          </w:p>
        </w:tc>
        <w:tc>
          <w:tcPr>
            <w:tcW w:w="31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Рабочая тетрадь стр. 17: запиши название кустарника, выполнить задание по картинке</w:t>
            </w:r>
          </w:p>
        </w:tc>
      </w:tr>
      <w:tr>
        <w:trPr/>
        <w:tc>
          <w:tcPr>
            <w:tcW w:w="70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2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3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 с опорой на вопросы учителя</w:t>
            </w:r>
          </w:p>
        </w:tc>
        <w:tc>
          <w:tcPr>
            <w:tcW w:w="31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10</w:t>
      </w:r>
    </w:p>
    <w:tbl>
      <w:tblPr>
        <w:bidiVisual w:val="true"/>
        <w:tblW w:w="5000" w:type="pct"/>
        <w:jc w:val="center"/>
        <w:tblInd w:w="0" w:type="dxa"/>
        <w:tblCellMar>
          <w:top w:w="75" w:type="dxa"/>
          <w:left w:w="75" w:type="dxa"/>
          <w:bottom w:w="75" w:type="dxa"/>
          <w:right w:w="75" w:type="dxa"/>
        </w:tblCellMar>
        <w:tblLook w:val="04a0"/>
      </w:tblPr>
      <w:tblGrid>
        <w:gridCol w:w="7201"/>
        <w:gridCol w:w="3006"/>
        <w:gridCol w:w="2272"/>
        <w:gridCol w:w="3220"/>
        <w:gridCol w:w="5"/>
      </w:tblGrid>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Травы</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 травянистых растениях (травах), их видах и значении для человека и природы</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понятием "травы", основными видами травянистых растений и их характеристикамиКоррекционно-развивающие: развивать умение различать травянистые растения, выделять их отличительные чертыКоррекционно-воспитательные: воспитывать бережное отношение к природе, прививать интерес к растительному миру</w:t>
            </w:r>
          </w:p>
        </w:tc>
        <w:tc>
          <w:tcPr>
            <w:tcW w:w="5" w:type="dxa"/>
            <w:tcBorders/>
            <w:tcMar>
              <w:top w:w="5" w:type="dxa"/>
              <w:left w:w="9" w:type="dxa"/>
              <w:bottom w:w="5" w:type="dxa"/>
              <w:right w:w="9" w:type="dxa"/>
            </w:tcMar>
          </w:tcPr>
          <w:p>
            <w:pPr>
              <w:pStyle w:val="Normal"/>
              <w:rPr>
                <w:lang w:val="ru-RU"/>
              </w:rPr>
            </w:pPr>
            <w:r>
              <w:rPr/>
            </w:r>
          </w:p>
        </w:tc>
      </w:tr>
      <w:tr>
        <w:trPr/>
        <w:tc>
          <w:tcPr>
            <w:tcW w:w="720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49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20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49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20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4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Проведение викторины «Что это за кустарник?» по картинкам, проверка знаний о кустарникахПостановка проблемного вопроса «Какие части растений вы знаете? </w:t>
            </w:r>
            <w:r>
              <w:rPr/>
              <w:t>Чем травы отличаются от деревьев и кустарников?»</w:t>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Выбирают картинки с изображение кустарников с опорой на образецНазывают части растений по картинкам, используя помощь учителя</w:t>
            </w:r>
          </w:p>
        </w:tc>
        <w:tc>
          <w:tcPr>
            <w:tcW w:w="322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Выбирают картинки с изображение кустарников и называют их самостоятельноНазывают части растений и отличительные признаки кустарников по картинкам самостоятельно</w:t>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видах трав.Рассказ об их особенностях и примерах травянистых растений.</w:t>
            </w:r>
            <w:r>
              <w:rPr/>
              <w:t> </w:t>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w:t>
            </w:r>
          </w:p>
        </w:tc>
        <w:tc>
          <w:tcPr>
            <w:tcW w:w="322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 называют знакомые травы</w:t>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49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названий травянистых растений. </w:t>
            </w:r>
            <w:r>
              <w:rPr/>
              <w:t>Рабочая тетрадь стр. 192. Проведение дидактической игры «Угадай траву» по определению знаний травянистых растений. Учебник стр.60</w:t>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названия травянистых растений на картинках, с использованием слов для справок и помощь учителяЗадание 2. Решают картинный кроссворд с помощью учителя и по образцу2. Называют растение по признакам, используя помощь учителя и рисунки учебника стр.27</w:t>
            </w:r>
          </w:p>
        </w:tc>
        <w:tc>
          <w:tcPr>
            <w:tcW w:w="3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названия травянистых растений на картинках с использованием слов для справокЗадание 2. Решают картинный кроссворд: вписывают названия растений по картинкам самостоятельно2. Называют растение по картинке и его основные признаки; объединяют их по признакам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на стр. 27-28, ответить на вопросы 1-4</w:t>
            </w:r>
          </w:p>
        </w:tc>
        <w:tc>
          <w:tcPr>
            <w:tcW w:w="322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на стр. 27-28, ответить на вопросы 1-4, называть дикорастущие и культурные травы</w:t>
            </w:r>
          </w:p>
        </w:tc>
      </w:tr>
      <w:tr>
        <w:trPr/>
        <w:tc>
          <w:tcPr>
            <w:tcW w:w="72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0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вспомнить одно слово о травах, которое запомнилось</w:t>
            </w:r>
          </w:p>
        </w:tc>
        <w:tc>
          <w:tcPr>
            <w:tcW w:w="322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результат своей деятельности, вспоминают слова о травах</w:t>
            </w:r>
          </w:p>
        </w:tc>
      </w:tr>
    </w:tbl>
    <w:p>
      <w:pPr>
        <w:pStyle w:val="Normal"/>
        <w:rPr>
          <w:lang w:val="ru-RU"/>
        </w:rPr>
      </w:pPr>
      <w:r>
        <w:rPr/>
        <w:t> </w:t>
      </w:r>
    </w:p>
    <w:p>
      <w:pPr>
        <w:pStyle w:val="Normal"/>
        <w:spacing w:before="300" w:after="0"/>
        <w:rPr>
          <w:lang w:val="ru-RU"/>
        </w:rPr>
      </w:pPr>
      <w:r>
        <w:rPr/>
        <w:t>Урок 11</w:t>
      </w:r>
    </w:p>
    <w:tbl>
      <w:tblPr>
        <w:bidiVisual w:val="true"/>
        <w:tblW w:w="5000" w:type="pct"/>
        <w:jc w:val="center"/>
        <w:tblInd w:w="0" w:type="dxa"/>
        <w:tblCellMar>
          <w:top w:w="75" w:type="dxa"/>
          <w:left w:w="75" w:type="dxa"/>
          <w:bottom w:w="75" w:type="dxa"/>
          <w:right w:w="75" w:type="dxa"/>
        </w:tblCellMar>
        <w:tblLook w:val="04a0"/>
      </w:tblPr>
      <w:tblGrid>
        <w:gridCol w:w="7720"/>
        <w:gridCol w:w="2328"/>
        <w:gridCol w:w="2816"/>
        <w:gridCol w:w="2835"/>
        <w:gridCol w:w="5"/>
      </w:tblGrid>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Декоративные растения</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Ознакомление с декоративными растениями, их ролью в жизни человека.</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понятием «декоративные растения» и их видами.Коррекционно-развивающие: развивать наблюдательность и умение отличать декоративные растения от других видов растений.Коррекционно-воспитательные: воспитывать бережное отношение к растениям и интерес к декоративным растениям в быту.</w:t>
            </w:r>
          </w:p>
        </w:tc>
        <w:tc>
          <w:tcPr>
            <w:tcW w:w="5" w:type="dxa"/>
            <w:tcBorders/>
            <w:tcMar>
              <w:top w:w="5" w:type="dxa"/>
              <w:left w:w="9" w:type="dxa"/>
              <w:bottom w:w="5" w:type="dxa"/>
              <w:right w:w="9" w:type="dxa"/>
            </w:tcMar>
          </w:tcPr>
          <w:p>
            <w:pPr>
              <w:pStyle w:val="Normal"/>
              <w:rPr>
                <w:lang w:val="ru-RU"/>
              </w:rPr>
            </w:pPr>
            <w:r>
              <w:rPr/>
            </w:r>
          </w:p>
        </w:tc>
      </w:tr>
      <w:tr>
        <w:trPr/>
        <w:tc>
          <w:tcPr>
            <w:tcW w:w="772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97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72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65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72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8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6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Организация работы с текстом по проверке знаний о травах.Беседа по вопросам: какие растения называются декоративными? </w:t>
            </w:r>
            <w:r>
              <w:rPr/>
              <w:t>Как вы думаете, они культурные или дикорастущие?</w:t>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Дополняют рассказ о об особенностях строения трав на карточках, вставляют пропущенные слова, используя помощь учителя.Рассказывают об известных декоративных растениях, отвечают на вопрос с опорой на рисунки, с помощью вопросов учителя</w:t>
            </w:r>
          </w:p>
        </w:tc>
        <w:tc>
          <w:tcPr>
            <w:tcW w:w="28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Дополняют рассказ о об особенностях строения трав на карточках, вставляют пропущенные слова.</w:t>
            </w:r>
            <w:r>
              <w:rPr/>
              <w:t> Называют по иллюстрациям известные декоративные растения, отвечают на вопроссамостоятельно</w:t>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разных видах декоративных растений.Показ картинок различных декоративных растений (петунии, фиалки, розы, кактусы).</w:t>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w:t>
            </w:r>
          </w:p>
        </w:tc>
        <w:tc>
          <w:tcPr>
            <w:tcW w:w="28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 описывают растения по плану, называют виды растений по учебнику стр.30</w:t>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6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видов декоративных растений. </w:t>
            </w:r>
            <w:r>
              <w:rPr/>
              <w:t>Рабочая тетрадь стр. 20    2.Проведение игры "Угадай растение"    </w:t>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 Вписывают буквы в лепестки, составляют названия цветов с использованием рисунков учебника стр.30 и помощь учителяЗадание 2. Завершают рисунки цветов, используя слова для справок и помощь учителя2.По описанию растения угадывают </w:t>
            </w:r>
            <w:r>
              <w:rPr/>
              <w:t> </w:t>
            </w:r>
            <w:r>
              <w:rPr>
                <w:lang w:val="ru-RU"/>
              </w:rPr>
              <w:t>декоративное растение</w:t>
            </w:r>
          </w:p>
        </w:tc>
        <w:tc>
          <w:tcPr>
            <w:tcW w:w="28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Заполняют таблицу по классификации декоративных растений (цветы, кустарники) с использованием слов для справок.Задание 2. Дополняют текст о видах декоративных растений, используя картинки цветов2. По описанию растения угадывают декоративное растение; соединяют карточки с изображениями растений с их названием</w:t>
            </w:r>
          </w:p>
        </w:tc>
        <w:tc>
          <w:tcPr>
            <w:tcW w:w="5" w:type="dxa"/>
            <w:tcBorders/>
            <w:tcMar>
              <w:top w:w="5" w:type="dxa"/>
              <w:left w:w="9" w:type="dxa"/>
              <w:bottom w:w="5" w:type="dxa"/>
              <w:right w:w="9" w:type="dxa"/>
            </w:tcMar>
          </w:tcPr>
          <w:p>
            <w:pPr>
              <w:pStyle w:val="Normal"/>
              <w:rPr>
                <w:lang w:val="ru-RU"/>
              </w:rPr>
            </w:pPr>
            <w:r>
              <w:rPr/>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Выбрать декоративное растение и описать его (размер, цвет, форма листьев, где растет)</w:t>
            </w:r>
          </w:p>
        </w:tc>
        <w:tc>
          <w:tcPr>
            <w:tcW w:w="28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Выбрать декоративное растение и описать его (размер, цвет, форма листьев, где растет). </w:t>
            </w:r>
            <w:r>
              <w:rPr/>
              <w:t>Ответить на вопрос: зачем человек его выращивает</w:t>
            </w:r>
          </w:p>
        </w:tc>
      </w:tr>
      <w:tr>
        <w:trPr/>
        <w:tc>
          <w:tcPr>
            <w:tcW w:w="77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8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c>
          <w:tcPr>
            <w:tcW w:w="28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r>
    </w:tbl>
    <w:p>
      <w:pPr>
        <w:pStyle w:val="Normal"/>
        <w:rPr>
          <w:lang w:val="ru-RU"/>
        </w:rPr>
      </w:pPr>
      <w:r>
        <w:rPr/>
        <w:t> </w:t>
      </w:r>
    </w:p>
    <w:p>
      <w:pPr>
        <w:pStyle w:val="Normal"/>
        <w:spacing w:before="300" w:after="0"/>
        <w:rPr>
          <w:lang w:val="ru-RU"/>
        </w:rPr>
      </w:pPr>
      <w:r>
        <w:rPr/>
        <w:t>Урок 12</w:t>
      </w:r>
    </w:p>
    <w:tbl>
      <w:tblPr>
        <w:bidiVisual w:val="true"/>
        <w:tblW w:w="5000" w:type="pct"/>
        <w:jc w:val="center"/>
        <w:tblInd w:w="0" w:type="dxa"/>
        <w:tblCellMar>
          <w:top w:w="75" w:type="dxa"/>
          <w:left w:w="75" w:type="dxa"/>
          <w:bottom w:w="75" w:type="dxa"/>
          <w:right w:w="75" w:type="dxa"/>
        </w:tblCellMar>
        <w:tblLook w:val="04a0"/>
      </w:tblPr>
      <w:tblGrid>
        <w:gridCol w:w="7215"/>
        <w:gridCol w:w="2822"/>
        <w:gridCol w:w="2877"/>
        <w:gridCol w:w="2785"/>
        <w:gridCol w:w="5"/>
      </w:tblGrid>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Лекарственные растения</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Ознакомление с лекарственными растениями, их использованием в народной медицине и роли в жизни человека</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понятием «лекарственные растения», их значением и использованием.Коррекционно-развивающие: развивать наблюдательность, умение отличать лекарственные растения от других.Коррекционно-воспитательные: воспитывать уважение и бережное отношение к растениям, прививать интерес к народной медицине.</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2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66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2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6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видео-опроса о разнообразии декоративных растений.Постановка проблемного вопроса «Для чего человеку нужны декоративные растения?»</w:t>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Просматривают короткое видео, называют декоративные растения с помощью учителяОтвечают на вопрос с помощью вопросов учителя</w:t>
            </w:r>
          </w:p>
        </w:tc>
        <w:tc>
          <w:tcPr>
            <w:tcW w:w="27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Просматривают короткое видео с последующим обсуждением об использовании декоративных растений в жизни человека.Отвечают на вопрос самостоятельно</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видах лекарственных растений.Организация работы с учебником стр.33</w:t>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картинки.Выписывают названия лекарственных растений из учебника с помощью учителя</w:t>
            </w:r>
          </w:p>
        </w:tc>
        <w:tc>
          <w:tcPr>
            <w:tcW w:w="27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вопросы.Выписывают названия лекарственных растений из учебника самостоятельно</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6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названий лекарственных растений. </w:t>
            </w:r>
            <w:r>
              <w:rPr/>
              <w:t>Рабочая тетрадь стр. 22 2. Проводит игру «Угадай растение»</w:t>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Задание 1.Узнают на рисунках лекарственные растения и подписывают их названия, используя слова для справок и помощь учителя2. </w:t>
            </w:r>
            <w:r>
              <w:rPr/>
              <w:t>По картинкам называют лекарственные растения и их свойства </w:t>
            </w:r>
          </w:p>
        </w:tc>
        <w:tc>
          <w:tcPr>
            <w:tcW w:w="2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Узнают на рисунках лекарственные растения и подписывают их названия, используя слова для справок.2. По картинкам и описанию свойств лекарственных растений рассказывают об их применении в народной медицине</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Выбрать одно лекарственное растение и </w:t>
            </w:r>
            <w:r>
              <w:rPr/>
              <w:t> </w:t>
            </w:r>
            <w:r>
              <w:rPr>
                <w:lang w:val="ru-RU"/>
              </w:rPr>
              <w:t>нарисовать его</w:t>
            </w:r>
          </w:p>
        </w:tc>
        <w:tc>
          <w:tcPr>
            <w:tcW w:w="27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Выбрать одно лекарственное растение, нарисовать его и написать, как оно используется</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8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8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c>
          <w:tcPr>
            <w:tcW w:w="27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r>
    </w:tbl>
    <w:p>
      <w:pPr>
        <w:pStyle w:val="Normal"/>
        <w:rPr>
          <w:lang w:val="ru-RU"/>
        </w:rPr>
      </w:pPr>
      <w:r>
        <w:rPr/>
        <w:t> </w:t>
      </w:r>
    </w:p>
    <w:p>
      <w:pPr>
        <w:pStyle w:val="Normal"/>
        <w:spacing w:before="300" w:after="0"/>
        <w:rPr>
          <w:lang w:val="ru-RU"/>
        </w:rPr>
      </w:pPr>
      <w:r>
        <w:rPr/>
        <w:t>Урок 13</w:t>
      </w:r>
    </w:p>
    <w:tbl>
      <w:tblPr>
        <w:bidiVisual w:val="true"/>
        <w:tblW w:w="5000" w:type="pct"/>
        <w:jc w:val="center"/>
        <w:tblInd w:w="0" w:type="dxa"/>
        <w:tblCellMar>
          <w:top w:w="75" w:type="dxa"/>
          <w:left w:w="75" w:type="dxa"/>
          <w:bottom w:w="75" w:type="dxa"/>
          <w:right w:w="75" w:type="dxa"/>
        </w:tblCellMar>
        <w:tblLook w:val="04a0"/>
      </w:tblPr>
      <w:tblGrid>
        <w:gridCol w:w="7215"/>
        <w:gridCol w:w="2929"/>
        <w:gridCol w:w="2591"/>
        <w:gridCol w:w="2964"/>
        <w:gridCol w:w="5"/>
      </w:tblGrid>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Комнатные растения. Уход за комнатными растениями</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Ознакомление учащихся с комнатными растениями, их ролью в быту, а также с основными правилами ухода за ними.</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Коррекционно-образовательные: </w:t>
            </w:r>
            <w:r>
              <w:rPr/>
              <w:t> </w:t>
            </w:r>
            <w:r>
              <w:rPr>
                <w:lang w:val="ru-RU"/>
              </w:rPr>
              <w:t>познакомить с видами комнатных растений, их особенностями; обучить уходу за комнатными растениями.Коррекционно-развивающие: развить интерес к заботе о растениях.Коррекционно-воспитательные: воспитывать потребность применять знания, полученные на уроках в жизни, привить бережное отношение к живым существам.</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48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2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5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2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5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проверки домашнего задания по вопросу лечебных свойств лекарственных растений.Постановка проблемного вопроса «Чем комнатные растения отличаются от садовых?</w:t>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тест с опорой на помощь учителя</w:t>
            </w:r>
            <w:r>
              <w:rPr/>
              <w:t> </w:t>
            </w:r>
            <w:r>
              <w:rPr>
                <w:lang w:val="ru-RU"/>
              </w:rPr>
              <w:t>Отвечают на вопрос, используя помощь учителя</w:t>
            </w:r>
          </w:p>
        </w:tc>
        <w:tc>
          <w:tcPr>
            <w:tcW w:w="29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тест, выбирают ответ, букву правильного ответа записывают в клеточку.Отвечают на вопрос, высказывая предположение самостоятельно</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разных видов комнатных растений.2.Объяснение правил ухода за комнатными растениями3.Показ презентации о видах комнатных растений</w:t>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Рассматривают растения, слушают объяснение.Смотрят презентацию, отвечают на вопросы с опорой на картинки</w:t>
            </w:r>
          </w:p>
        </w:tc>
        <w:tc>
          <w:tcPr>
            <w:tcW w:w="29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Рассматривают растения, слушают объяснение, задают вопросы.Смотрят презентацию, самостоятельно отвечают на вопросы</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5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в тетради на печатной основе по закреплению знаний о разнообразии комнатных растений. </w:t>
            </w:r>
            <w:r>
              <w:rPr/>
              <w:t>Рабочая тетрадь стр. 24. </w:t>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1.Подписывают названия растений под рисунками с использованием слов для справок с опорой на образецЗадание 2. Составляют рассказ по картинкам о правилах ухода за комнатными растениями с помощью вопросов учителя</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Подписывают названия растений под рисунками, используя иллюстрации учебника стр. 37 самостоятельноЗадание 2.Записывают в пустые клетки названия зашифрованных растений</w:t>
            </w:r>
          </w:p>
        </w:tc>
        <w:tc>
          <w:tcPr>
            <w:tcW w:w="5"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на карточках</w:t>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Выбрать одно комнатное растение, выложить рисунки как за ним ухаживать (полив, температура, освещение).</w:t>
            </w:r>
          </w:p>
        </w:tc>
        <w:tc>
          <w:tcPr>
            <w:tcW w:w="29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Выбрать одно комнатное растение, записать, как за ним ухаживать (полив, температура, освещение).</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9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оценка деятельности обучающихся</w:t>
            </w:r>
          </w:p>
        </w:tc>
        <w:tc>
          <w:tcPr>
            <w:tcW w:w="2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c>
          <w:tcPr>
            <w:tcW w:w="29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r>
    </w:tbl>
    <w:p>
      <w:pPr>
        <w:pStyle w:val="Normal"/>
        <w:rPr>
          <w:lang w:val="ru-RU"/>
        </w:rPr>
      </w:pPr>
      <w:r>
        <w:rPr/>
        <w:t> </w:t>
      </w:r>
    </w:p>
    <w:p>
      <w:pPr>
        <w:pStyle w:val="Normal"/>
        <w:spacing w:before="300" w:after="0"/>
        <w:rPr>
          <w:lang w:val="ru-RU"/>
        </w:rPr>
      </w:pPr>
      <w:r>
        <w:rPr/>
        <w:t>Урок 14</w:t>
      </w:r>
    </w:p>
    <w:tbl>
      <w:tblPr>
        <w:bidiVisual w:val="true"/>
        <w:tblW w:w="5000" w:type="pct"/>
        <w:jc w:val="center"/>
        <w:tblInd w:w="0" w:type="dxa"/>
        <w:tblCellMar>
          <w:top w:w="75" w:type="dxa"/>
          <w:left w:w="75" w:type="dxa"/>
          <w:bottom w:w="75" w:type="dxa"/>
          <w:right w:w="75" w:type="dxa"/>
        </w:tblCellMar>
        <w:tblLook w:val="04a0"/>
      </w:tblPr>
      <w:tblGrid>
        <w:gridCol w:w="6872"/>
        <w:gridCol w:w="3126"/>
        <w:gridCol w:w="2883"/>
        <w:gridCol w:w="2818"/>
        <w:gridCol w:w="5"/>
      </w:tblGrid>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Растительный мир разных районов Земли</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Ознакомление с растительным миром различных климатических зон Земли и особенностями растений, приспособленных к условиям этих зон.</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познакомить с растительным миром разных климатических зон Земли (тропики, пустыни, тундра, умеренные зоны).Коррекционно-развивающие: развивать навыки различения растений, характерных для разных климатических условий.Коррекционно-воспитательные: формировать понимание о том, как растения адаптируются к условиям своей среды.</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8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70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педагога, проверяют уровень своей готовности к уроку</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Работа с текстом с пропущенными словами по проверке знаний о правилах ухода за комнатными растениями.Организация работы с учебником по ознакомлению разных групп растений, произрастающих в разных районах ЗемлиПостановка проблемного вопроса «Что необходимо для жизни растений?»</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Вставляют в текст пропущенные слова, используя слова для справок и помощь учителя.</w:t>
            </w:r>
            <w:r>
              <w:rPr/>
              <w:t> </w:t>
            </w:r>
            <w:r>
              <w:rPr>
                <w:lang w:val="ru-RU"/>
              </w:rPr>
              <w:t>Рассказывают о растениях по картинкам, отвечают на вопрос с опорой на схемы, с помощью вопросов учителя</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Вставляют в текст пропущенные слова, используя слова для справок.Рассказывают о растениях по картинкам, находят отличительные признаки, делают вывод о их разнообразии</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Показ презентации о растительном мире разных климатических зон.Рассказ о растениях разных климатических зон: тропики, пустыни, тундра, умеренные зоны.Показ картинок растений, характерных для этих зон.</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отвечают на вопросы с опорой на картинки</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Смотрят презентацию, самостоятельно отвечают на вопросы</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70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1.Организация работы в тетради на печатной основе по закреплению разнообразия растительного мира на Земле. </w:t>
            </w:r>
            <w:r>
              <w:rPr/>
              <w:t>Рабочая тетрадь стр. 28  </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Выписывают буквы с рисунков листьев деревьев и определяют названия растений с опорой на образец </w:t>
            </w:r>
          </w:p>
        </w:tc>
        <w:tc>
          <w:tcPr>
            <w:tcW w:w="28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Задание 1. Заполняют таблицу: записывают растения, произрастающие в разных климатических зонах с использованием слов для справок</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 его выполнению</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о выполнении задания в</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картинке: подчеркнуть растения умеренной зоны</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картинке: подчеркнуть и подписать названия растений умеренной зоны</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 с опорой на вопросы учителя</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15</w:t>
      </w:r>
    </w:p>
    <w:tbl>
      <w:tblPr>
        <w:bidiVisual w:val="true"/>
        <w:tblW w:w="5000" w:type="pct"/>
        <w:jc w:val="center"/>
        <w:tblInd w:w="0" w:type="dxa"/>
        <w:tblCellMar>
          <w:top w:w="75" w:type="dxa"/>
          <w:left w:w="75" w:type="dxa"/>
          <w:bottom w:w="75" w:type="dxa"/>
          <w:right w:w="75" w:type="dxa"/>
        </w:tblCellMar>
        <w:tblLook w:val="04a0"/>
      </w:tblPr>
      <w:tblGrid>
        <w:gridCol w:w="6872"/>
        <w:gridCol w:w="3126"/>
        <w:gridCol w:w="2883"/>
        <w:gridCol w:w="2818"/>
        <w:gridCol w:w="5"/>
      </w:tblGrid>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Растительный мир разных районов Земли</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Ознакомление с растительным миром различных климатических зон Земли и особенностями растений, приспособленных к условиям этих зон.</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растительным миром разных климатических зон Земли (тропики, пустыни, тундра, умеренные зоны).Коррекционно-развивающие: развивать навыки различения растений, характерных для разных климатических условий.Коррекционно-воспитательные: формировать понимание о том, как растения адаптируются к условиям своей среды.</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8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8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8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70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текстом с пропущенными словами по проверке знаний о правилах ухода за комнатными растениями.Организация работы с учебником по ознакомлению разных групп растений, произрастающих в разных районах ЗемлиПостановка проблемного вопроса «Что необходимо для жизни растений?»</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Вставляют в текст пропущенные слова, используя слова для справок и помощь учителя. Рассказывают о растениях по картинкам, отвечают на вопрос с опорой на схемы, с помощью вопросов учителя</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Вставляют в текст пропущенные слова, используя слова для справок.Рассказывают о  растениях по картинкам, находят отличительные признаки, делают вывод о их разнообразии</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Показ презентации о растительном мире разных климатических зон.Рассказ о растениях разных климатических зон: тропики, пустыни, тундра, умеренные зоны.Показ картинок растений, характерных для этих зон.</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Смотрят презентацию, отвечают на вопросы с опорой на картинки</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Смотрят презентацию, самостоятельно отвечают на вопросы</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70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работы в тетради на печатной основе по закреплению разнообразия растительного мира на Земле. Рабочая тетрадь стр. 28  </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Выписывают буквы с рисунков листьев деревьев и определяют названия растений с опорой на образец </w:t>
            </w:r>
          </w:p>
        </w:tc>
        <w:tc>
          <w:tcPr>
            <w:tcW w:w="28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Заполняют таблицу: записывают растения, произрастающие в разных климатических зонах с использованием слов для справок</w:t>
            </w:r>
          </w:p>
        </w:tc>
        <w:tc>
          <w:tcPr>
            <w:tcW w:w="5" w:type="dxa"/>
            <w:tcBorders/>
            <w:tcMar>
              <w:top w:w="5" w:type="dxa"/>
              <w:left w:w="9" w:type="dxa"/>
              <w:bottom w:w="5" w:type="dxa"/>
              <w:right w:w="9" w:type="dxa"/>
            </w:tcMar>
          </w:tcPr>
          <w:p>
            <w:pPr>
              <w:pStyle w:val="Normal"/>
              <w:rPr>
                <w:lang w:val="ru-RU"/>
              </w:rPr>
            </w:pPr>
            <w:r>
              <w:rPr/>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картинке: подчеркнуть растения умеренной зоны</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Выполнить задания по картинке: подчеркнуть и подписать названия  растений умеренной зоны</w:t>
            </w:r>
          </w:p>
        </w:tc>
      </w:tr>
      <w:tr>
        <w:trPr/>
        <w:tc>
          <w:tcPr>
            <w:tcW w:w="68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1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 с опорой на вопросы учителя</w:t>
            </w:r>
          </w:p>
        </w:tc>
        <w:tc>
          <w:tcPr>
            <w:tcW w:w="282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16</w:t>
      </w:r>
    </w:p>
    <w:tbl>
      <w:tblPr>
        <w:bidiVisual w:val="true"/>
        <w:tblW w:w="5000" w:type="pct"/>
        <w:jc w:val="center"/>
        <w:tblInd w:w="0" w:type="dxa"/>
        <w:tblCellMar>
          <w:top w:w="75" w:type="dxa"/>
          <w:left w:w="75" w:type="dxa"/>
          <w:bottom w:w="75" w:type="dxa"/>
          <w:right w:w="75" w:type="dxa"/>
        </w:tblCellMar>
        <w:tblLook w:val="04a0"/>
      </w:tblPr>
      <w:tblGrid>
        <w:gridCol w:w="5989"/>
        <w:gridCol w:w="3249"/>
        <w:gridCol w:w="2765"/>
        <w:gridCol w:w="3696"/>
        <w:gridCol w:w="5"/>
      </w:tblGrid>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Растения нашей страны</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Ознакомление с растительным миром нашей страны</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растительным миром нашей страныКоррекционно-развивающие: развивать навыки различения растений, характерных для разных климатических условийКоррекционно-воспитательные: формировать понимание о том, как растения адаптируются к условиям окружающей среды среды</w:t>
            </w:r>
          </w:p>
        </w:tc>
        <w:tc>
          <w:tcPr>
            <w:tcW w:w="5" w:type="dxa"/>
            <w:tcBorders/>
            <w:tcMar>
              <w:top w:w="5" w:type="dxa"/>
              <w:left w:w="9" w:type="dxa"/>
              <w:bottom w:w="5" w:type="dxa"/>
              <w:right w:w="9" w:type="dxa"/>
            </w:tcMar>
          </w:tcPr>
          <w:p>
            <w:pPr>
              <w:pStyle w:val="Normal"/>
              <w:rPr>
                <w:lang w:val="ru-RU"/>
              </w:rPr>
            </w:pPr>
            <w:r>
              <w:rPr/>
            </w:r>
          </w:p>
        </w:tc>
      </w:tr>
      <w:tr>
        <w:trPr/>
        <w:tc>
          <w:tcPr>
            <w:tcW w:w="598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7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598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24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46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598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24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64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проверки домашнего задания.2.Характеристика климатических условий разных районов Земли.3.Организация работы с учебником по ознакомлению разных групп растений, произрастающих в разных районах нашей страны4.Постановка проблемного вопроса «Почему нашу страну называют лесной державой?»</w:t>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1.Рассказывают о растениях холодного, умеренного и жаркого климата нашей Земли по картинкам, отвечают на вопросы с опорой на иллюстрации, с помощью вопросов учителя.2.Выполняют задание в рабочей тетради №1 стр.27-дополняют схему, используя текст учебника на с.39, используя образец</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1.Рассказывают о растениях холодного, умеренного и жаркого климата нашей Земли по картинкам, отвечают на вопросы самостоятельно.2.Выполняют задание в рабочей тетради №1 стр.27-дополняют схему, используя текст учебника на с.39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Показ презентации о растительном мире разных климатических зон нашей страны.Рассказ о растениях разных климатических зон.Показ картинок растений, характерных для этих зон.</w:t>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1.Смотрят презентацию, отвечают на вопросы с опорой на картинки.2.Читают в учебнике с.42-43 название растений, произрастающих в разных районах нашей страны</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1.Смотрят презентацию, самостоятельно отвечают на вопросы.2.Читают в учебнике с.42-43 название растений, произрастающих в разных районах нашей страны. Делают вывод об изменении разнообразия растений при продвижении на юг</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64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Закрепление знаний. Рабочая тетрадь стр. 29</w:t>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29. Заполняют таблицу «Растения нашей страны»-выписывают виды растений разных климатических зон. Используют текст учебника на с. 42-44с опорой на образец</w:t>
            </w:r>
          </w:p>
        </w:tc>
        <w:tc>
          <w:tcPr>
            <w:tcW w:w="3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29. Заполняют таблицу «Растения нашей страны»-выписывают виды растений разных климатических зон. Используют текст учебника на с. 42-44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42-44, отвечают вопросы по тексту</w:t>
            </w:r>
          </w:p>
        </w:tc>
        <w:tc>
          <w:tcPr>
            <w:tcW w:w="3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118–119, отвечают вопросы по тексту, пересказывают текст по плану</w:t>
            </w:r>
          </w:p>
        </w:tc>
      </w:tr>
      <w:tr>
        <w:trPr/>
        <w:tc>
          <w:tcPr>
            <w:tcW w:w="5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7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37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17</w:t>
      </w:r>
    </w:p>
    <w:tbl>
      <w:tblPr>
        <w:bidiVisual w:val="true"/>
        <w:tblW w:w="5000" w:type="pct"/>
        <w:jc w:val="center"/>
        <w:tblInd w:w="0" w:type="dxa"/>
        <w:tblCellMar>
          <w:top w:w="75" w:type="dxa"/>
          <w:left w:w="75" w:type="dxa"/>
          <w:bottom w:w="75" w:type="dxa"/>
          <w:right w:w="75" w:type="dxa"/>
        </w:tblCellMar>
        <w:tblLook w:val="04a0"/>
      </w:tblPr>
      <w:tblGrid>
        <w:gridCol w:w="8768"/>
        <w:gridCol w:w="2442"/>
        <w:gridCol w:w="2318"/>
        <w:gridCol w:w="2171"/>
        <w:gridCol w:w="5"/>
      </w:tblGrid>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общеметодологической направленности</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Растения вашей местности: дикорастущие и культурные</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Ознакомить с растениями, характерными для Московской области, их значением и особенностями</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основными видами растений, произрастающих на территории Московской области (деревья, кустарники, травы), особенностей природыКоррекционно-развивающие: развивать навыки различения растений по внешним признакам и типамКоррекционно-воспитательные: формировать уважение и бережное отношение к природе родного края</w:t>
            </w:r>
          </w:p>
        </w:tc>
        <w:tc>
          <w:tcPr>
            <w:tcW w:w="5" w:type="dxa"/>
            <w:tcBorders/>
            <w:tcMar>
              <w:top w:w="5" w:type="dxa"/>
              <w:left w:w="9" w:type="dxa"/>
              <w:bottom w:w="5" w:type="dxa"/>
              <w:right w:w="9" w:type="dxa"/>
            </w:tcMar>
          </w:tcPr>
          <w:p>
            <w:pPr>
              <w:pStyle w:val="Normal"/>
              <w:rPr>
                <w:lang w:val="ru-RU"/>
              </w:rPr>
            </w:pPr>
            <w:r>
              <w:rPr/>
            </w:r>
          </w:p>
        </w:tc>
      </w:tr>
      <w:tr>
        <w:trPr/>
        <w:tc>
          <w:tcPr>
            <w:tcW w:w="87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9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87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44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48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87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44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1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44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Организация проверки домашнего задания о растениях нашей страны Постановка вопросов о местности, в которой проживают обучающиеся</w:t>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Показывают на рисунках учебника стр.42-44  основные группах растений, произрастающих в разных районах нашей страны. Отвечают на вопросы с помощью учителя и опорных слов </w:t>
            </w:r>
          </w:p>
        </w:tc>
        <w:tc>
          <w:tcPr>
            <w:tcW w:w="21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 разнообразии растений в нашей стране в разных климатических зонах по иллюстрациям и рисункам учебника стр. 42-44 самостоятельно. Называют, какие растения можно встретить в тундре, в средней полосе страны, в полупустынях и пустынях. Отвечают на вопрос: отчего зависит разнообразие растительного мира</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«нового» знания</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Обсуждение особенностей Московской области: какая природа, богатая или бедная растительность, какие деревья, кустарники, травы растут в городе, во дворе школы, возле дома, в котором живут обучающиеся. Обсуждение вопросов о родном крае, известных природных объектов. Вопрос-ответ по картинкам о растениях своей местностиПоказ презентации (по возможности) об основных группах растений, характерных для Московской области (деревья, кустарники, травы)</w:t>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Смотрят презентацию, отвечают на вопросы с опорой на картинки, называют виды растений, произрастающих в школьном дворе и около дома. Описывают одно из деревьев по плану,Выполняют задание в рабочей тетради 32 стр.30- рисуют дерево или кустарник, произрастающий в школьном дворе с опорой на иллюстрации и слова-помощники</w:t>
            </w:r>
          </w:p>
        </w:tc>
        <w:tc>
          <w:tcPr>
            <w:tcW w:w="21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Смотрят презентацию, самостоятельно отвечают на вопросы. Выполняют  задания 1–4 в рабочей тетради на печатной основе стр.29-30 с опорой на текст учебника. Описывают одно из деревьев и один кустарник, растущий в Московской области по плану </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4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w:t>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инструкцию к выполнению домашнего задания, ответить на вопросы №1,2,4,5,11 на стр. 45, опираясь на текст    </w:t>
            </w:r>
          </w:p>
        </w:tc>
        <w:tc>
          <w:tcPr>
            <w:tcW w:w="21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инструкцию к выполнению домашнего задания. Ответить  на вопросы №8,9,11,13, 15, подготовить рассказ о растениях, произрастающих в своем городе/селе по плану</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c>
          <w:tcPr>
            <w:tcW w:w="21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w:t>
            </w:r>
          </w:p>
        </w:tc>
      </w:tr>
      <w:tr>
        <w:trPr/>
        <w:tc>
          <w:tcPr>
            <w:tcW w:w="87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4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Организация проверки домашнего задания о растениях нашей страны Постановка вопросов о местности, в которой проживают обучающиеся</w:t>
            </w:r>
          </w:p>
        </w:tc>
        <w:tc>
          <w:tcPr>
            <w:tcW w:w="2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Показывают на рисунках учебника стр.42-44  основные группах растений, произрастающих в разных районах нашей страны. Отвечают на вопросы с помощью учителя и опорных слов </w:t>
            </w:r>
          </w:p>
        </w:tc>
        <w:tc>
          <w:tcPr>
            <w:tcW w:w="21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 разнообразии растений в нашей стране в разных климатических зонах по иллюстрациям и рисункам учебника стр. 42-44 самостоятельно. Называют, какие растения можно встретить в тундре, в средней полосе страны, в полупустынях и пустынях. Отвечают на вопрос: отчего зависит разнообразие растительного мира</w:t>
            </w:r>
          </w:p>
        </w:tc>
      </w:tr>
    </w:tbl>
    <w:p>
      <w:pPr>
        <w:pStyle w:val="Normal"/>
        <w:rPr>
          <w:lang w:val="ru-RU"/>
        </w:rPr>
      </w:pPr>
      <w:r>
        <w:rPr/>
        <w:t> </w:t>
      </w:r>
    </w:p>
    <w:p>
      <w:pPr>
        <w:pStyle w:val="Normal"/>
        <w:spacing w:before="300" w:after="0"/>
        <w:rPr>
          <w:lang w:val="ru-RU"/>
        </w:rPr>
      </w:pPr>
      <w:r>
        <w:rPr/>
        <w:t>Урок 18</w:t>
      </w:r>
    </w:p>
    <w:tbl>
      <w:tblPr>
        <w:bidiVisual w:val="true"/>
        <w:tblW w:w="5000" w:type="pct"/>
        <w:jc w:val="center"/>
        <w:tblInd w:w="0" w:type="dxa"/>
        <w:tblCellMar>
          <w:top w:w="75" w:type="dxa"/>
          <w:left w:w="75" w:type="dxa"/>
          <w:bottom w:w="75" w:type="dxa"/>
          <w:right w:w="75" w:type="dxa"/>
        </w:tblCellMar>
        <w:tblLook w:val="04a0"/>
      </w:tblPr>
      <w:tblGrid>
        <w:gridCol w:w="5130"/>
        <w:gridCol w:w="2800"/>
        <w:gridCol w:w="3419"/>
        <w:gridCol w:w="4350"/>
        <w:gridCol w:w="5"/>
      </w:tblGrid>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Красная книга России и своей области (края)</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необходимости охраны природы (растительного мира)</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Красной книгой, ее содержанием и структуройКоррекционно-развивающие: развивать навыки природоохранной деятельностиКоррекционно-воспитательные: формировать понимание о бережном отношении к природе</w:t>
            </w:r>
          </w:p>
        </w:tc>
        <w:tc>
          <w:tcPr>
            <w:tcW w:w="5" w:type="dxa"/>
            <w:tcBorders/>
            <w:tcMar>
              <w:top w:w="5" w:type="dxa"/>
              <w:left w:w="9" w:type="dxa"/>
              <w:bottom w:w="5" w:type="dxa"/>
              <w:right w:w="9" w:type="dxa"/>
            </w:tcMar>
          </w:tcPr>
          <w:p>
            <w:pPr>
              <w:pStyle w:val="Normal"/>
              <w:rPr>
                <w:lang w:val="ru-RU"/>
              </w:rPr>
            </w:pPr>
            <w:r>
              <w:rPr/>
            </w:r>
          </w:p>
        </w:tc>
      </w:tr>
      <w:tr>
        <w:trPr/>
        <w:tc>
          <w:tcPr>
            <w:tcW w:w="513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10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51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0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77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51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0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43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777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проверки домашнего задания. 2.Постановка проблемного вопроса «Что вы можете сделать, чтобы помочь природе?»</w:t>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1.Называют растения нашей страны, произрастающие в тундре, средней полосе(лесах), степи, пустынях с опорой на иллюстрации и вопросы учителя </w:t>
            </w:r>
          </w:p>
        </w:tc>
        <w:tc>
          <w:tcPr>
            <w:tcW w:w="43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Называют растения нашей страны, произрастающие в тундре, средней полосе(лесах), степи, пустынях самостоятельно. Делают вывод о взаимосвязи растений и условий их роста</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презентации «Редкие и охраняемые растения области».2. Работа по учебнику (выборочное чтение). Зачитать название охраняемых растений, найти и рассмотреть на рисунках.3. Организация работы со словарем учебника     </w:t>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на слайды презентации2. Выборочно читают текст учебника.3.Составляют памятку «Правила поведения в природе» с опорой на вопросы учителя.4. Читают в словаре с. 188 значение нового термина «заповедники»</w:t>
            </w:r>
          </w:p>
        </w:tc>
        <w:tc>
          <w:tcPr>
            <w:tcW w:w="43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Называют охраняемые растения, описывают внешний вид по плану, узнают на иллюстрациях.2. Читают текст учебника, отвечают на вопросы по тексту.3. Составляют памятку «Правила поведения в природе» самостоятельно. Объясняют о вреде пожаров природе.4. Читают в словаре с. 188 значение нового термина «заповедники», объясняют его значение</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777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Закрепление знаний. Рабочая тетрадь стр. 30-32</w:t>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30. Отвечают на вопросы, доказывают важность растений на Земле, используя слова для справок и  с помощью вопросов учителя.2.Задание3.Читают рассказ и устно отвечают на вопросы о правильном поведении в природе с опорой на  иллюстрации</w:t>
            </w:r>
          </w:p>
        </w:tc>
        <w:tc>
          <w:tcPr>
            <w:tcW w:w="43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30. Отвечают на вопросы, доказывают важность растений на Земле, используя слова для справок самостоятельно.2.Задание3.Читают рассказ и устно отвечают на вопросы о правильном поведении в природе самостоятельно. Приводят свои примеры</w:t>
            </w:r>
          </w:p>
        </w:tc>
        <w:tc>
          <w:tcPr>
            <w:tcW w:w="5" w:type="dxa"/>
            <w:tcBorders/>
            <w:tcMar>
              <w:top w:w="5" w:type="dxa"/>
              <w:left w:w="9" w:type="dxa"/>
              <w:bottom w:w="5" w:type="dxa"/>
              <w:right w:w="9" w:type="dxa"/>
            </w:tcMar>
          </w:tcPr>
          <w:p>
            <w:pPr>
              <w:pStyle w:val="Normal"/>
              <w:rPr>
                <w:lang w:val="ru-RU"/>
              </w:rPr>
            </w:pPr>
            <w:r>
              <w:rPr/>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46-48, отвечают на вопросы по тексту</w:t>
            </w:r>
          </w:p>
        </w:tc>
        <w:tc>
          <w:tcPr>
            <w:tcW w:w="43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стр.46-48, отвечают на вопросы по тексту, пересказывают текст по плану</w:t>
            </w:r>
          </w:p>
        </w:tc>
      </w:tr>
      <w:tr>
        <w:trPr/>
        <w:tc>
          <w:tcPr>
            <w:tcW w:w="51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8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41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43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19</w:t>
      </w:r>
    </w:p>
    <w:tbl>
      <w:tblPr>
        <w:bidiVisual w:val="true"/>
        <w:tblW w:w="5000" w:type="pct"/>
        <w:jc w:val="center"/>
        <w:tblInd w:w="0" w:type="dxa"/>
        <w:tblCellMar>
          <w:top w:w="75" w:type="dxa"/>
          <w:left w:w="75" w:type="dxa"/>
          <w:bottom w:w="75" w:type="dxa"/>
          <w:right w:w="75" w:type="dxa"/>
        </w:tblCellMar>
        <w:tblLook w:val="04a0"/>
      </w:tblPr>
      <w:tblGrid>
        <w:gridCol w:w="7366"/>
        <w:gridCol w:w="2277"/>
        <w:gridCol w:w="2814"/>
        <w:gridCol w:w="3242"/>
        <w:gridCol w:w="5"/>
      </w:tblGrid>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Разнообразие животного мира</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разнообразии животного мира</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разнообразием животного мираКоррекционно-развивающие: развивать умение анализировать информацию, сравниватьКоррекционно-воспитательные: формировать понимание о бережном отношении к природе</w:t>
            </w:r>
          </w:p>
        </w:tc>
        <w:tc>
          <w:tcPr>
            <w:tcW w:w="5" w:type="dxa"/>
            <w:tcBorders/>
            <w:tcMar>
              <w:top w:w="5" w:type="dxa"/>
              <w:left w:w="9" w:type="dxa"/>
              <w:bottom w:w="5" w:type="dxa"/>
              <w:right w:w="9" w:type="dxa"/>
            </w:tcMar>
          </w:tcPr>
          <w:p>
            <w:pPr>
              <w:pStyle w:val="Normal"/>
              <w:rPr>
                <w:lang w:val="ru-RU"/>
              </w:rPr>
            </w:pPr>
            <w:r>
              <w:rPr/>
            </w:r>
          </w:p>
        </w:tc>
      </w:tr>
      <w:tr>
        <w:trPr/>
        <w:tc>
          <w:tcPr>
            <w:tcW w:w="736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3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36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05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36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6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31-32 2.Постановка проблемного вопроса «Чем отличаются животные друг от друга?»</w:t>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1стр. 31. Составляют небольшой рассказ «Правила поведения в природе», используя слова для справок и с опорой на предложения.Задание 5с.32. Расшифровывают экологические знаки, рисуют свой знак в пустом круге с помощью образца</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1стр. 31. Составляют небольшой рассказ «Правила поведения в природе», используя слова для справок самостоятельно.Задание 5с.32. Расшифровывают экологические знаки, рисуют свой знак в пустом круге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презентации «Разнообразие животного мира».2. Работа по учебнику (выборочное чтение). Зачитатьпримеры отличительных признаков  животных, найти и рассмотреть на рисунках.3. Организация работы с таблицей</w:t>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на слайды презентации и рисунки учебника2. Выборочно читают текст учебника.3.Заполняют таблицу «Способы передвижения животных» рабочая тетрадь с. 33 №2 </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рассказ, отвечают на простые вопросы с опорой на слайды презентации и рисунки учебника.2. Выборочно читают текст учебника, называют отличительные признаки животных.3.Заполняют таблицу «Способы передвижения животных» рабочая тетрадь с. 33 №2</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6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 33-34.2. Организация работы со словарем учебника с. 188</w:t>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33.Дополняют цепочку названиями животных, используя слова для справок ивопросы учителя.2.Задание 3.Читают стихотворение. Приводят примеры сравнения животных с человеком с помощью вопросов учителя.3 Читают в словаре учебника значение новых терминов «всеядные», «зоология»</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33. Дополняют цепочку названиями животных, используя слова для справок самостоятельно.2.Задание 3.Читают стихотворение. Приводят примеры сравнения животных с человеком самостоятельно.3 Читают в словаре учебника значение новых терминов «всеядные», «зоология», объясняют их значение</w:t>
            </w:r>
          </w:p>
        </w:tc>
        <w:tc>
          <w:tcPr>
            <w:tcW w:w="5" w:type="dxa"/>
            <w:tcBorders/>
            <w:tcMar>
              <w:top w:w="5" w:type="dxa"/>
              <w:left w:w="9" w:type="dxa"/>
              <w:bottom w:w="5" w:type="dxa"/>
              <w:right w:w="9" w:type="dxa"/>
            </w:tcMar>
          </w:tcPr>
          <w:p>
            <w:pPr>
              <w:pStyle w:val="Normal"/>
              <w:rPr>
                <w:lang w:val="ru-RU"/>
              </w:rPr>
            </w:pPr>
            <w:r>
              <w:rPr/>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49-50, отвечают на вопросы по тексту №1-2 с.50</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стр.49-50, приводят примеры животных, которые различаются по размерам, местом обитания, способом передвижения, питания</w:t>
            </w:r>
          </w:p>
        </w:tc>
      </w:tr>
      <w:tr>
        <w:trPr/>
        <w:tc>
          <w:tcPr>
            <w:tcW w:w="73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20</w:t>
      </w:r>
    </w:p>
    <w:tbl>
      <w:tblPr>
        <w:bidiVisual w:val="true"/>
        <w:tblW w:w="5000" w:type="pct"/>
        <w:jc w:val="center"/>
        <w:tblInd w:w="0" w:type="dxa"/>
        <w:tblCellMar>
          <w:top w:w="75" w:type="dxa"/>
          <w:left w:w="75" w:type="dxa"/>
          <w:bottom w:w="75" w:type="dxa"/>
          <w:right w:w="75" w:type="dxa"/>
        </w:tblCellMar>
        <w:tblLook w:val="04a0"/>
      </w:tblPr>
      <w:tblGrid>
        <w:gridCol w:w="9499"/>
        <w:gridCol w:w="1950"/>
        <w:gridCol w:w="2170"/>
        <w:gridCol w:w="2080"/>
        <w:gridCol w:w="5"/>
      </w:tblGrid>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Среда обитания животных</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среде обитания животных и многообразии животного мира</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различными средами обитанияКоррекционно-развивающие: развить умение определять, какие животные где живутКоррекционно-воспитательные: воспитать интерес к изучению природы и её обитателей</w:t>
            </w:r>
          </w:p>
        </w:tc>
        <w:tc>
          <w:tcPr>
            <w:tcW w:w="5" w:type="dxa"/>
            <w:tcBorders/>
            <w:tcMar>
              <w:top w:w="5" w:type="dxa"/>
              <w:left w:w="9" w:type="dxa"/>
              <w:bottom w:w="5" w:type="dxa"/>
              <w:right w:w="9" w:type="dxa"/>
            </w:tcMar>
          </w:tcPr>
          <w:p>
            <w:pPr>
              <w:pStyle w:val="Normal"/>
              <w:rPr>
                <w:lang w:val="ru-RU"/>
              </w:rPr>
            </w:pPr>
            <w:r>
              <w:rPr/>
            </w:r>
          </w:p>
        </w:tc>
      </w:tr>
      <w:tr>
        <w:trPr/>
        <w:tc>
          <w:tcPr>
            <w:tcW w:w="949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2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94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195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25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94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19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0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Объявление темы и целей урока, создание мотивации</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готовятся к работе</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проявляют интерес к теме</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 разнообразии животного мира    </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животных на иллюстрациях  и фотографиях. Называют животных, места их обитания. Отвечают на вопросы о разнообразии животного мира с опорой на предложения и иллюстративный материал, предложенный учителем</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Рассказывают о разнообразии животных: чем отличаются, по каким общим признакам объединяются в группы. Приводят примеры разнообразия животных по отличительным признаам</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Демонстрация презентации (по возможности) с картинками животных и их сред обитания (вода, суша, воздух, почва). Объяснение, как условия среды влияют на внешний вид и поведение животных. Демонстрация сред и мест обитания животных</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отвечают на вопросы, называют места обитания животных по рисункам учебника стр.51-52</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выписывают из учебника места обитания животных; приводят примеры, используя рисунки учебника </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упражнения</w:t>
            </w:r>
          </w:p>
        </w:tc>
        <w:tc>
          <w:tcPr>
            <w:tcW w:w="42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Повтори за животным»: обучающиеся изображают движения животных (лягушки прыгают, птицы машут крыльями)</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с учебником и рабочей тетради на печатной основе по закреплению знаний по разнообразию сред обитания животных. Пояснение выполнения задания. Разбор вопросов по теме с акцентом на отличительные особенности животных суши и водоемов </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задание 1,2 стр. 36 рабочей тетради с опорой на текст учебника: соединяют стрелкой место обитания животного и его изображение: выписывают лишнее слово из предложенного перечня животных с помощью вопросов учителя</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Самостоятельно выполняют задания 3, 4 на стр.37 в рабочей тетради, отвечают письменно на вопросы, распределяют животных, изображенных на картинках, по группам, называют их общие признаки. Дополняют таблицу своими примерами</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стр.51-53, рассказать где обитают животные</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стр.51-53, ответить на вопросы 1-4, назвать животных суши и животных водоемов</w:t>
            </w:r>
          </w:p>
        </w:tc>
      </w:tr>
      <w:tr>
        <w:trPr/>
        <w:tc>
          <w:tcPr>
            <w:tcW w:w="94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19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Побуждение к самооценке работы, вопросы на обобщение</w:t>
            </w:r>
          </w:p>
        </w:tc>
        <w:tc>
          <w:tcPr>
            <w:tcW w:w="2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0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21</w:t>
      </w:r>
    </w:p>
    <w:tbl>
      <w:tblPr>
        <w:bidiVisual w:val="true"/>
        <w:tblW w:w="5000" w:type="pct"/>
        <w:jc w:val="center"/>
        <w:tblInd w:w="0" w:type="dxa"/>
        <w:tblCellMar>
          <w:top w:w="75" w:type="dxa"/>
          <w:left w:w="75" w:type="dxa"/>
          <w:bottom w:w="75" w:type="dxa"/>
          <w:right w:w="75" w:type="dxa"/>
        </w:tblCellMar>
        <w:tblLook w:val="04a0"/>
      </w:tblPr>
      <w:tblGrid>
        <w:gridCol w:w="7854"/>
        <w:gridCol w:w="2276"/>
        <w:gridCol w:w="2580"/>
        <w:gridCol w:w="2989"/>
        <w:gridCol w:w="5"/>
      </w:tblGrid>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Животные: насекомые, рыбы, земноводные, пресмыкающиеся, птицы, млекопитающие</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многообразии животного мира на основе имеющихся у обучающихся знаний</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разными группами животных, особенностями их строения и местом обитанияКоррекционно-развивающие: развить умение сравнивать животных, находить сходство по строению и образу жизни, относить животных к разным группамКоррекционно-воспитательные: воспитать интерес к изучению природы и её обитателей</w:t>
            </w:r>
          </w:p>
        </w:tc>
        <w:tc>
          <w:tcPr>
            <w:tcW w:w="5" w:type="dxa"/>
            <w:tcBorders/>
            <w:tcMar>
              <w:top w:w="5" w:type="dxa"/>
              <w:left w:w="9" w:type="dxa"/>
              <w:bottom w:w="5" w:type="dxa"/>
              <w:right w:w="9" w:type="dxa"/>
            </w:tcMar>
          </w:tcPr>
          <w:p>
            <w:pPr>
              <w:pStyle w:val="Normal"/>
              <w:rPr>
                <w:lang w:val="ru-RU"/>
              </w:rPr>
            </w:pPr>
            <w:r>
              <w:rPr/>
            </w:r>
          </w:p>
        </w:tc>
      </w:tr>
      <w:tr>
        <w:trPr/>
        <w:tc>
          <w:tcPr>
            <w:tcW w:w="785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8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85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5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85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Объявление темы и целей урока, создание мотивации</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готовятся к работе</w:t>
            </w:r>
          </w:p>
        </w:tc>
        <w:tc>
          <w:tcPr>
            <w:tcW w:w="299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проявляют интерес к теме</w:t>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 среде и местах обитания животных    </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Называют места обитания животных по рисункам учебника стр.51-52, выполняют задание в рабочей тетради стр.36, №3(пишут название животных: кто живет в жилищах).Отвечают на вопросы о разнообразии животного мира с опорой на предложения и иллюстративный материал, предложенный учителем</w:t>
            </w:r>
          </w:p>
        </w:tc>
        <w:tc>
          <w:tcPr>
            <w:tcW w:w="299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и называют представителей животного мира, обитающих на суше, в воздухе, почве, водоемах.Рассказывают о разнообразии животных: чем отличаются по внешнему виду, чем питаются </w:t>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Демонстрация презентации (по возможности) с картинками разных видов и групп животных. Объяснение особенностей их внешнего строения, условий обитания </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отвечают на вопросы, называют части тела животного, место его обитания по рисункам учебника стр.54-56 с помощью вопросов учителя</w:t>
            </w:r>
          </w:p>
        </w:tc>
        <w:tc>
          <w:tcPr>
            <w:tcW w:w="299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выписывают из учебника название групп животных; по рисункам учебника называют отличительные черты строения животных каждой группы. Приводят примеры разных видов групп животных, используя рисунки учебника</w:t>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57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по закреплению названий основных групп животных, отличительных особенностей каждой группы. Рабочая тетрадь стр. 38-39 </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Расшифровывают слово и записывают егоЗадание 2. Дописывают предложения, используя текст учебника стр. 54-56</w:t>
            </w:r>
          </w:p>
        </w:tc>
        <w:tc>
          <w:tcPr>
            <w:tcW w:w="29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Подписывают в таблице названия групп животных, ориентируясь на их представителейЗадание 2. Подбирают обобщающие слова, к предложенному перечню животных, используя слова для справок</w:t>
            </w:r>
          </w:p>
        </w:tc>
        <w:tc>
          <w:tcPr>
            <w:tcW w:w="5" w:type="dxa"/>
            <w:tcBorders/>
            <w:tcMar>
              <w:top w:w="5" w:type="dxa"/>
              <w:left w:w="9" w:type="dxa"/>
              <w:bottom w:w="5" w:type="dxa"/>
              <w:right w:w="9" w:type="dxa"/>
            </w:tcMar>
          </w:tcPr>
          <w:p>
            <w:pPr>
              <w:pStyle w:val="Normal"/>
              <w:rPr>
                <w:lang w:val="ru-RU"/>
              </w:rPr>
            </w:pPr>
            <w:r>
              <w:rPr/>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стр.54-56, называть группы животных по рисункам учебника</w:t>
            </w:r>
          </w:p>
        </w:tc>
        <w:tc>
          <w:tcPr>
            <w:tcW w:w="299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стр.54-56, ответить на вопросы 1-4, назвать группы животных и, привести примеры животных каждой группы</w:t>
            </w:r>
          </w:p>
        </w:tc>
      </w:tr>
      <w:tr>
        <w:trPr/>
        <w:tc>
          <w:tcPr>
            <w:tcW w:w="78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 с опорой на вопросы учителя</w:t>
            </w:r>
          </w:p>
        </w:tc>
        <w:tc>
          <w:tcPr>
            <w:tcW w:w="299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22</w:t>
      </w:r>
    </w:p>
    <w:tbl>
      <w:tblPr>
        <w:bidiVisual w:val="true"/>
        <w:tblW w:w="5000" w:type="pct"/>
        <w:jc w:val="center"/>
        <w:tblInd w:w="0" w:type="dxa"/>
        <w:tblCellMar>
          <w:top w:w="75" w:type="dxa"/>
          <w:left w:w="75" w:type="dxa"/>
          <w:bottom w:w="75" w:type="dxa"/>
          <w:right w:w="75" w:type="dxa"/>
        </w:tblCellMar>
        <w:tblLook w:val="04a0"/>
      </w:tblPr>
      <w:tblGrid>
        <w:gridCol w:w="8447"/>
        <w:gridCol w:w="2275"/>
        <w:gridCol w:w="2725"/>
        <w:gridCol w:w="2252"/>
        <w:gridCol w:w="5"/>
      </w:tblGrid>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Насекомые</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многообразии насекомых</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разнообразием насекомыхКоррекционно-развивающие: развивать умение анализировать информацию, сравниватьКоррекционно-воспитательные: формировать понимание о бережном отношении к животному миру</w:t>
            </w:r>
          </w:p>
        </w:tc>
        <w:tc>
          <w:tcPr>
            <w:tcW w:w="5" w:type="dxa"/>
            <w:tcBorders/>
            <w:tcMar>
              <w:top w:w="5" w:type="dxa"/>
              <w:left w:w="9" w:type="dxa"/>
              <w:bottom w:w="5" w:type="dxa"/>
              <w:right w:w="9" w:type="dxa"/>
            </w:tcMar>
          </w:tcPr>
          <w:p>
            <w:pPr>
              <w:pStyle w:val="Normal"/>
              <w:rPr>
                <w:lang w:val="ru-RU"/>
              </w:rPr>
            </w:pPr>
            <w:r>
              <w:rPr/>
            </w:r>
          </w:p>
        </w:tc>
      </w:tr>
      <w:tr>
        <w:trPr/>
        <w:tc>
          <w:tcPr>
            <w:tcW w:w="844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25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844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9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844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498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38-39 2.Постановка проблемного вопроса «Чем насекомые отличаются от других животных?»</w:t>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3стр. 38.Подписывают в таблице названия групп животных, ориентируясь на их представителей с опорой на образецЗадание 5с.39. Подбирают и записывают обобщающее слово к предложенному перечню животных с помощью образца</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38-39 2.Постановка проблемного вопроса «Чем насекомые отличаются от других животных?»</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иллюстраций2. Работа по учебнику (выборочное чтение). Зачитатьпримеры отличительных признаков строения тела насекомого, найти и рассмотреть на рисунках.3. Организация работы с рисунками 102-103</w:t>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рисунки учебника2. Выборочно читают текст учебника.3.Называют части тела насекомого по рисунку 102 с.57 с помощью вопросов учителя</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иллюстраций2. Работа по учебнику (выборочное чтение). Зачитатьпримеры отличительных признаков строения тела насекомого, найти и рассмотреть на рисунках.3. Организация работы с рисунками 102-103</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98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 39-41. </w:t>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40. Рассматривают рисунки. Подписывают названия известных насекомых, используяслова для справок и вопросы учителя.2.Задание 3.с.40. Заполняют схему «Строение насекомого». Подписывают части насекомого, используя слова для справок и рисунок 102 учебника с. 57</w:t>
            </w:r>
          </w:p>
        </w:tc>
        <w:tc>
          <w:tcPr>
            <w:tcW w:w="22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 39-41. </w:t>
            </w:r>
          </w:p>
        </w:tc>
        <w:tc>
          <w:tcPr>
            <w:tcW w:w="5" w:type="dxa"/>
            <w:tcBorders/>
            <w:tcMar>
              <w:top w:w="5" w:type="dxa"/>
              <w:left w:w="9" w:type="dxa"/>
              <w:bottom w:w="5" w:type="dxa"/>
              <w:right w:w="9" w:type="dxa"/>
            </w:tcMar>
          </w:tcPr>
          <w:p>
            <w:pPr>
              <w:pStyle w:val="Normal"/>
              <w:rPr>
                <w:lang w:val="ru-RU"/>
              </w:rPr>
            </w:pPr>
            <w:r>
              <w:rPr/>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стр.56-58, нарисовать насекомое</w:t>
            </w:r>
          </w:p>
        </w:tc>
        <w:tc>
          <w:tcPr>
            <w:tcW w:w="225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r>
      <w:tr>
        <w:trPr/>
        <w:tc>
          <w:tcPr>
            <w:tcW w:w="84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225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r>
    </w:tbl>
    <w:p>
      <w:pPr>
        <w:pStyle w:val="Normal"/>
        <w:rPr>
          <w:lang w:val="ru-RU"/>
        </w:rPr>
      </w:pPr>
      <w:r>
        <w:rPr/>
        <w:t> </w:t>
      </w:r>
    </w:p>
    <w:p>
      <w:pPr>
        <w:pStyle w:val="Normal"/>
        <w:spacing w:before="300" w:after="0"/>
        <w:rPr>
          <w:lang w:val="ru-RU"/>
        </w:rPr>
      </w:pPr>
      <w:r>
        <w:rPr/>
        <w:t>Урок 23</w:t>
      </w:r>
    </w:p>
    <w:tbl>
      <w:tblPr>
        <w:bidiVisual w:val="true"/>
        <w:tblW w:w="5000" w:type="pct"/>
        <w:jc w:val="center"/>
        <w:tblInd w:w="0" w:type="dxa"/>
        <w:tblCellMar>
          <w:top w:w="75" w:type="dxa"/>
          <w:left w:w="75" w:type="dxa"/>
          <w:bottom w:w="75" w:type="dxa"/>
          <w:right w:w="75" w:type="dxa"/>
        </w:tblCellMar>
        <w:tblLook w:val="04a0"/>
      </w:tblPr>
      <w:tblGrid>
        <w:gridCol w:w="7668"/>
        <w:gridCol w:w="2275"/>
        <w:gridCol w:w="2514"/>
        <w:gridCol w:w="3242"/>
        <w:gridCol w:w="5"/>
      </w:tblGrid>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Бабочки, стрекозы, жуки</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бабочках, стрекозах, жуках</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отличительными признаками бабочек, стрекоз, жуковКоррекционно-развивающие: развивать умение анализировать информацию, сравниватьКоррекционно-воспитательные: формировать понимание о бережном отношении к животному миру</w:t>
            </w:r>
          </w:p>
        </w:tc>
        <w:tc>
          <w:tcPr>
            <w:tcW w:w="5" w:type="dxa"/>
            <w:tcBorders/>
            <w:tcMar>
              <w:top w:w="5" w:type="dxa"/>
              <w:left w:w="9" w:type="dxa"/>
              <w:bottom w:w="5" w:type="dxa"/>
              <w:right w:w="9" w:type="dxa"/>
            </w:tcMar>
          </w:tcPr>
          <w:p>
            <w:pPr>
              <w:pStyle w:val="Normal"/>
              <w:rPr>
                <w:lang w:val="ru-RU"/>
              </w:rPr>
            </w:pPr>
            <w:r>
              <w:rPr/>
            </w:r>
          </w:p>
        </w:tc>
      </w:tr>
      <w:tr>
        <w:trPr/>
        <w:tc>
          <w:tcPr>
            <w:tcW w:w="76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76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5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76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57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41 2.Постановка проблемного вопроса «Что общего у всех насекомых?»</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4стр. 41. Выполняют тестс опорой на образец2.Задание 5с.41.Вставляют в текст о пользе насекомых пропущенные слова, используя слова для справокс помощью образца</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4стр. 41. Выполняют тест.2.Задание 5с.41.Вставляют в текст о пользе насекомых пропущенные слова, используя слова для справок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иллюстраций2. Работа по учебнику (выборочное чтение). Зачитатьпримеры отличительных признаков строения тела бабочек, стрекоз, жуков, найти и рассмотреть на рисунках.3. Организация работы с рисунками 108-111</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рисунки учебника 108-1112. Выборочно читают текст учебника.3.Находят и читают в тексте учебника отличительные признаки строения, питания, размножения  насекомых (бабочек, стрекоз, жуков), показывают на рисунках</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вопросы с опорой  рисунки учебника 108-1112. Выборочно читают текст учебника.3.Находят и читают в тексте учебника отличительные признаки строения, питания, размножения насекомых (бабочек, стрекоз, жуков).4. Рассказывают о значении насекомых в природе и для человека</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57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 39-41. </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42. Отвечают на вопрос письменно: что общего в строении всех насекомых с помощью вопросов учителя.2.Задание 3.с.42. Завершают схему «Развитие бабочки».Задание 6 стр. 43. Подписывают марки, на которых изображены насекомые с опорой на образец </w:t>
            </w:r>
          </w:p>
        </w:tc>
        <w:tc>
          <w:tcPr>
            <w:tcW w:w="3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42. Отвечают на вопрос письменно: что общего в строении всех насекомых самостоятельно.2.Задание 3.с.42. Завершают схему «Развитие бабочки». Называют этапы развития насекомого.Задание 6 стр. 43. Подписывают марки, на которых изображены насекомые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стр.59-61, нарисовать бабочку</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стр.59-61, нарисовать бабочку, подписать части тела</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324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24</w:t>
      </w:r>
    </w:p>
    <w:tbl>
      <w:tblPr>
        <w:bidiVisual w:val="true"/>
        <w:tblW w:w="5000" w:type="pct"/>
        <w:jc w:val="center"/>
        <w:tblInd w:w="0" w:type="dxa"/>
        <w:tblCellMar>
          <w:top w:w="75" w:type="dxa"/>
          <w:left w:w="75" w:type="dxa"/>
          <w:bottom w:w="75" w:type="dxa"/>
          <w:right w:w="75" w:type="dxa"/>
        </w:tblCellMar>
        <w:tblLook w:val="04a0"/>
      </w:tblPr>
      <w:tblGrid>
        <w:gridCol w:w="6382"/>
        <w:gridCol w:w="2275"/>
        <w:gridCol w:w="2514"/>
        <w:gridCol w:w="4528"/>
        <w:gridCol w:w="5"/>
      </w:tblGrid>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Кузнечики, муравьи, пчелы</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кузнечиках, муравьях, пчелах</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отличительными признаками кузнечиков, муравьев, пчелКоррекционно-развивающие: развивать умение анализировать информацию, сравниватьКоррекционно-воспитательные: формировать понимание о бережном отношении к животному миру</w:t>
            </w:r>
          </w:p>
        </w:tc>
        <w:tc>
          <w:tcPr>
            <w:tcW w:w="5" w:type="dxa"/>
            <w:tcBorders/>
            <w:tcMar>
              <w:top w:w="5" w:type="dxa"/>
              <w:left w:w="9" w:type="dxa"/>
              <w:bottom w:w="5" w:type="dxa"/>
              <w:right w:w="9" w:type="dxa"/>
            </w:tcMar>
          </w:tcPr>
          <w:p>
            <w:pPr>
              <w:pStyle w:val="Normal"/>
              <w:rPr>
                <w:lang w:val="ru-RU"/>
              </w:rPr>
            </w:pPr>
            <w:r>
              <w:rPr/>
            </w:r>
          </w:p>
        </w:tc>
      </w:tr>
      <w:tr>
        <w:trPr/>
        <w:tc>
          <w:tcPr>
            <w:tcW w:w="638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3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3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704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3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45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70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42 2.Постановка проблемного вопроса «Что общего у всех насекомых?»</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4стр. 42. Определяют по описанию, о каких жуках рассказывал учитель с опорой на вопросы учителя.Задание 5с.43. Составляют (устно) рассказ о стрекозе с опорой на слова и выражения, с помощью образца.Задание 6 стр. 43. Подписывают марки, на которых изображены насекомые с опорой на рисунки учебника стр.60-61 и вопросы учителя</w:t>
            </w:r>
          </w:p>
        </w:tc>
        <w:tc>
          <w:tcPr>
            <w:tcW w:w="45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4стр. 42.  Определяют по описанию, о каких жуках рассказывал учитель самостоятельно.2.Задание 5с.43. Составляют (устно) рассказ о стрекозе с опорой на слова и выражения самостоятельно.Задание 6 стр. 43. Подписывают марки, на которых изображены насекомые самостоятельно. Называют черты сходства и отличия</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иллюстраций.2. Работа по учебнику (выборочное чтение). Зачитать примеры отличительных признаков строения тела кузнечиков, муравьев, пчел. Найти и рассмотреть на рисунках.3. Организация работы с рисунками 112-115 стр.63-64</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рисунки учебника 112-115.2. Выборочно читают текст учебника.3.Находят и читают в тексте учебника отличительные признаки строения, питания, размножения  насекомых (кузнечиков, муравьев, пчел), показывают на рисунках.4. Отвечают на вопросы о значении насекомых для человека</w:t>
            </w:r>
          </w:p>
        </w:tc>
        <w:tc>
          <w:tcPr>
            <w:tcW w:w="45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вопросы с опорой  рисунки учебника 112-115.2. Выборочно читают текст учебника.3.Находят и читают в тексте учебника отличительные признаки строения, питания, размножения насекомых (кузнечиков, муравьев, пчел).4. Рассказывают о значении насекомых в природе и для человека</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70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стр.44-45. </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44. Собирают слова из слогов, написанных на кубиках с помощью вопросов учителя.2.Задание 2.с.44. Восстанавливают предложения, с опорой на текст учебника стр.63 и вопросы учителя.Задание 3 стр. 44. Отгадывают загадки, называют насекомых с подсказкой</w:t>
            </w:r>
          </w:p>
        </w:tc>
        <w:tc>
          <w:tcPr>
            <w:tcW w:w="45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44. Собирают слова из слогов, написанных на кубиках самостоятельно. Называют насекомых, чем они похожи.2.Задание 2.с.44. Восстанавливают предложения, с опорой на текст учебника стр.63самостоятельно.Придумывают название текста.Задание 3 стр. 44. Отгадывают загадки, называют насекомых, ответы обосновывают</w:t>
            </w:r>
          </w:p>
        </w:tc>
        <w:tc>
          <w:tcPr>
            <w:tcW w:w="5" w:type="dxa"/>
            <w:tcBorders/>
            <w:tcMar>
              <w:top w:w="5" w:type="dxa"/>
              <w:left w:w="9" w:type="dxa"/>
              <w:bottom w:w="5" w:type="dxa"/>
              <w:right w:w="9" w:type="dxa"/>
            </w:tcMar>
          </w:tcPr>
          <w:p>
            <w:pPr>
              <w:pStyle w:val="Normal"/>
              <w:rPr>
                <w:lang w:val="ru-RU"/>
              </w:rPr>
            </w:pPr>
            <w:r>
              <w:rPr/>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62-641, нарисовать кузнечика</w:t>
            </w:r>
          </w:p>
        </w:tc>
        <w:tc>
          <w:tcPr>
            <w:tcW w:w="453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 62-64, нарисовать кузнечика, подписать части тела</w:t>
            </w:r>
          </w:p>
        </w:tc>
      </w:tr>
      <w:tr>
        <w:trPr/>
        <w:tc>
          <w:tcPr>
            <w:tcW w:w="63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453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25</w:t>
      </w:r>
    </w:p>
    <w:tbl>
      <w:tblPr>
        <w:bidiVisual w:val="true"/>
        <w:tblW w:w="5000" w:type="pct"/>
        <w:jc w:val="center"/>
        <w:tblInd w:w="0" w:type="dxa"/>
        <w:tblCellMar>
          <w:top w:w="75" w:type="dxa"/>
          <w:left w:w="75" w:type="dxa"/>
          <w:bottom w:w="75" w:type="dxa"/>
          <w:right w:w="75" w:type="dxa"/>
        </w:tblCellMar>
        <w:tblLook w:val="04a0"/>
      </w:tblPr>
      <w:tblGrid>
        <w:gridCol w:w="6405"/>
        <w:gridCol w:w="2275"/>
        <w:gridCol w:w="3334"/>
        <w:gridCol w:w="3685"/>
        <w:gridCol w:w="5"/>
      </w:tblGrid>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Рыбы</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рыбах</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отличительными признаками рыбКоррекционно-развивающие: развивать умение анализировать информацию, сравнивать животныхКоррекционно-воспитательные: формировать понимание о бережном отношении к животному миру</w:t>
            </w:r>
          </w:p>
        </w:tc>
        <w:tc>
          <w:tcPr>
            <w:tcW w:w="5" w:type="dxa"/>
            <w:tcBorders/>
            <w:tcMar>
              <w:top w:w="5" w:type="dxa"/>
              <w:left w:w="9" w:type="dxa"/>
              <w:bottom w:w="5" w:type="dxa"/>
              <w:right w:w="9" w:type="dxa"/>
            </w:tcMar>
          </w:tcPr>
          <w:p>
            <w:pPr>
              <w:pStyle w:val="Normal"/>
              <w:rPr>
                <w:lang w:val="ru-RU"/>
              </w:rPr>
            </w:pPr>
            <w:r>
              <w:rPr/>
            </w:r>
          </w:p>
        </w:tc>
      </w:tr>
      <w:tr>
        <w:trPr/>
        <w:tc>
          <w:tcPr>
            <w:tcW w:w="640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2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640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701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640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702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44-45 2.Постановка проблемного вопроса «Почему пчел и муравьев называют общественными насекомыми?»</w:t>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3стр. 44. Отгадывают загадки  о насекомых с помощью вопросов учителя.2.Задание 5с.45. Читают и запоминают правила поведения при встрече с насекомыми.Задание 6 с.45. Рассматривают экологические знаки. Отвечают на вопрос:  «Что они обозначают?» с помощью опорных предложений2.Описывают внешний вид кузнечика по плану с помощью вопросов учителя</w:t>
            </w:r>
          </w:p>
        </w:tc>
        <w:tc>
          <w:tcPr>
            <w:tcW w:w="36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3стр. 44. Отгадывают загадки  о насекомых, обосновывают ответ, называют их отличительные признаки2.Задание 5с.45. Читают и запоминают правила поведения при встрече с насекомыми. Приводят свои примеры.Задание 6 с.45. Рассматривают экологические знаки. Отвечают на вопрос:  «Что они обозначают?» самостоятельно.2.Описывают внешний вид кузнечика по плану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с элементами беседы, демонстрация  иллюстраций2. Работа по учебнику (выборочное чтение).3.Чтение  отличительных признаков строения тела, передвижения, дыхания, размножения рыб (рис. 116 с.66).4. Организация работы с рисунками учебника 117-118 с.66-67. Выделение отличительных особенностей внешнего вида речных и морских рыб</w:t>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рассказ, отвечают на простые вопросы с опорой  на рисунки учебника 116-118 с.66-67.2. Выборочно читают текст учебника. Находят и читают  отличительные признаки строения, передвижения, дыхания, размножения  рыб</w:t>
            </w:r>
          </w:p>
        </w:tc>
        <w:tc>
          <w:tcPr>
            <w:tcW w:w="36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рассказ, отвечают на  вопросы 1-5 с.67 учебника с опорой  на рисунки учебника 116-118 с.66-67.2. Выборочно читают текст учебника. Называют   отличительные признаки строения, передвижения, дыхания, размножения  рыб, используя текст учебника  </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702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1.Закрепление знаний. Рабочая тетрадь стр. 46-47. </w:t>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46. Подписывают части тела рыбы на схеме с помощью рис учебника 116 с.66 и вопросов учителя.2.Задание 3.с.46. Завершают схему «Развитие рыбы»  с опорой на образец</w:t>
            </w:r>
          </w:p>
        </w:tc>
        <w:tc>
          <w:tcPr>
            <w:tcW w:w="36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стр. 46. Подписывают части тела рыбы на схеме с помощью рис учебника 116 с.66  самостоятельно.2.Задание 3.с.46. Завершают схему «Развитие рыбы»  самостоятельно</w:t>
            </w:r>
          </w:p>
        </w:tc>
        <w:tc>
          <w:tcPr>
            <w:tcW w:w="5" w:type="dxa"/>
            <w:tcBorders/>
            <w:tcMar>
              <w:top w:w="5" w:type="dxa"/>
              <w:left w:w="9" w:type="dxa"/>
              <w:bottom w:w="5" w:type="dxa"/>
              <w:right w:w="9" w:type="dxa"/>
            </w:tcMar>
          </w:tcPr>
          <w:p>
            <w:pPr>
              <w:pStyle w:val="Normal"/>
              <w:rPr>
                <w:lang w:val="ru-RU"/>
              </w:rPr>
            </w:pPr>
            <w:r>
              <w:rPr/>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 в</w:t>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стр.66-67, нарисовать рыбу</w:t>
            </w:r>
          </w:p>
        </w:tc>
        <w:tc>
          <w:tcPr>
            <w:tcW w:w="36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домашнего задания, стр.66-67, нарисовать рыбу, подписать части тела рыбы</w:t>
            </w:r>
          </w:p>
        </w:tc>
      </w:tr>
      <w:tr>
        <w:trPr/>
        <w:tc>
          <w:tcPr>
            <w:tcW w:w="6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3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делятся впечатлениями</w:t>
            </w:r>
          </w:p>
        </w:tc>
        <w:tc>
          <w:tcPr>
            <w:tcW w:w="36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Анализируют материал урока, высказывают своё мнение о разнообразии растений разных районов нашей страны</w:t>
            </w:r>
          </w:p>
        </w:tc>
      </w:tr>
    </w:tbl>
    <w:p>
      <w:pPr>
        <w:pStyle w:val="Normal"/>
        <w:rPr>
          <w:lang w:val="ru-RU"/>
        </w:rPr>
      </w:pPr>
      <w:r>
        <w:rPr/>
        <w:t> </w:t>
      </w:r>
    </w:p>
    <w:p>
      <w:pPr>
        <w:pStyle w:val="Normal"/>
        <w:spacing w:before="300" w:after="0"/>
        <w:rPr>
          <w:lang w:val="ru-RU"/>
        </w:rPr>
      </w:pPr>
      <w:r>
        <w:rPr/>
        <w:t>Урок 26</w:t>
      </w:r>
    </w:p>
    <w:tbl>
      <w:tblPr>
        <w:bidiVisual w:val="true"/>
        <w:tblW w:w="5000" w:type="pct"/>
        <w:jc w:val="center"/>
        <w:tblInd w:w="0" w:type="dxa"/>
        <w:tblCellMar>
          <w:top w:w="75" w:type="dxa"/>
          <w:left w:w="75" w:type="dxa"/>
          <w:bottom w:w="75" w:type="dxa"/>
          <w:right w:w="75" w:type="dxa"/>
        </w:tblCellMar>
        <w:tblLook w:val="04a0"/>
      </w:tblPr>
      <w:tblGrid>
        <w:gridCol w:w="8764"/>
        <w:gridCol w:w="2275"/>
        <w:gridCol w:w="2172"/>
        <w:gridCol w:w="2488"/>
        <w:gridCol w:w="5"/>
      </w:tblGrid>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Морские и речные рыбы</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морских и речных рыбах, их особенностях, строении и среде обитания</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основными особенностями морских и речных рыб, их строением и средой обитанияКоррекционно-развивающие: развивать наблюдательность, умение сравнивать и классифицировать живые организмыКоррекционно-воспитательные: воспитывать бережное отношение к природе, формировать экологическое сознание</w:t>
            </w:r>
          </w:p>
        </w:tc>
        <w:tc>
          <w:tcPr>
            <w:tcW w:w="5" w:type="dxa"/>
            <w:tcBorders/>
            <w:tcMar>
              <w:top w:w="5" w:type="dxa"/>
              <w:left w:w="9" w:type="dxa"/>
              <w:bottom w:w="5" w:type="dxa"/>
              <w:right w:w="9" w:type="dxa"/>
            </w:tcMar>
          </w:tcPr>
          <w:p>
            <w:pPr>
              <w:pStyle w:val="Normal"/>
              <w:rPr>
                <w:lang w:val="ru-RU"/>
              </w:rPr>
            </w:pPr>
            <w:r>
              <w:rPr/>
            </w:r>
          </w:p>
        </w:tc>
      </w:tr>
      <w:tr>
        <w:trPr/>
        <w:tc>
          <w:tcPr>
            <w:tcW w:w="876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9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87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66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87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4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рыб    </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рыб на иллюстрациях ифотографиях, называют изученных рыб. Составляют предложения о значении рыб в природе, с опорой на предложения. Называют части тела рыбы по рисунку</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и называют рыб, выделяют существенные признаки рыб, называют черты приспособленности жизни рыб в воде. Составляют рассказ по схеме: как человек использует рыбу</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 морских и речных рыб, их строении и среде обитания </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стр.68-69 разные виды речных и морских рыб, где они обитают</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рассказывают об особенностях строения морских (сельдь, треска) и речных (карп, окунь, сом, щука) рыб, с опорой на иллюстрации. Работают со словарем, выписывают в тетрадь значение новых терминов: планктон, промысловые рыбы, траулеры</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6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по закреплению знаний о морских и речных рыбах. Рабочая тетрадь стр. 47-48 </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Соединяют изображения рыб с местом их обитания.2. Заполняют таблицу «Пресноводные и морские рыбы» с опорой на текст учебника и иллюстративный материал</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Подбирают обобщающие слова2. Составляют рассказ об одной из рыб по плану самостоятельно</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стр.68-70. Ответить на вопрос «Где обитают морские и речные рыбы?»</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68-70, составить рассказ об одной из рыб по плану</w:t>
            </w:r>
          </w:p>
        </w:tc>
      </w:tr>
      <w:tr>
        <w:trPr/>
        <w:tc>
          <w:tcPr>
            <w:tcW w:w="8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 с опорой на вопросы учителя</w:t>
            </w:r>
          </w:p>
        </w:tc>
        <w:tc>
          <w:tcPr>
            <w:tcW w:w="249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результат своей деятельности, используя солнышки с разной мимикой</w:t>
            </w:r>
          </w:p>
        </w:tc>
      </w:tr>
    </w:tbl>
    <w:p>
      <w:pPr>
        <w:pStyle w:val="Normal"/>
        <w:rPr>
          <w:lang w:val="ru-RU"/>
        </w:rPr>
      </w:pPr>
      <w:r>
        <w:rPr/>
        <w:t> </w:t>
      </w:r>
    </w:p>
    <w:p>
      <w:pPr>
        <w:pStyle w:val="Normal"/>
        <w:spacing w:before="300" w:after="0"/>
        <w:rPr>
          <w:lang w:val="ru-RU"/>
        </w:rPr>
      </w:pPr>
      <w:r>
        <w:rPr/>
        <w:t>Урок 27</w:t>
      </w:r>
    </w:p>
    <w:tbl>
      <w:tblPr>
        <w:bidiVisual w:val="true"/>
        <w:tblW w:w="5000" w:type="pct"/>
        <w:jc w:val="center"/>
        <w:tblInd w:w="0" w:type="dxa"/>
        <w:tblCellMar>
          <w:top w:w="75" w:type="dxa"/>
          <w:left w:w="75" w:type="dxa"/>
          <w:bottom w:w="75" w:type="dxa"/>
          <w:right w:w="75" w:type="dxa"/>
        </w:tblCellMar>
        <w:tblLook w:val="04a0"/>
      </w:tblPr>
      <w:tblGrid>
        <w:gridCol w:w="8982"/>
        <w:gridCol w:w="2277"/>
        <w:gridCol w:w="2268"/>
        <w:gridCol w:w="2172"/>
        <w:gridCol w:w="5"/>
      </w:tblGrid>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Земноводные: лягушки, жабы</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земноводных на примере жабы и лягушки</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основными особенностями жаб и лягушек, их строением и средой обитанияКоррекционно-развивающие: развивать наблюдательность, умение сравнивать и классифицировать живые организмыКоррекционно-воспитательные: воспитывать бережное отношение к природе, формировать экологическое сознание</w:t>
            </w:r>
          </w:p>
        </w:tc>
        <w:tc>
          <w:tcPr>
            <w:tcW w:w="5" w:type="dxa"/>
            <w:tcBorders/>
            <w:tcMar>
              <w:top w:w="5" w:type="dxa"/>
              <w:left w:w="9" w:type="dxa"/>
              <w:bottom w:w="5" w:type="dxa"/>
              <w:right w:w="9" w:type="dxa"/>
            </w:tcMar>
          </w:tcPr>
          <w:p>
            <w:pPr>
              <w:pStyle w:val="Normal"/>
              <w:rPr>
                <w:lang w:val="ru-RU"/>
              </w:rPr>
            </w:pPr>
            <w:r>
              <w:rPr/>
            </w:r>
          </w:p>
        </w:tc>
      </w:tr>
      <w:tr>
        <w:trPr/>
        <w:tc>
          <w:tcPr>
            <w:tcW w:w="898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7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c>
          <w:tcPr>
            <w:tcW w:w="5" w:type="dxa"/>
            <w:tcBorders/>
            <w:tcMar>
              <w:top w:w="5" w:type="dxa"/>
              <w:left w:w="9" w:type="dxa"/>
              <w:bottom w:w="5" w:type="dxa"/>
              <w:right w:w="9" w:type="dxa"/>
            </w:tcMar>
          </w:tcPr>
          <w:p>
            <w:pPr>
              <w:pStyle w:val="Normal"/>
              <w:rPr>
                <w:lang w:val="ru-RU"/>
              </w:rPr>
            </w:pPr>
            <w:r>
              <w:rPr/>
            </w:r>
          </w:p>
        </w:tc>
      </w:tr>
      <w:tr>
        <w:trPr/>
        <w:tc>
          <w:tcPr>
            <w:tcW w:w="89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4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c>
          <w:tcPr>
            <w:tcW w:w="5" w:type="dxa"/>
            <w:tcBorders/>
            <w:tcMar>
              <w:top w:w="5" w:type="dxa"/>
              <w:left w:w="9" w:type="dxa"/>
              <w:bottom w:w="5" w:type="dxa"/>
              <w:right w:w="9" w:type="dxa"/>
            </w:tcMar>
          </w:tcPr>
          <w:p>
            <w:pPr>
              <w:pStyle w:val="Normal"/>
              <w:rPr>
                <w:lang w:val="ru-RU"/>
              </w:rPr>
            </w:pPr>
            <w:r>
              <w:rPr/>
            </w:r>
          </w:p>
        </w:tc>
      </w:tr>
      <w:tr>
        <w:trPr/>
        <w:tc>
          <w:tcPr>
            <w:tcW w:w="89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1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речных и морских рыб    </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морских и пресноводных рыб (сельдь, камбала, лосось, сом, щука) на иллюстрациях, называют изученных рыб, относят сельдь, треску, камбалу, лосося, карася, окуня, сома, щуку к изученной группе животных. Относят изученных рыб к морским и пресноводным с помощью вопросов учителя и иллюстративного материала </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Узнают и называют рыб морских и речных (не менее 6) на иллюстрациях; выделяют существенные признаки морских и речных рыб, называют черты приспособления жизни рыб в воде.относят рыб к различным группам с учетом различных оснований для классификации (пресноводные, морские, хищные)</w:t>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 земноводных на примере лягушки и жабы, их среде обитания и образе жизни </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стр.72 лягушек и жаб, где они обитают, чем питаются с опорой на вопросы учителя</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рассказывают об особенностях строения, местах обитания, питания земноводных, сравнивают, находят черты сходства и отличия с опорой на иллюстрации. Называют признаки земноводных животных, используя текст учебника и иллюстративный материал</w:t>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44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5" w:type="dxa"/>
            <w:tcBorders/>
            <w:tcMar>
              <w:top w:w="5" w:type="dxa"/>
              <w:left w:w="9" w:type="dxa"/>
              <w:bottom w:w="5" w:type="dxa"/>
              <w:right w:w="9" w:type="dxa"/>
            </w:tcMar>
          </w:tcPr>
          <w:p>
            <w:pPr>
              <w:pStyle w:val="Normal"/>
              <w:rPr>
                <w:lang w:val="ru-RU"/>
              </w:rPr>
            </w:pPr>
            <w:r>
              <w:rPr/>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по закреплению знаний о земноводных. Рабочая тетрадь стр. 48-50 </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Расшифровывают слово (земноводные).2. Подписывают части тела лягушки, используя слова для справок си иллюстративный материал</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Заполняют таблицу: сравнивают лягушку и жабу.2. Завершают схему «Развитие лягушки»</w:t>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стр.68-70. Ответить на вопрос «Почему лягушек и жаб называют земноводными?»</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стр.72-73, составить рассказ о земноводном по плану</w:t>
            </w:r>
          </w:p>
        </w:tc>
      </w:tr>
      <w:tr>
        <w:trPr/>
        <w:tc>
          <w:tcPr>
            <w:tcW w:w="89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17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28</w:t>
      </w:r>
    </w:p>
    <w:tbl>
      <w:tblPr>
        <w:bidiVisual w:val="true"/>
        <w:tblW w:w="15853" w:type="dxa"/>
        <w:jc w:val="center"/>
        <w:tblInd w:w="0" w:type="dxa"/>
        <w:tblCellMar>
          <w:top w:w="75" w:type="dxa"/>
          <w:left w:w="75" w:type="dxa"/>
          <w:bottom w:w="75" w:type="dxa"/>
          <w:right w:w="75" w:type="dxa"/>
        </w:tblCellMar>
        <w:tblLook w:val="04a0"/>
      </w:tblPr>
      <w:tblGrid>
        <w:gridCol w:w="2845"/>
        <w:gridCol w:w="4095"/>
        <w:gridCol w:w="3927"/>
        <w:gridCol w:w="4985"/>
      </w:tblGrid>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 обеспечение</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Пресмыкающиеся.  Змеи, ящерицы, крокодилы</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пресмыкающихся: змеях, ящерицах, крокодилах</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основными особенностями змей, ящериц, крокодиловКоррекционно-развивающие: развивать наблюдательность, умение сравнивать и классифицировать животных разных группКоррекционно-воспитательные: воспитывать бережное отношение к природе, формировать экологическое сознание</w:t>
            </w:r>
          </w:p>
        </w:tc>
      </w:tr>
      <w:tr>
        <w:trPr/>
        <w:tc>
          <w:tcPr>
            <w:tcW w:w="284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1300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                                                                   </w:t>
            </w:r>
            <w:r>
              <w:rPr/>
              <w:t>Содержание деятельности</w:t>
            </w:r>
          </w:p>
        </w:tc>
      </w:tr>
      <w:tr>
        <w:trPr/>
        <w:tc>
          <w:tcPr>
            <w:tcW w:w="28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09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891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                                                        </w:t>
            </w:r>
            <w:r>
              <w:rPr/>
              <w:t>Деятельность обучающихся</w:t>
            </w:r>
          </w:p>
        </w:tc>
      </w:tr>
      <w:tr>
        <w:trPr/>
        <w:tc>
          <w:tcPr>
            <w:tcW w:w="28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09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земноводных с использованием рабочей тетради стр. 48-50Постановка проблемного вопроса: «Чем пресмыкающиеся отличаются от земноводных?»</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стр. 48-50.Подписывают части тела лягушки, используя слова для справок и с опорой на вопросы учителя.Задание 5 стр. 50. Составляют рассказ (устно) о земноводном по лану и с опорой на образец</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стр. 48-50.Подписывают части тела лягушки, используя слова для справок самостоятельноЗадание 5 стр. 50. Составляют рассказ (устно) о земноводном по лану. Приводят примеры земноводных, называют их сходство и отличие</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особенностяхзмей, ящериц и  крокодилов,их среде обитания и образе жизни </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стр.74-76 змей, ящериц, крокодилов, где они обитают, чем питаются с опорой на вопросы учителя</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рассказывают об особенностях строения, местах обитания, питания пресмыкающихся, сравнивают, находят черты сходства и отличия с опорой на иллюстрации. Называют отличительные признаки пресмыкающихся, используя текст учебника и иллюстративный материал. Чем пресмыкающиеся отличаются от земноводных</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927" w:type="dxa"/>
            <w:tcBorders/>
            <w:tcMar>
              <w:top w:w="5" w:type="dxa"/>
              <w:left w:w="9" w:type="dxa"/>
              <w:bottom w:w="5" w:type="dxa"/>
              <w:right w:w="9" w:type="dxa"/>
            </w:tcMar>
          </w:tcPr>
          <w:p>
            <w:pPr>
              <w:pStyle w:val="Normal"/>
              <w:rPr>
                <w:lang w:val="ru-RU"/>
              </w:rPr>
            </w:pPr>
            <w:r>
              <w:rPr/>
            </w:r>
          </w:p>
        </w:tc>
        <w:tc>
          <w:tcPr>
            <w:tcW w:w="4985" w:type="dxa"/>
            <w:tcBorders/>
            <w:tcMar>
              <w:top w:w="5" w:type="dxa"/>
              <w:left w:w="9" w:type="dxa"/>
              <w:bottom w:w="5" w:type="dxa"/>
              <w:right w:w="9" w:type="dxa"/>
            </w:tcMar>
          </w:tcPr>
          <w:p>
            <w:pPr>
              <w:pStyle w:val="Normal"/>
              <w:rPr>
                <w:lang w:val="ru-RU"/>
              </w:rPr>
            </w:pPr>
            <w:r>
              <w:rPr/>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стр. 50 -51 </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стр.50. Читают название группы животных на рисунке, записывают его с помощью вопросов учителя.Задание3. Подписывают части тела ящерицы, используя слова для справок и с опорой на образец</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стр.50. Читают название группы животных на рисунке, записывают его самостоятельно. Объясняют значение слова.Задание3. Подписывают части тела ящерицы, используя слова для справок самостоятельно. Называют черты сходства и отличия в строении ящерицы и лягушки. Делают вывод, что общего у всех пресмыкающихся</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о его выполнению</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стр.74-76. Ответить на вопрос: «Что общего у всех пресмыкающихся животных?»</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стр.74-76, составить рассказ о пресмыкающихся  по плану</w:t>
            </w:r>
          </w:p>
        </w:tc>
      </w:tr>
      <w:tr>
        <w:trPr/>
        <w:tc>
          <w:tcPr>
            <w:tcW w:w="28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4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9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49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29</w:t>
      </w:r>
    </w:p>
    <w:tbl>
      <w:tblPr>
        <w:bidiVisual w:val="true"/>
        <w:tblW w:w="15853" w:type="dxa"/>
        <w:jc w:val="center"/>
        <w:tblInd w:w="0" w:type="dxa"/>
        <w:tblCellMar>
          <w:top w:w="75" w:type="dxa"/>
          <w:left w:w="75" w:type="dxa"/>
          <w:bottom w:w="75" w:type="dxa"/>
          <w:right w:w="75" w:type="dxa"/>
        </w:tblCellMar>
        <w:tblLook w:val="04a0"/>
      </w:tblPr>
      <w:tblGrid>
        <w:gridCol w:w="2825"/>
        <w:gridCol w:w="3443"/>
        <w:gridCol w:w="4651"/>
        <w:gridCol w:w="4933"/>
      </w:tblGrid>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 обеспечение</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Птицы</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птицах</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основными особенностями птицКоррекционно-развивающие: развивать наблюдательность, умение сравнивать и описывать особенности птицКоррекционно-воспитательные: воспитывать бережное отношение к природе, формировать экологическое сознание</w:t>
            </w:r>
          </w:p>
        </w:tc>
      </w:tr>
      <w:tr>
        <w:trPr/>
        <w:tc>
          <w:tcPr>
            <w:tcW w:w="282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130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                                                                   </w:t>
            </w:r>
            <w:r>
              <w:rPr/>
              <w:t>Содержание деятельности</w:t>
            </w:r>
          </w:p>
        </w:tc>
      </w:tr>
      <w:tr>
        <w:trPr/>
        <w:tc>
          <w:tcPr>
            <w:tcW w:w="282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44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958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                                                        </w:t>
            </w:r>
            <w:r>
              <w:rPr/>
              <w:t>Деятельность обучающихся</w:t>
            </w:r>
          </w:p>
        </w:tc>
      </w:tr>
      <w:tr>
        <w:trPr/>
        <w:tc>
          <w:tcPr>
            <w:tcW w:w="282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44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с использованием рабочей тетради стр. 48-50Постановка проблемного вопроса: «Чем отличаются птицы от других животных?»</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стр. 50. Подписывают название пресмыкающихся на рисунках с опорой на образец.Задание  стр. 51. Составляют рассказ (устно) о размножении пресмыкающихся с опорой на рисунки предложения.Задание 5 стр.51. Отвечают на вопросы о сходстве и отличии пресмыкающихся и земноводных с опорой на предложения и подсказку</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стр. 50. Подписывают название пресмыкающихся на рисунках самостоятельно. Называют отличительные признаки, среду обитания животных.Задание  стр. 51. Составляют рассказ (устно) о размножении пресмыкающихся по плану. Отвечают на вопрос: чем отличается способ размножение  пресмыкающихся от размножения земноводных?Задание 5 стр.51. Отвечают на вопросы о сходстве и отличии пресмыкающихся и земноводных самостоятельно</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особенностяхптиц, их внешнем строении, питании, размножении, среде обитания и образе жизни </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называют по рисункам учебника на стр.78-79 разных птиц.2.Выборочное чтение текста об особенностях строения, питания, размножения птиц стр.78-79;  где они обитают, каково значение для человека с опорой на вопросы учителя.3.Работают со словарем учебника, читают значение нового термина «оседлые птицы»</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называют по рисункам учебника на стр.78-79 разных птиц.2.Выборочное чтение текста об особенностях строения, питания, размножения птиц стр.78-79;  где они обитают, каково значение для человека.3.Работают со словарем учебника, читают и объясняют значение нового термина «оседлые птицы»</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4651" w:type="dxa"/>
            <w:tcBorders/>
            <w:tcMar>
              <w:top w:w="5" w:type="dxa"/>
              <w:left w:w="9" w:type="dxa"/>
              <w:bottom w:w="5" w:type="dxa"/>
              <w:right w:w="9" w:type="dxa"/>
            </w:tcMar>
          </w:tcPr>
          <w:p>
            <w:pPr>
              <w:pStyle w:val="Normal"/>
              <w:rPr>
                <w:lang w:val="ru-RU"/>
              </w:rPr>
            </w:pPr>
            <w:r>
              <w:rPr/>
            </w:r>
          </w:p>
        </w:tc>
        <w:tc>
          <w:tcPr>
            <w:tcW w:w="4933" w:type="dxa"/>
            <w:tcBorders/>
            <w:tcMar>
              <w:top w:w="5" w:type="dxa"/>
              <w:left w:w="9" w:type="dxa"/>
              <w:bottom w:w="5" w:type="dxa"/>
              <w:right w:w="9" w:type="dxa"/>
            </w:tcMar>
          </w:tcPr>
          <w:p>
            <w:pPr>
              <w:pStyle w:val="Normal"/>
              <w:rPr>
                <w:lang w:val="ru-RU"/>
              </w:rPr>
            </w:pPr>
            <w:r>
              <w:rPr/>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стр. 51-53 </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стр.51. Рассматривают рисунок и подписывают части тела птицы, используя слова для справок и с опорой на образец.Задание 2 стр.52. Дополняют предложения о внешнем строении птиц с опорой на образец и вопросы учителя </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стр.51. Рассматривают рисунок и подписывают части тела птицы, используя слова для справок самостоятельно.Задание 2 стр.52. Дополняют предложения о внешнем строении птиц самостоятельно. Отвечают на вопросы «Чем отличаются птицы от других животных?»</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о его выполнению</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стр.78-79. Ответить на вопрос: «Какую пользу приносят птицы природе и человеку?»</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78-79   , составить рассказ о внешнем строении птицы по плану</w:t>
            </w:r>
          </w:p>
        </w:tc>
      </w:tr>
      <w:tr>
        <w:trPr/>
        <w:tc>
          <w:tcPr>
            <w:tcW w:w="2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34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46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4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30</w:t>
      </w:r>
    </w:p>
    <w:tbl>
      <w:tblPr>
        <w:bidiVisual w:val="true"/>
        <w:tblW w:w="5000" w:type="pct"/>
        <w:jc w:val="center"/>
        <w:tblInd w:w="0" w:type="dxa"/>
        <w:tblCellMar>
          <w:top w:w="75" w:type="dxa"/>
          <w:left w:w="75" w:type="dxa"/>
          <w:bottom w:w="75" w:type="dxa"/>
          <w:right w:w="75" w:type="dxa"/>
        </w:tblCellMar>
        <w:tblLook w:val="04a0"/>
      </w:tblPr>
      <w:tblGrid>
        <w:gridCol w:w="8938"/>
        <w:gridCol w:w="2277"/>
        <w:gridCol w:w="2229"/>
        <w:gridCol w:w="2259"/>
      </w:tblGrid>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Ласточки, скворцы, снегири, орлы</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Расширение представлений о птицах, особенностях ласточек, скворцов, снегирей, орлов</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многообразии птиц. Формирование представлений оласточках, скворцах, снегирях, орлах, местах обитания, внешний вид, значение в природеКоррекционно-развивающие: развивать навыки сравнения, наблюдательность, умение определять отличительные признаки птицКоррекционно-воспитательные: воспитывать бережное отношение к природе, необходимости защищать и заботиться о птицах</w:t>
            </w:r>
          </w:p>
        </w:tc>
      </w:tr>
      <w:tr>
        <w:trPr/>
        <w:tc>
          <w:tcPr>
            <w:tcW w:w="893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7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93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48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93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птиц</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Называют разных птиц с опорой на иллюстративный материал, описывают их внешний вид, называют чем питаются. Раскрашивают птиц на рисунках</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Выделяют и называют существенные признаки птиц, чем отличаются птицы от других животных. Делают вывод, что общего у этих животных; как приспособились к местам обитания. Отвечают на вопрос: что общего у пресмыкающихся и земноводных</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 птиц, их местах обитания, внешнем строении тела птицы, особенностях питания разных птиц</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стр.80-82 птиц (ласточки, скворцы, снегири, орлы), называют, где обитают, чем они отличаются по внешнему виду, опираясь на иллюстративный материал и вопросы учителя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рассказывают об особенностях строения, местах обитания, птиц (ласточек, скворцов, снегирей, орлов), сравнивают, находят черты сходства и отличия с опорой на иллюстрации. Называют признаки птиц, чем они похожи   и чем отличаются по строению, питанию, местам обитания, используя текст учебника и иллюстративный материал</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29" w:type="dxa"/>
            <w:tcBorders/>
            <w:tcMar>
              <w:top w:w="5" w:type="dxa"/>
              <w:left w:w="9" w:type="dxa"/>
              <w:bottom w:w="5" w:type="dxa"/>
              <w:right w:w="9" w:type="dxa"/>
            </w:tcMar>
          </w:tcPr>
          <w:p>
            <w:pPr>
              <w:pStyle w:val="Normal"/>
              <w:rPr>
                <w:lang w:val="ru-RU"/>
              </w:rPr>
            </w:pPr>
            <w:r>
              <w:rPr/>
            </w:r>
          </w:p>
        </w:tc>
        <w:tc>
          <w:tcPr>
            <w:tcW w:w="2259" w:type="dxa"/>
            <w:tcBorders/>
            <w:tcMar>
              <w:top w:w="5" w:type="dxa"/>
              <w:left w:w="9" w:type="dxa"/>
              <w:bottom w:w="5" w:type="dxa"/>
              <w:right w:w="9" w:type="dxa"/>
            </w:tcMar>
          </w:tcPr>
          <w:p>
            <w:pPr>
              <w:pStyle w:val="Normal"/>
              <w:rPr>
                <w:lang w:val="ru-RU"/>
              </w:rPr>
            </w:pPr>
            <w:r>
              <w:rPr/>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по закреплению знаний о птицах (ласточках, скворцах, снегирях, орлах. Рабочая тетрадь стр. 54-54. Знакомство с планом описания птицы (внешний вид, где обитает, чем питается, где строит гнездо, перелетная или нет)</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1.Подписывают марки  с изображением птиц, с помощью  иллюстративного материала.2. Составляют рассказ об одной из птиц по плану с помощью опорных предложений и вопросов учителя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1.Решают кроссворд о разнообразии птиц2. Составляют рассказ об одной из птиц по плану самостоятельно</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стр.80-82. Подготовить рассказ об одной из изученных птиц: из каких частей состоит тело птицы</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стр.80-82.Подготовить рассказ об одной из изученных птиц по плану</w:t>
            </w:r>
          </w:p>
        </w:tc>
      </w:tr>
      <w:tr>
        <w:trPr/>
        <w:tc>
          <w:tcPr>
            <w:tcW w:w="8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2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31</w:t>
      </w:r>
    </w:p>
    <w:tbl>
      <w:tblPr>
        <w:bidiVisual w:val="true"/>
        <w:tblW w:w="5000" w:type="pct"/>
        <w:jc w:val="center"/>
        <w:tblInd w:w="0" w:type="dxa"/>
        <w:tblCellMar>
          <w:top w:w="75" w:type="dxa"/>
          <w:left w:w="75" w:type="dxa"/>
          <w:bottom w:w="75" w:type="dxa"/>
          <w:right w:w="75" w:type="dxa"/>
        </w:tblCellMar>
        <w:tblLook w:val="04a0"/>
      </w:tblPr>
      <w:tblGrid>
        <w:gridCol w:w="6556"/>
        <w:gridCol w:w="3128"/>
        <w:gridCol w:w="2495"/>
        <w:gridCol w:w="3524"/>
      </w:tblGrid>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Лебеди, журавли, чайки</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Расширение представлений о  птицах, особенностях лебедей, журавлей, чаек</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многообразии птицКоррекционно-развивающие: развивать навыки сравнения, наблюдательность, умение определять отличительные признаки птицКоррекционно-воспитательные: воспитывать бережное отношение к природе, необходимости защищать и заботиться о птицах</w:t>
            </w:r>
          </w:p>
        </w:tc>
      </w:tr>
      <w:tr>
        <w:trPr/>
        <w:tc>
          <w:tcPr>
            <w:tcW w:w="655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14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55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01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55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2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птиц (ласточек, скворцов, снегирей, орлов) с использованием рабочей тетради с.54-55</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55. Составляют рассказ об одной из птиц по плану с помощью опорных предложений и вопросов учителя.2.Задание 4 с. 55. Разгадывают ребусы, подписывают название птиц с помощью вопросов учителя3.Называют разных птиц с опорой на иллюстративный материал, описывают их внешний вид, называют чем питаются</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55. Составляют рассказ об одной из птиц по плану самостоятельно.2.Задание 4 с. 55. Разгадывают ребусы, подписывают название птиц, называют отличительные признаки птиц (скворцов, ласточек, снегирей) самостоятельно.3.Выделяют и называют существенные признаки птиц, чем отличаются птицы от других животных.</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1.Рассказ об основных особенностях птиц (лебеди, журавли, чайки), их местах обитания и образом жизни, внешнем виде птицы, особенностях питания и размножения.2.Знакомит с планом рассказа о птицах</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стр.83-85 птиц (лебеди, журавли, чайки).2. Выборочно читают в учебнике о птицах по плану (внешний вид, где обитает, чем питается, улетает на зиму или нет)</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стр.83-85 птиц (лебеди, журавли, чайки).2. Выборочно читают в учебнике о птицах по плану (внешний вид, где обитает, чем питается, улетает на зиму или нет)3.Сравнивают птиц, находят черты сходства и отличия с опорой на иллюстрации</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495" w:type="dxa"/>
            <w:tcBorders/>
            <w:tcMar>
              <w:top w:w="5" w:type="dxa"/>
              <w:left w:w="9" w:type="dxa"/>
              <w:bottom w:w="5" w:type="dxa"/>
              <w:right w:w="9" w:type="dxa"/>
            </w:tcMar>
          </w:tcPr>
          <w:p>
            <w:pPr>
              <w:pStyle w:val="Normal"/>
              <w:rPr>
                <w:lang w:val="ru-RU"/>
              </w:rPr>
            </w:pPr>
            <w:r>
              <w:rPr/>
            </w:r>
          </w:p>
        </w:tc>
        <w:tc>
          <w:tcPr>
            <w:tcW w:w="3524" w:type="dxa"/>
            <w:tcBorders/>
            <w:tcMar>
              <w:top w:w="5" w:type="dxa"/>
              <w:left w:w="9" w:type="dxa"/>
              <w:bottom w:w="5" w:type="dxa"/>
              <w:right w:w="9" w:type="dxa"/>
            </w:tcMar>
          </w:tcPr>
          <w:p>
            <w:pPr>
              <w:pStyle w:val="Normal"/>
              <w:rPr>
                <w:lang w:val="ru-RU"/>
              </w:rPr>
            </w:pPr>
            <w:r>
              <w:rPr/>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Организация работы в тетради на печатной основе по закреплению знаний о птицах (ласточках, скворцах, снегирях, орлах. Рабочая тетрадь стр. 54-54. Знакомство с планом описания птицы (внешний вид, где обитает, чем питается, где строит гнездо, перелетная или нет)</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56. Подчеркивают названия птиц, которые обитают на берегу водоема, с помощью  иллюстративного материала.2. Задание 2 с.56. Соединяют стрелкой описание и изображение птицы с помощью вопросов учителя</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56. Подчеркивают названия птиц, которые обитают на берегу водоема, самостоятельно.2. Задание 2 с.56. Соединяют стрелкой описание и изображение птицы самостоятельно.3. Отмечают отличительные признаки птиц, живущих на берегах водоемов</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стр.83-85. Ответить на вопрос: Что помогает лебедям и чайкам хорошо плавать?</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стр.83-85Подготовить рассказ об одной из изученных птиц по плану</w:t>
            </w:r>
          </w:p>
        </w:tc>
      </w:tr>
      <w:tr>
        <w:trPr/>
        <w:tc>
          <w:tcPr>
            <w:tcW w:w="65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4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5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32</w:t>
      </w:r>
    </w:p>
    <w:tbl>
      <w:tblPr>
        <w:bidiVisual w:val="true"/>
        <w:tblW w:w="5000" w:type="pct"/>
        <w:jc w:val="center"/>
        <w:tblInd w:w="0" w:type="dxa"/>
        <w:tblCellMar>
          <w:top w:w="75" w:type="dxa"/>
          <w:left w:w="75" w:type="dxa"/>
          <w:bottom w:w="75" w:type="dxa"/>
          <w:right w:w="75" w:type="dxa"/>
        </w:tblCellMar>
        <w:tblLook w:val="04a0"/>
      </w:tblPr>
      <w:tblGrid>
        <w:gridCol w:w="6465"/>
        <w:gridCol w:w="2330"/>
        <w:gridCol w:w="2954"/>
        <w:gridCol w:w="3954"/>
      </w:tblGrid>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Птицы своего края Охрана птиц</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знаний о птицах своей местности</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многообразии птицКоррекционно-развивающие: развивать навыки сравнения, наблюдательность, умение определять отличительные признаки птицКоррекционно-воспитательные: воспитывать бережное отношение к природе, необходимости ее охраны</w:t>
            </w:r>
          </w:p>
        </w:tc>
      </w:tr>
      <w:tr>
        <w:trPr/>
        <w:tc>
          <w:tcPr>
            <w:tcW w:w="646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2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46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90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46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строения и образе жизни  птиц (лебеди, журавли, чайки) с использованием рабочей тетради с.57</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57. Заполняют пропуски в таблице с опорой на учебник с.83-85 и  с помощью  вопросов учителя.2.Задание 4 с. 57. Расшифровывают названия птиц: читают по стрелке и записывают в тетрадь с  помощью вопросов учителя3.Рассказывают о птицах по плану с. 85 №4 с опорой на предложения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57. . Заполняют пропуски в таблице с опорой на учебник с.83-85 самостоятельно.2.Задание 4 с. 57. Расшифровывают названия птиц: читают по стрелке и записывают в тетрадь самостоятельно.3.Рассказывают о птицах по плану с. 85 №4 самостоятельно</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с.86-87:- беседа по вопросам о птицах своего края : учебник с.86 вопросы №1-4; №6-знакомство с планом описания птиц своего края:  учебник с.87 №7.2. Организация работы с презентацией или видео (по усмотрению учителя) «Птицы Подмосковья»</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с опорой на иллюстрации и вопросы учителя.2.Составляют рассказ по вопросам учителя: как надо охранять птиц.3.Описывают одну из птиц по плану по изображениям на картинке с опорой на предложения </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с опорой на иллюстрации самостоятельно.2.Составляют рассказ по вопросам учителя: как надо охранять птиц.3.Описывают одну из птиц по плану самостоятельно </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58-59</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58. Записывают название птиц своей местности. Рисуют одну из птиц с помощью  иллюстративного материала.2. Задание 2 с.58. Записывают название птиц, которых подкармливают в зимнее времяс помощью вопросов учителя.3. Рассказывают, какую пользу приносят птицы, используя слова для справок и иллюстрации</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58. Записывают название птиц своей местности. Рисуют одну из птиц с помощью  иллюстративного материала.2. Задание 2 с.58. Записывают название птиц, которых подкармливают в зимнее время самостоятельно.3. Рассказывают, какую пользу приносят птицы, используя слова для справок и иллюстрации самостоятельно</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стр.86-87. Нарисовать зимующую птицу. Понаблюдать за птицами на прогулке, ответить на вопросы №5 с.87 учебник</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86-87Подготовить рассказ об одной из птиц своей местности по плану. Понаблюдать за птицами на прогулке, ответить на вопросы №5 с.87 учебник</w:t>
            </w:r>
          </w:p>
        </w:tc>
      </w:tr>
      <w:tr>
        <w:trPr/>
        <w:tc>
          <w:tcPr>
            <w:tcW w:w="64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33</w:t>
      </w:r>
    </w:p>
    <w:tbl>
      <w:tblPr>
        <w:bidiVisual w:val="true"/>
        <w:tblW w:w="5000" w:type="pct"/>
        <w:jc w:val="center"/>
        <w:tblInd w:w="0" w:type="dxa"/>
        <w:tblCellMar>
          <w:top w:w="75" w:type="dxa"/>
          <w:left w:w="75" w:type="dxa"/>
          <w:bottom w:w="75" w:type="dxa"/>
          <w:right w:w="75" w:type="dxa"/>
        </w:tblCellMar>
        <w:tblLook w:val="04a0"/>
      </w:tblPr>
      <w:tblGrid>
        <w:gridCol w:w="7131"/>
        <w:gridCol w:w="2330"/>
        <w:gridCol w:w="2657"/>
        <w:gridCol w:w="3585"/>
      </w:tblGrid>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Млекопитающие</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понятия млекопитающие на основе уточнения и расширения имеющихся представлений</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об отличительных особенностях млекопитающихКоррекционно-развивающие: развивать навыки сравнения, умение определять отличительные признаки млекопитающихКоррекционно-воспитательные: воспитывать бережное отношение к животному миру</w:t>
            </w:r>
          </w:p>
        </w:tc>
      </w:tr>
      <w:tr>
        <w:trPr/>
        <w:tc>
          <w:tcPr>
            <w:tcW w:w="713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5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1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24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1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 птицах, своей местности с использованием рабочей тетради с.58-59.Постановка вопроса: «Какую роль животные занимают в жизни человека?»</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5 с. 59. Описывают одну из птиц, обитающих в своей местности по плану с помощью иллюстраций и вопросов учителя.2.Задание 4 с. 58. Рассматривают и раскрашивают экологические знаки. Составляют рассказ об охране птиц с опорой на предложения и с  помощью вопросов учителя </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59. Описывают одну из птиц, обитающих в своей местности по плану с помощью  иллюстраций самостоятельно.2.Задание 4 с. 58. Рассматривают и раскрашивают экологические знаки. Составляют рассказ об охране птиц самостоятельно </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с.88-89.2. Объяснение учителя:-по каким отличительным признакам можно узнать млекопитающих;-где обитают млекопитающие;- чем отличаются по внешнему виду, способу добычи пищи, передвижению;- на какие виды по типу питания делятся млекопитающие  </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по каким признакам можно узнать млекопитающих </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вопросы с опорой на иллюстрации.2. Выборочно читают текст учебника: по каким признакам можно узнать млекопитающих.3. Называют млекопитающих и относят к различным группам с учетом различных оснований дляклассификации: обитающие в воде  и на суше, хищные, травоядные, всеядные</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59-60</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59. Дополняют предложения об отличительных особенностях млекопитающихс помощью текста учебника с. 88.2. Задание 2 с.59. Вставляют пропущенные буквы, объясняют правописание слова «млекопитающие» с помощью вопросов учителя.3.Заполняют таблицу о типах питания млекопитающих, используя слова для справок</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59. Дополняют предложения об отличительных особенностях млекопитающих с помощью текста учебника с. 88.2. Задание 2 с.59. Вставляют пропущенные буквы, объясняют правописание слова «млекопитающие» самостоятельно.3.Заполняют таблицу о типах питания млекопитающих, используя слова для справок самостоятельно</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стр.88-89. Нарисовать наземное млекопитающее</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88-89Перечислить общие отличительные признаки млекопитающих</w:t>
            </w:r>
          </w:p>
        </w:tc>
      </w:tr>
      <w:tr>
        <w:trPr/>
        <w:tc>
          <w:tcPr>
            <w:tcW w:w="71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6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5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34</w:t>
      </w:r>
    </w:p>
    <w:tbl>
      <w:tblPr>
        <w:bidiVisual w:val="true"/>
        <w:tblW w:w="5000" w:type="pct"/>
        <w:jc w:val="center"/>
        <w:tblInd w:w="0" w:type="dxa"/>
        <w:tblCellMar>
          <w:top w:w="75" w:type="dxa"/>
          <w:left w:w="75" w:type="dxa"/>
          <w:bottom w:w="75" w:type="dxa"/>
          <w:right w:w="75" w:type="dxa"/>
        </w:tblCellMar>
        <w:tblLook w:val="04a0"/>
      </w:tblPr>
      <w:tblGrid>
        <w:gridCol w:w="7798"/>
        <w:gridCol w:w="2355"/>
        <w:gridCol w:w="2311"/>
        <w:gridCol w:w="3239"/>
      </w:tblGrid>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Млекопитающие суши</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млекопитающих суши</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об отличительных особенностях млекопитающих сушиКоррекционно-развивающие: развивать навыки сравнения, умение определять отличительные признаки млекопитающихКоррекционно-воспитательные: воспитывать бережное отношение к животному миру</w:t>
            </w:r>
          </w:p>
        </w:tc>
      </w:tr>
      <w:tr>
        <w:trPr/>
        <w:tc>
          <w:tcPr>
            <w:tcW w:w="779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9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79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5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55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79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5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с использованием рабочей тетради с.60.Постановка вопроса: «Где обитают млекопитающие?»</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60. Составляют устно предложения о млекопитающих разных по типу питания по образцу с помощью  иллюстраций и вопросов учителя.2.Задание 4 с. 60. Вписывают слова в таблицу, которые подходят для рассказа об этих животных, используя слова для справок и с  помощью вопросов учителя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Составляют устно предложения о млекопитающих разных по типу питания по образцу с помощью  иллюстраций самостоятельно.2.Задание 4 с. 60. Вписывают слова в таблицу, которые подходят для рассказа об этих животных, используя слова для справок самостоятельно</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с.90-92.2. Объяснение учителя:-по каким отличительным признакам можно узнать млекопитающих суши;-в каких средах обитают млекопитающие (леса, степи, пустыни);- чем отличаются по внешнему виду, питанию, передвижению, образу жизни;</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по каким признакам и местам обитания можно определить млекопитающих суши </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вопросы с опорой на иллюстрации.2. Выборочно читают текст учебника: по каким признакам и местам обитания (леса, степи, пустыни) можно определить  млекопитающих суши.3.Узнают и  называют млекопитающих по иллюстрациям рис.153-158, с.91-92, определяют их места обитания</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59-60</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61. Обводят на картинке и называют  млекопитающих животных. Рассказывают, где они обитают, чем питаются?2. Задание 2 с.61. Обводят лишнее животное в каждом ряду, объясняют свой выбор с помощью вопросов учителя.3.Задание 5 с. 60. Обводят названия травоядных млекопитающих по образцу</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61. Обводят на картинке и называют  млекопитающих животных. Рассказывают, где они обитают, чем питаются?2. Задание 2 с.61. Обводят лишнее животное в каждом ряду, объясняют свой выбор самостоятельно.3.Задание 5 с. 60. Обводят названия травоядных млекопитающих самостоятельно. Называют места обитания млекопитающих</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стр.90-92. Выполнить задания в учебнике с. 92 № 5-6</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90-92Выполнить задания в учебнике с. 92 № 5-6. Как приспособились животные к разным местам обитания?</w:t>
            </w:r>
          </w:p>
        </w:tc>
      </w:tr>
      <w:tr>
        <w:trPr/>
        <w:tc>
          <w:tcPr>
            <w:tcW w:w="77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35</w:t>
      </w:r>
    </w:p>
    <w:tbl>
      <w:tblPr>
        <w:bidiVisual w:val="true"/>
        <w:tblW w:w="5000" w:type="pct"/>
        <w:jc w:val="center"/>
        <w:tblInd w:w="0" w:type="dxa"/>
        <w:tblCellMar>
          <w:top w:w="75" w:type="dxa"/>
          <w:left w:w="75" w:type="dxa"/>
          <w:bottom w:w="75" w:type="dxa"/>
          <w:right w:w="75" w:type="dxa"/>
        </w:tblCellMar>
        <w:tblLook w:val="04a0"/>
      </w:tblPr>
      <w:tblGrid>
        <w:gridCol w:w="7388"/>
        <w:gridCol w:w="2331"/>
        <w:gridCol w:w="3516"/>
        <w:gridCol w:w="2468"/>
      </w:tblGrid>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Млекопитающие морей и океанов</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млекопитающих морей и океанов</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об отличительных особенностях млекопитающих морей и океановКоррекционно-развивающие: развивать навыки сравнения, умение определять отличительные признаки млекопитающихКоррекционно-воспитательные: воспитывать бережное отношение к животному миру</w:t>
            </w:r>
          </w:p>
        </w:tc>
      </w:tr>
      <w:tr>
        <w:trPr/>
        <w:tc>
          <w:tcPr>
            <w:tcW w:w="738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38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98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38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с использованием рабочей тетради с.62.Постановка вопроса: «Где обитают млекопитающие? Какие среды обитания млекопитающих вам известны?»</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60. Определяют по силуэтам и подписывают млекопитающих суши с помощью вопросов учителя.2.Задание 6 учебник  с. 92.Называют, какое из перечисленных животных лишнее с  помощью вопросов учителя</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60. Определяют по силуэтам и подписывают млекопитающих суши самостоятельно. Называют места их обитания.2.Задание 6 учебник  с. 92.Называют, какое из перечисленных животных лишнее самостоятельно. Объясняют почему</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с.93-94.2. Объяснение учителя:-по каким отличительным признакам можно узнать млекопитающих морей и океанов;-как приспособились млекопитающие к обитанию в морях и океанах;- чем отличаются по внешнему виду, питанию, передвижению, образу жизни;</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описание внешнего вида морских млекопитающих.3.Работают с иллюстрациями учебника с.93-94 рис. 159-162</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вопросы с опорой на иллюстрации2. Выборочно читают текст учебника: описание внешнего вида морских млекопитающих. Чем морские млекопитающие отличаются от сухопутных. Какие признаки у них похожи3.Работают с иллюстрациями учебника с.93-94 рис. 159-162</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62-63</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 63. Заполняют таблицу: определяют млекопитающих по описанию с опорой на образец.2. Задание 3 с.63. Пописывают названия морских млекопитающих, используя рисунки учебника 159-162 с. 93-94 с помощью вопросов учителя. </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с. 63. Заполняют таблицу: определяют млекопитающих по описанию самостоятельно.2. Задание 3 с.63. Пописывают названия морских млекопитающих, используя рисунки учебника 159-162 с. 93-94 самостоятельно</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стр.93-94. Называть млекопитающих морей и океанов</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93-94.Называть млекопитающих морей и океанов, как приспособился их организм к обитанию в морях и океанах</w:t>
            </w:r>
          </w:p>
        </w:tc>
      </w:tr>
      <w:tr>
        <w:trPr/>
        <w:tc>
          <w:tcPr>
            <w:tcW w:w="7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4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36</w:t>
      </w:r>
    </w:p>
    <w:tbl>
      <w:tblPr>
        <w:bidiVisual w:val="true"/>
        <w:tblW w:w="5000" w:type="pct"/>
        <w:jc w:val="center"/>
        <w:tblInd w:w="0" w:type="dxa"/>
        <w:tblCellMar>
          <w:top w:w="75" w:type="dxa"/>
          <w:left w:w="75" w:type="dxa"/>
          <w:bottom w:w="75" w:type="dxa"/>
          <w:right w:w="75" w:type="dxa"/>
        </w:tblCellMar>
        <w:tblLook w:val="04a0"/>
      </w:tblPr>
      <w:tblGrid>
        <w:gridCol w:w="7170"/>
        <w:gridCol w:w="2330"/>
        <w:gridCol w:w="2964"/>
        <w:gridCol w:w="3239"/>
      </w:tblGrid>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Домашние животные в городе и деревне</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домашних животных</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представлений о домашних животныхКоррекционно-развивающие: развивать умение анализировать информацию, сравниватьКоррекционно-воспитательные: воспитывать бережное отношение к животному миру</w:t>
            </w:r>
          </w:p>
        </w:tc>
      </w:tr>
      <w:tr>
        <w:trPr/>
        <w:tc>
          <w:tcPr>
            <w:tcW w:w="717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53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17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20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17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с использованием рабочей тетради с.63.Постановка вопроса: «Какие животные называются домашними?»</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4с. 63. Заполняют таблицу: сравнивают млекопитающих суши и морских млекопитающих с помощью вопросов учителя.2.Задание 1 с. 62. Отвечают на вопросы письменно с помощью вопросов учителя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 с. 63. Заполняют таблицу: сравнивают млекопитающих суши и морских млекопитающих самостоятельно.2.Задание 1 с. 62. Отвечают на вопросы письменно самостоятельно</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с.96-97.2. Объяснение учителя:-что такое животноводство;-каких домашних животных разводят люди;-какие домашние животные живут рядом с человеком в городе;-для чего человек разводит домашних животных.3. Организация работы со словарем учебника</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для чего люди занимаются животноводством, каких домашних животных разводят3.Работают со словарем учебника: выписывают значение новых слов «сельскохозяйственные животные», «животноводство»</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вопросы с опорой на иллюстрации2. Выборочно читают текст учебника:для чего люди занимаются животноводством, каких домашних животных разводят. По каким признакам определяют домашних животных.3.Работают со словарем учебника: выписывают значение новых слов «сельскохозяйственные животные», «животноводство», объясняют их значение</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64-65</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64. Пишут обобщающее слово с опорой на образец, запоминают его написание.2. Задание 2с.64. Заполняют таблицу, используя слова для справок и вопросы учителя3.Задание 4 с.64. Читают стихотворение, выписывают названия животных из стихотворения с помощью вопросов учителя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64. Пишут обобщающее слово, запоминают его написание самостоятельно2. Задание 2с.64. Заполняют таблицу, используя слова для справок самостоятельно.3.Задание 4 с.64. Читают стихотворение, выписывают названия животных из стихотворения самостоятельно. Называют и выписывают диких и домашних животных, которые упоминаются в стихотворении</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стр.96-97. Может ли человек прожить без домашних животных?</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96-97.Называть домашних животных города идеревни</w:t>
            </w:r>
          </w:p>
        </w:tc>
      </w:tr>
      <w:tr>
        <w:trPr/>
        <w:tc>
          <w:tcPr>
            <w:tcW w:w="7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86 Рефлексия (подведение итогов)</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37</w:t>
      </w:r>
    </w:p>
    <w:tbl>
      <w:tblPr>
        <w:bidiVisual w:val="true"/>
        <w:tblW w:w="5000" w:type="pct"/>
        <w:jc w:val="center"/>
        <w:tblInd w:w="0" w:type="dxa"/>
        <w:tblCellMar>
          <w:top w:w="75" w:type="dxa"/>
          <w:left w:w="75" w:type="dxa"/>
          <w:bottom w:w="75" w:type="dxa"/>
          <w:right w:w="75" w:type="dxa"/>
        </w:tblCellMar>
        <w:tblLook w:val="04a0"/>
      </w:tblPr>
      <w:tblGrid>
        <w:gridCol w:w="7399"/>
        <w:gridCol w:w="2331"/>
        <w:gridCol w:w="2514"/>
        <w:gridCol w:w="3459"/>
      </w:tblGrid>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Сельскохозяйственные животные: лошади</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сельскохозяйственных животных</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представлений о лошадяхКоррекционно-развивающие: развивать умение анализировать информацию, сравниватьКоррекционно-воспитательные: воспитывать любовь и заботу к домашним животным</w:t>
            </w:r>
          </w:p>
        </w:tc>
      </w:tr>
      <w:tr>
        <w:trPr/>
        <w:tc>
          <w:tcPr>
            <w:tcW w:w="739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3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3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97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3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с использованием рабочей тетради с.65.Постановка вопроса: «Как человек заботиться о домашних животных?»</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5 с. 65. Вписывают в рамки название домашних животных и их детенышей, используя слова для справок ивопросы учителя.2.Задание 6 с. 66. Называют домашних животных по рисункам художника с помощью вопросов учителя.3. Отвечают на вопросы учителя</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5 с. 65. Вписывают в рамки название домашних животных и их детенышей, используя слова для справок.Для чего человек разводит этих домашних животных?2.Задание 6 с. 66. Называют домашних животных по рисункам художника самостоятельно.3.Отвечают на вопросы учителя</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с.99-100.2. Объяснение учителя:-для чего человек разводит лошадей;-план описания лошади;-чем питаются лошади летом и зимой;- как человек содержит лошадей.3. Организация работы со словарем учебника</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отвечают на вопросы учителя о внешнем виде и содержании лошадей3.Работают со словарем учебника: выписывают значение слова «травоядные животные»</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отвечают на вопросы учителя о внешнем виде и содержании лошадей.3.Работают со словарем учебника: выписывают значение слова «травоядные животные», объясняют его значение</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64-65</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66. Вставляют в текст пропущенные слова, используя слова для справок.2. Задание 2с.66. Выписывают из статьи учебника на с.99-100 определения новых слов.3. Описывают внешний вид лошади по плану и с опорой на предложения</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66. Вставляют в текст пропущенные слова, используя слова для справок.2. Задание 2с.66. Выписывают из статьи учебника на с.99-100 определения новых слов.3. Описывают внешний вид лошади по плану самостоятельно</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стр.99-100. Выполнить задания 8-9 в учебнике с. 100</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99-100.Выполнить задания 8-9 в учебнике с. 100. Написать 2-3 предложения письменно</w:t>
            </w:r>
          </w:p>
        </w:tc>
      </w:tr>
      <w:tr>
        <w:trPr/>
        <w:tc>
          <w:tcPr>
            <w:tcW w:w="73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3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38</w:t>
      </w:r>
    </w:p>
    <w:tbl>
      <w:tblPr>
        <w:bidiVisual w:val="true"/>
        <w:tblW w:w="5000" w:type="pct"/>
        <w:jc w:val="center"/>
        <w:tblInd w:w="0" w:type="dxa"/>
        <w:tblCellMar>
          <w:top w:w="75" w:type="dxa"/>
          <w:left w:w="75" w:type="dxa"/>
          <w:bottom w:w="75" w:type="dxa"/>
          <w:right w:w="75" w:type="dxa"/>
        </w:tblCellMar>
        <w:tblLook w:val="04a0"/>
      </w:tblPr>
      <w:tblGrid>
        <w:gridCol w:w="6903"/>
        <w:gridCol w:w="2330"/>
        <w:gridCol w:w="2516"/>
        <w:gridCol w:w="3954"/>
      </w:tblGrid>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Сельскохозяйственные животные: коровы</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сельскохозяйственных животных</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представлений о коровахКоррекционно-развивающие: развивать умение анализировать информацию, сравниватьКоррекционно-воспитательные: воспитывать любовь и заботу к домашним животным</w:t>
            </w:r>
          </w:p>
        </w:tc>
      </w:tr>
      <w:tr>
        <w:trPr/>
        <w:tc>
          <w:tcPr>
            <w:tcW w:w="690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80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90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47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90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3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с использованием рабочей тетради с.66-67.Постановка вопроса: «Как человек заботиться о домашних животных?»</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66. Подписывают части тела лошади, используя слова для справок и вопросы учителя.2.Задание 5 с. 67. Объясняют значение пословиц и поговорок с помощью вопросов учителя.3. Отвечают на вопросы учителя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 66. Подписывают части тела лошади, используя слова для справок самостоятельно.2.Задание 5 с. 67. Объясняют значение пословиц и поговорок самостоятельно.3.Отвечают на вопросы учителя</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 с учебником с.101-102.2. Объяснение учителя:-для чего человек разводит коров;-план описания коровы;-чем питаются коровы летом и зимой;- как человек содержит коров. </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отвечают на вопросы учителя о внешнем виде и содержании коров, значении для человека3. Читают в учебнике и описывают внешний вид коровы по  плану и опорным словам </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отвечают на простые вопросы с опорой на иллюстрации2. Выборочно читают текст учебника, отвечают на вопросы учителя о внешнем виде и содержании коров. Значении для человека.3. Читают в учебнике и описывают внешний вид коровы по  плану самостоятельно</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Проведение физкультминутки, показ движений, контроль за выполнением упражнений</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движения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упражнения</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64-65</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67. Разгадывают ребус, записывают ответ в тетрадь.2. Задание 2с.68. Выбирают и подчеркивают правильный ответ, используя образец.3.Отвечают на вопросы о значении  коров в жизни человека</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 67. Разгадывают ребус, записывают ответ в тетрадь.2. Задание 2с.68. Выбирают и подчеркивают правильный ответ самостоятельно.3.Рассказывают о значении  коров в жизни человека самостоятельно</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стр.101-102. Ответить на вопросы в учебнике 7-8 на с. 103</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101-102.Ответить на вопросы в учебнике 7-9 на с. 103</w:t>
            </w:r>
          </w:p>
        </w:tc>
      </w:tr>
      <w:tr>
        <w:trPr/>
        <w:tc>
          <w:tcPr>
            <w:tcW w:w="69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33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1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39</w:t>
      </w:r>
    </w:p>
    <w:tbl>
      <w:tblPr>
        <w:bidiVisual w:val="true"/>
        <w:tblW w:w="5000" w:type="pct"/>
        <w:jc w:val="center"/>
        <w:tblInd w:w="0" w:type="dxa"/>
        <w:tblCellMar>
          <w:top w:w="75" w:type="dxa"/>
          <w:left w:w="75" w:type="dxa"/>
          <w:bottom w:w="75" w:type="dxa"/>
          <w:right w:w="75" w:type="dxa"/>
        </w:tblCellMar>
        <w:tblLook w:val="04a0"/>
      </w:tblPr>
      <w:tblGrid>
        <w:gridCol w:w="8577"/>
        <w:gridCol w:w="2275"/>
        <w:gridCol w:w="1962"/>
        <w:gridCol w:w="2889"/>
      </w:tblGrid>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Сельскохозяйственные животные: козы, овцы, свиньи</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 домашних животных: козах, овцах, свиньях</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обучающихся с основными особенностями коз, овец, свинейКоррекционно-развивающие: развивать наблюдательность, умение сравнивать и относить животных к домашнимКоррекционно-воспитательные: воспитывать бережное отношение к животным, необходимости о них заботиться</w:t>
            </w:r>
          </w:p>
        </w:tc>
      </w:tr>
      <w:tr>
        <w:trPr/>
        <w:tc>
          <w:tcPr>
            <w:tcW w:w="857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5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85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5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об особенностях внешнего вида и образа жизни коровы   </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Относят коров кдомашним животным, рассказывают о значении коров в жизни человека, используя опорные предложения. Описывают внешний вид коровы по плану и опорным словам</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Называют и показывают на рисунках коров, сравнивают с лошадью, находят черты сходства и отличия, перечисляют признаки коров, относят коров к определенным группам (млекопитающие, домашние, сельскохозяйственные животные).Описывают внешний вид коровы  по плану</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 коз, овец, свиней:-внешний вид;-размножение, питание животных;-какую пользу человеку приносят домашние животные </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стр.104- 105 свиней, коз, овец. Читают в учебнике чем они питаются, какую пользу приносят человеку по опорным предложениям. Отвечают на вопросы учителя</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читают в учебнике об особенностях строения, где живут, чем питаются, какую пользу приносят человеку.   находят черты сходства и отличия с опорой на иллюстрации.  Выписывают в тетрадь из учебника на стр. 105 чем похожи и чем отличаются козы и овцы</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1962" w:type="dxa"/>
            <w:tcBorders/>
            <w:tcMar>
              <w:top w:w="5" w:type="dxa"/>
              <w:left w:w="9" w:type="dxa"/>
              <w:bottom w:w="5" w:type="dxa"/>
              <w:right w:w="9" w:type="dxa"/>
            </w:tcMar>
          </w:tcPr>
          <w:p>
            <w:pPr>
              <w:pStyle w:val="Normal"/>
              <w:rPr>
                <w:lang w:val="ru-RU"/>
              </w:rPr>
            </w:pPr>
            <w:r>
              <w:rPr/>
            </w:r>
          </w:p>
        </w:tc>
        <w:tc>
          <w:tcPr>
            <w:tcW w:w="2889" w:type="dxa"/>
            <w:tcBorders/>
            <w:tcMar>
              <w:top w:w="5" w:type="dxa"/>
              <w:left w:w="9" w:type="dxa"/>
              <w:bottom w:w="5" w:type="dxa"/>
              <w:right w:w="9" w:type="dxa"/>
            </w:tcMar>
          </w:tcPr>
          <w:p>
            <w:pPr>
              <w:pStyle w:val="Normal"/>
              <w:rPr>
                <w:lang w:val="ru-RU"/>
              </w:rPr>
            </w:pPr>
            <w:r>
              <w:rPr/>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69-70 </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Выписывают в рабочую тетрадь, каких животных разводят сельские жители, фермеры.2. Заполняют таблицу. Используют текст статьи учебника на стр. 104-105 и опорные предложения чем питаются свиньи, козы, овцы </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Заполняют таблицу. Используя текст статьи учебника на стр. 104-105 выписываю чем кормятся животные самостоятельно.2. Решают кроссворд о внешнем строении и пользе человеку животных №2, стр.69</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104-105. Отвечают на вопрос: какую пользу человеку приносят свиньи, козы, овцы</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стр.104-105, составить рассказ о внешнем строении одного из животных по плану</w:t>
            </w:r>
          </w:p>
        </w:tc>
      </w:tr>
      <w:tr>
        <w:trPr/>
        <w:tc>
          <w:tcPr>
            <w:tcW w:w="85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19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8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40</w:t>
      </w:r>
    </w:p>
    <w:tbl>
      <w:tblPr>
        <w:bidiVisual w:val="true"/>
        <w:tblW w:w="5000" w:type="pct"/>
        <w:jc w:val="center"/>
        <w:tblInd w:w="0" w:type="dxa"/>
        <w:tblCellMar>
          <w:top w:w="75" w:type="dxa"/>
          <w:left w:w="75" w:type="dxa"/>
          <w:bottom w:w="75" w:type="dxa"/>
          <w:right w:w="75" w:type="dxa"/>
        </w:tblCellMar>
        <w:tblLook w:val="04a0"/>
      </w:tblPr>
      <w:tblGrid>
        <w:gridCol w:w="7785"/>
        <w:gridCol w:w="2277"/>
        <w:gridCol w:w="1946"/>
        <w:gridCol w:w="3695"/>
      </w:tblGrid>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Домашние птицы: куры, утки, индюки</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 курах, утках, индюках</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домашних птицах: внешний вид, использование человеком, уход и содержаниеКоррекционно-развивающие: развивать наблюдательность, умение сравнивать и относить животных к домашнимКоррекционно-воспитательные: воспитывать бережное отношение к животным, необходимости о них заботиться</w:t>
            </w:r>
          </w:p>
        </w:tc>
      </w:tr>
      <w:tr>
        <w:trPr/>
        <w:tc>
          <w:tcPr>
            <w:tcW w:w="778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91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78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64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78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деятельностй</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 70Постановка проблемного вопроса: «Чем птицы отличаются от других домашних животных по внешнему виду?»</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задание в рабочей тетради №4 на стр. 70. Читают по стрелке названия животных и записывают в тетрадь с помощью вопросов учителя</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Выполняют задание в рабочей тетради №4 на стр. 70. Читают по стрелке названия животных и записывают в тетрадь самостоятельно. Объясняют, почему их называют домашними</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знания</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Рассказ об основных особенностях кур, уток, индюков:-внешний вид;-размножение, питание птиц;-какую пользу человеку приносят домашние птицы </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стр.106- 107 кур, уток, индюков. Читают в учебнике чем они питаются, какую пользу приносят человеку. Отвечают на вопросы  учителя</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Слушают объяснение, работают с учебником: называют по рисункам учебника на стр.106- 107 кур, уток, индюков. Находят в тексте учебника и зачитывают отличительные особенности внешнего строения курицы, утки, индюка; называют черты сходства и отличия, как приспособились к жизни в окружающей среде. Читают в учебнике чем они питаются, какую пользу приносят человеку. Отвечают на вопросы  учителя</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1946" w:type="dxa"/>
            <w:tcBorders/>
            <w:tcMar>
              <w:top w:w="5" w:type="dxa"/>
              <w:left w:w="9" w:type="dxa"/>
              <w:bottom w:w="5" w:type="dxa"/>
              <w:right w:w="9" w:type="dxa"/>
            </w:tcMar>
          </w:tcPr>
          <w:p>
            <w:pPr>
              <w:pStyle w:val="Normal"/>
              <w:rPr>
                <w:lang w:val="ru-RU"/>
              </w:rPr>
            </w:pPr>
            <w:r>
              <w:rPr/>
            </w:r>
          </w:p>
        </w:tc>
        <w:tc>
          <w:tcPr>
            <w:tcW w:w="3695" w:type="dxa"/>
            <w:tcBorders/>
            <w:tcMar>
              <w:top w:w="5" w:type="dxa"/>
              <w:left w:w="9" w:type="dxa"/>
              <w:bottom w:w="5" w:type="dxa"/>
              <w:right w:w="9" w:type="dxa"/>
            </w:tcMar>
          </w:tcPr>
          <w:p>
            <w:pPr>
              <w:pStyle w:val="Normal"/>
              <w:rPr>
                <w:lang w:val="ru-RU"/>
              </w:rPr>
            </w:pPr>
            <w:r>
              <w:rPr/>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70- 72 </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Называют нарисованных птиц. Указывают стрелками, где они живут. Раскрашивают кружки около домашних и диких птиц в разные цвета с помощью вопросов учителя </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Заполняют таблицу. На пересечении описания и названия птицы ставят знак плюс самостоятельно.2.Выполняют тест: выбирают и подчеркивают правильный ответ №4, стр. 71</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106-108. Отвечают на вопрос: вспомнить и назвать сказки, в которых героями являются петух, курица, утка</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стр.106-108, составить рассказ о домашней птице по плану в рабочей тетради №2 на стр. 71</w:t>
            </w:r>
          </w:p>
        </w:tc>
      </w:tr>
      <w:tr>
        <w:trPr/>
        <w:tc>
          <w:tcPr>
            <w:tcW w:w="77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19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6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41</w:t>
      </w:r>
    </w:p>
    <w:tbl>
      <w:tblPr>
        <w:bidiVisual w:val="true"/>
        <w:tblW w:w="5000" w:type="pct"/>
        <w:jc w:val="center"/>
        <w:tblInd w:w="0" w:type="dxa"/>
        <w:tblCellMar>
          <w:top w:w="75" w:type="dxa"/>
          <w:left w:w="75" w:type="dxa"/>
          <w:bottom w:w="75" w:type="dxa"/>
          <w:right w:w="75" w:type="dxa"/>
        </w:tblCellMar>
        <w:tblLook w:val="04a0"/>
      </w:tblPr>
      <w:tblGrid>
        <w:gridCol w:w="7668"/>
        <w:gridCol w:w="2275"/>
        <w:gridCol w:w="2948"/>
        <w:gridCol w:w="2812"/>
      </w:tblGrid>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Уход за животными в живом уголке или дома</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«живом уголке»</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животных живого уголкаКоррекционно-развивающие: развивать наблюдательность, умение ухаживать за животными в «живом уголке»Коррекционно-воспитательные: воспитывать бережное отношение к животным, необходимости о них заботиться</w:t>
            </w:r>
          </w:p>
        </w:tc>
      </w:tr>
      <w:tr>
        <w:trPr/>
        <w:tc>
          <w:tcPr>
            <w:tcW w:w="76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6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6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6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 71Постановка проблемного вопроса: «Почему за животными в живом уголке необходимо ухаживать?»</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в рабочей тетради №2 на стр. 71. Составляют рассказ о домашней птице по плану с опорой на иллюстрации ис помощью вопросов учителя</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в рабочей тетради №2 на стр. 71. Составляют рассказ о домашней птице по плану самостоятельно. Объясняют, почему их называют домашними</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109-110.Объяснение учителя:-каких животных можно содержать в доме или в школьном живом уголке;-что такое живой уголок;- кто должен ухаживать за животными</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109-110.2. Читают название животных, которых можно содержать дома, показывают и называют их на иллюстрацияхучебника на стр.109- 110 и с помощью вопросов учителя.3.Работают со словарем учебника, находят и читают значение новых терминов (живой уголок, ветеринар)4.Отвечают на вопросы учителя</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109-110.2.Называют животных, которых можно содержать дома, показывают и называют их на иллюстрациях; рассказывают, как надо ухаживать за животными (кормить, поить, выгуливать, убирать за ними)учебник на стр.109- 110.3.Работают со словарем учебника, находят и читают значение новых терминов (живой уголок, ветеринар)4.Отвечают на вопросы учителя</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48" w:type="dxa"/>
            <w:tcBorders/>
            <w:tcMar>
              <w:top w:w="5" w:type="dxa"/>
              <w:left w:w="9" w:type="dxa"/>
              <w:bottom w:w="5" w:type="dxa"/>
              <w:right w:w="9" w:type="dxa"/>
            </w:tcMar>
          </w:tcPr>
          <w:p>
            <w:pPr>
              <w:pStyle w:val="Normal"/>
              <w:rPr>
                <w:lang w:val="ru-RU"/>
              </w:rPr>
            </w:pPr>
            <w:r>
              <w:rPr/>
            </w:r>
          </w:p>
        </w:tc>
        <w:tc>
          <w:tcPr>
            <w:tcW w:w="2812" w:type="dxa"/>
            <w:tcBorders/>
            <w:tcMar>
              <w:top w:w="5" w:type="dxa"/>
              <w:left w:w="9" w:type="dxa"/>
              <w:bottom w:w="5" w:type="dxa"/>
              <w:right w:w="9" w:type="dxa"/>
            </w:tcMar>
          </w:tcPr>
          <w:p>
            <w:pPr>
              <w:pStyle w:val="Normal"/>
              <w:rPr>
                <w:lang w:val="ru-RU"/>
              </w:rPr>
            </w:pPr>
            <w:r>
              <w:rPr/>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72-73 </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72.  Записывают определение «живой уголок». Используют текст учебника на стр. 109 и вопросы учителя.2. Задание 2 стр. 72. Подчеркивают название животных, которые могут жить дома или в живом уголке</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72.  Записывают определение «живой уголок». Используют текст учебника на стр. 1092. Задание 2 стр. 72. Подчеркивают название животных, которые могут жить дома или в живом уголке. Объясняют свой выбор. Составляют предложения о жизни животных в живом уголке</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109-111. Составляют рассказ, как надо ухаживать за домашним животным</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стр.109-111, составить рассказ, как надо ухаживать за домашними животными, приводить примеры домашних животных</w:t>
            </w:r>
          </w:p>
        </w:tc>
      </w:tr>
      <w:tr>
        <w:trPr/>
        <w:tc>
          <w:tcPr>
            <w:tcW w:w="76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8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42</w:t>
      </w:r>
    </w:p>
    <w:tbl>
      <w:tblPr>
        <w:bidiVisual w:val="true"/>
        <w:tblW w:w="5000" w:type="pct"/>
        <w:jc w:val="center"/>
        <w:tblInd w:w="0" w:type="dxa"/>
        <w:tblCellMar>
          <w:top w:w="75" w:type="dxa"/>
          <w:left w:w="75" w:type="dxa"/>
          <w:bottom w:w="75" w:type="dxa"/>
          <w:right w:w="75" w:type="dxa"/>
        </w:tblCellMar>
        <w:tblLook w:val="04a0"/>
      </w:tblPr>
      <w:tblGrid>
        <w:gridCol w:w="9045"/>
        <w:gridCol w:w="2275"/>
        <w:gridCol w:w="2089"/>
        <w:gridCol w:w="2294"/>
      </w:tblGrid>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Аквариумные рыбки</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об аквариумных рыбках</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правилах содержания и ухода за аквариумными рыбкамиКоррекционно-развивающие: развивать наблюдательность, умение ухаживать за животными в «живом уголке» и домаКоррекционно-воспитательные: воспитывать бережное отношение к животным, необходимости о них заботиться</w:t>
            </w:r>
          </w:p>
        </w:tc>
      </w:tr>
      <w:tr>
        <w:trPr/>
        <w:tc>
          <w:tcPr>
            <w:tcW w:w="904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66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90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38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90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 74Объясните смысл фразы: «Мы в ответе за тех, кого приручили»</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№2 на стр. 74. Раскрашивают золотую рыбку, рассказывают о не по плану, с опорой на предложения, подготовленные учителем и с помощью вопросов учителя </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№2 на стр. 74. Раскрашивают золотую рыбку, рассказывают о не по плану, самостоятельно. На рисунке подписывают части тела рыбки.2. Отвечают на вопрос «Чем декоративные рыбки отличаются от остальных рыб?»</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112-113.Объяснение учителя:- чем декоративные рыбки отличаются от остальных рыб;-каких аквариумных рыб можно содержать в аквариуме;-что общего и чем отличаются аквариумные рыбы;- как надо ухаживать за аквариумными рыбами</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112-113.2. Читают название аквариумных рыбок в учебнике на стр. 112-113, называют и показывают их на рисунках 180-183 стр. 113 с помощью вопросов учителя.3. Читают описание внешнего вида и поведения аквариумных рыбок.4. Знакомятся с правилами выполнения несложных действий по уходу за аквариумными рыбками под руководством учителя</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112-113.2. Читают название аквариумных рыбок в учебнике на стр. 112-113, называют и показывают их на рисунках 180-183 стр. 113 самостоятельно.3. Читают стр. 112 учебника и составляют рассказ по плану о внешнем виде и поведении аквариумных рыбок.4. Рассказывают о правилах выполнения несложных действий по уходу за аквариумными рыбками</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089" w:type="dxa"/>
            <w:tcBorders/>
            <w:tcMar>
              <w:top w:w="5" w:type="dxa"/>
              <w:left w:w="9" w:type="dxa"/>
              <w:bottom w:w="5" w:type="dxa"/>
              <w:right w:w="9" w:type="dxa"/>
            </w:tcMar>
          </w:tcPr>
          <w:p>
            <w:pPr>
              <w:pStyle w:val="Normal"/>
              <w:rPr>
                <w:lang w:val="ru-RU"/>
              </w:rPr>
            </w:pPr>
            <w:r>
              <w:rPr/>
            </w:r>
          </w:p>
        </w:tc>
        <w:tc>
          <w:tcPr>
            <w:tcW w:w="2294" w:type="dxa"/>
            <w:tcBorders/>
            <w:tcMar>
              <w:top w:w="5" w:type="dxa"/>
              <w:left w:w="9" w:type="dxa"/>
              <w:bottom w:w="5" w:type="dxa"/>
              <w:right w:w="9" w:type="dxa"/>
            </w:tcMar>
          </w:tcPr>
          <w:p>
            <w:pPr>
              <w:pStyle w:val="Normal"/>
              <w:rPr>
                <w:lang w:val="ru-RU"/>
              </w:rPr>
            </w:pPr>
            <w:r>
              <w:rPr/>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73- 74 </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73. Подписывают названия рыб, используя слова для справок и вопросы учителя.2. Задание 3 стр. 74. Записывают в таблицу рекомендации по подготовке аквариума и уходу за рыбками, используя текст учебника на стр. 112-113 и вопросы учителя</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73. Подписывают названия рыб, используя слова для справок и вопросы учителя.2. Задание 3 стр. 74. Записывают в таблицу рекомендации по подготовке аквариума и уходу за рыбками, используя текст учебника на стр. 112-113 самостоятельно</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112-113. Нарисовать золотую рыку, подписать части тела</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стр.112-113. Нарисовать золотую рыку, подписать части тела рыбы.Составить о ней рассказ по плану</w:t>
            </w:r>
          </w:p>
        </w:tc>
      </w:tr>
      <w:tr>
        <w:trPr/>
        <w:tc>
          <w:tcPr>
            <w:tcW w:w="90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0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43</w:t>
      </w:r>
    </w:p>
    <w:tbl>
      <w:tblPr>
        <w:bidiVisual w:val="true"/>
        <w:tblW w:w="5000" w:type="pct"/>
        <w:jc w:val="center"/>
        <w:tblInd w:w="0" w:type="dxa"/>
        <w:tblCellMar>
          <w:top w:w="75" w:type="dxa"/>
          <w:left w:w="75" w:type="dxa"/>
          <w:bottom w:w="75" w:type="dxa"/>
          <w:right w:w="75" w:type="dxa"/>
        </w:tblCellMar>
        <w:tblLook w:val="04a0"/>
      </w:tblPr>
      <w:tblGrid>
        <w:gridCol w:w="8208"/>
        <w:gridCol w:w="2322"/>
        <w:gridCol w:w="2948"/>
        <w:gridCol w:w="2225"/>
      </w:tblGrid>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Попугаи, канарейки</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декоративных и певчих птицах</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внешнем виде, правилах содержания и    ухода дома или в «живом уголке» декоративных и певчих птицКоррекционно-развивающие: развивать наблюдательность, умение ухаживать за животными домаКоррекционно-воспитательные: воспитывать бережное отношение к животным, необходимости о них заботиться</w:t>
            </w:r>
          </w:p>
        </w:tc>
      </w:tr>
      <w:tr>
        <w:trPr/>
        <w:tc>
          <w:tcPr>
            <w:tcW w:w="820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4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20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17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20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Стр.74Постановка проблемного вопроса: «Какие птицы живут у людей дома?»</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№2 на стр. 74. Раскрашивают золотую рыбку. Показывают на рисунке части тела рыбки с помощью вопросов учителя</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№2 на стр. 74. Раскрашивают золотую рыбку. Показывают на рисунке части тела рыбки самостоятельно2. Рассказывают о рыбке по плану (название, размер, части тела, цвет, где живет, чем питается) самостоятельно</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114--115.Объяснение учителя:-какие птицы живут у людей дома;-особенности внешнего строения и образа жизни канарейки и волнистого попугайчика;-как нужно ухаживать за птицами, живущими в домашних условиях </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114-115:-читают название птиц, которых можно содержать дома, показывают и называют их на иллюстрацияхучебника на стр.114 и с помощью вопросов учителя.- читают описание особенностей внешнего строения в учебнике на стр. 1142.Отвечают на вопросы учителя</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114-115:-читают название птиц,которых можно содержать дома, показывают и называют их на иллюстрациях учебника на стр.114 самостоятельно- составляют рассказ о птицах по плану, используя иллюстративный материал и текст учебника стр. 1142.Отвечают на вопросы учителя</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48" w:type="dxa"/>
            <w:tcBorders/>
            <w:tcMar>
              <w:top w:w="5" w:type="dxa"/>
              <w:left w:w="9" w:type="dxa"/>
              <w:bottom w:w="5" w:type="dxa"/>
              <w:right w:w="9" w:type="dxa"/>
            </w:tcMar>
          </w:tcPr>
          <w:p>
            <w:pPr>
              <w:pStyle w:val="Normal"/>
              <w:rPr>
                <w:lang w:val="ru-RU"/>
              </w:rPr>
            </w:pPr>
            <w:r>
              <w:rPr/>
            </w:r>
          </w:p>
        </w:tc>
        <w:tc>
          <w:tcPr>
            <w:tcW w:w="2225" w:type="dxa"/>
            <w:tcBorders/>
            <w:tcMar>
              <w:top w:w="5" w:type="dxa"/>
              <w:left w:w="9" w:type="dxa"/>
              <w:bottom w:w="5" w:type="dxa"/>
              <w:right w:w="9" w:type="dxa"/>
            </w:tcMar>
          </w:tcPr>
          <w:p>
            <w:pPr>
              <w:pStyle w:val="Normal"/>
              <w:rPr>
                <w:lang w:val="ru-RU"/>
              </w:rPr>
            </w:pPr>
            <w:r>
              <w:rPr/>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75 </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75. Рассматривают фотографии. Обводят в красную рамку фотографии, на которых изображены канарейка и волнистый попугай. Подписывают их, используя рис. учебника 184-185 на стр. 114 и вопросы учителя.2. Задание 2 стр. 75. Обводят название певчих птиц</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стр. 75. Рассматривают фотографии. Обводят в красную рамку фотографии, на которых изображены канарейка и волнистый попугай самостоятельно. Подписывают их, используя рис. учебника 184-185 на стр. 114, обосновывают свой выбор.2. Задание 2 стр. 75. Обводят название певчих птиц; объясняют, почему они певчие</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114-115. Составить рассказ, как надо ухаживать за птицами, живущими в домашних условиях</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стр.114-115, составить рассказ, как надо ухаживать за птицами, живущими в домашних условиях;  привести примеры домашних птиц</w:t>
            </w:r>
          </w:p>
        </w:tc>
      </w:tr>
      <w:tr>
        <w:trPr/>
        <w:tc>
          <w:tcPr>
            <w:tcW w:w="82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44</w:t>
      </w:r>
    </w:p>
    <w:tbl>
      <w:tblPr>
        <w:bidiVisual w:val="true"/>
        <w:tblW w:w="5000" w:type="pct"/>
        <w:jc w:val="center"/>
        <w:tblInd w:w="0" w:type="dxa"/>
        <w:tblCellMar>
          <w:top w:w="75" w:type="dxa"/>
          <w:left w:w="75" w:type="dxa"/>
          <w:bottom w:w="75" w:type="dxa"/>
          <w:right w:w="75" w:type="dxa"/>
        </w:tblCellMar>
        <w:tblLook w:val="04a0"/>
      </w:tblPr>
      <w:tblGrid>
        <w:gridCol w:w="8367"/>
        <w:gridCol w:w="2322"/>
        <w:gridCol w:w="2508"/>
        <w:gridCol w:w="2506"/>
      </w:tblGrid>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Морские свинки, хомяки, черепахи</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морских свинках, хомяках и черепахах</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внешнем виде и правилах ухода домаКоррекционно-развивающие: развивать наблюдательность, умение ухаживать за животными домаКоррекционно-воспитательные: воспитывать бережное отношение к животным, необходимости о них заботиться</w:t>
            </w:r>
          </w:p>
        </w:tc>
      </w:tr>
      <w:tr>
        <w:trPr/>
        <w:tc>
          <w:tcPr>
            <w:tcW w:w="836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33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36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01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36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Стр.74Постановка проблемного вопроса: «Какие животные живут у людей дома?»</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№3 на стр. 75. Подбирают обобщающее слово к перечню птиц с помощью вопросов учителя. Отвечают на вопрос  «Почему этих птиц так называют?»2 Задание №4 на стр. 75. Выбирают и подчеркивают правильный ответ о домашних птицах с опорой на образец</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№3 на стр. 75. Подбирают обобщающее слово к перечню птиц самостоятельно. Отвечают на вопрос «Почему этих птиц так называют?»2 Задание №4 на стр. 75. Выбирают и подчеркивают правильный ответ о домашних птицах самостоятельно</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116-117.Объяснение учителя:-какие животные могутжить у людей дома;-особенности образа жизни морских свинок, хомяков, черепах;-о содержании и правилах ухода за домашними животными </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116-117:-читают название животных, которых можно содержать дома, показывают и называют их на рисунках учебника 186-188 на стр.116-117 и с помощью вопросов учителя.- читают о правилах ухода за животными и чем следует их кормить2.Отвечают на вопросы учителя</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на стр. 116-117:- читают название животных, которых можно содержать дома, показывают и называют их на рисунках учебника 186-188 на стр.116-117;- читают о правилах ухода за животными и чем следует их кормить2.Отвечают на вопросы учителя</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08" w:type="dxa"/>
            <w:tcBorders/>
            <w:tcMar>
              <w:top w:w="5" w:type="dxa"/>
              <w:left w:w="9" w:type="dxa"/>
              <w:bottom w:w="5" w:type="dxa"/>
              <w:right w:w="9" w:type="dxa"/>
            </w:tcMar>
          </w:tcPr>
          <w:p>
            <w:pPr>
              <w:pStyle w:val="Normal"/>
              <w:rPr>
                <w:lang w:val="ru-RU"/>
              </w:rPr>
            </w:pPr>
            <w:r>
              <w:rPr/>
            </w:r>
          </w:p>
        </w:tc>
        <w:tc>
          <w:tcPr>
            <w:tcW w:w="2506" w:type="dxa"/>
            <w:tcBorders/>
            <w:tcMar>
              <w:top w:w="5" w:type="dxa"/>
              <w:left w:w="9" w:type="dxa"/>
              <w:bottom w:w="5" w:type="dxa"/>
              <w:right w:w="9" w:type="dxa"/>
            </w:tcMar>
          </w:tcPr>
          <w:p>
            <w:pPr>
              <w:pStyle w:val="Normal"/>
              <w:rPr>
                <w:lang w:val="ru-RU"/>
              </w:rPr>
            </w:pPr>
            <w:r>
              <w:rPr/>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75 </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76. Рассматривают животных, которые содержатся в живом уголке. Подписывают их название, используя рис. учебника 186-188 на стр. 116-117 и вопросы учителя.2. Задание 2 стр. 76. Выбирают на рисунках корм для морской свинки и хомяка. Обводят свои покупки с помощью вопросов учителя</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стр. 76. Рассматривают животных, которые содержатся в живом уголке. Подписывают их название самостоятельно.2. Задание 2 стр. 76. Выбирают на рисунках корм для морской свинки и хомяка. Обводят свои покупки на рисунках </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116-117. Составить рассказ, как надо ухаживать за животными, живущими в домашних условиях по плану</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стр.116-117, составить рассказ, как надо ухаживать за животными, живущими в домашних условиях;  привести примеры домашних животных</w:t>
            </w:r>
          </w:p>
        </w:tc>
      </w:tr>
      <w:tr>
        <w:trPr/>
        <w:tc>
          <w:tcPr>
            <w:tcW w:w="83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5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45</w:t>
      </w:r>
    </w:p>
    <w:tbl>
      <w:tblPr>
        <w:bidiVisual w:val="true"/>
        <w:tblW w:w="5000" w:type="pct"/>
        <w:jc w:val="center"/>
        <w:tblInd w:w="0" w:type="dxa"/>
        <w:tblCellMar>
          <w:top w:w="75" w:type="dxa"/>
          <w:left w:w="75" w:type="dxa"/>
          <w:bottom w:w="75" w:type="dxa"/>
          <w:right w:w="75" w:type="dxa"/>
        </w:tblCellMar>
        <w:tblLook w:val="04a0"/>
      </w:tblPr>
      <w:tblGrid>
        <w:gridCol w:w="8195"/>
        <w:gridCol w:w="2323"/>
        <w:gridCol w:w="2593"/>
        <w:gridCol w:w="2592"/>
      </w:tblGrid>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Домашние кошки</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 домашних кошках</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внешнем виде, правилах ухода и содержания кошек домаКоррекционно-развивающие: развивать наблюдательность, умение ухаживать за животными домаКоррекционно-воспитательные: воспитывать бережное отношение к животным, необходимости о них заботиться</w:t>
            </w:r>
          </w:p>
        </w:tc>
      </w:tr>
      <w:tr>
        <w:trPr/>
        <w:tc>
          <w:tcPr>
            <w:tcW w:w="819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5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19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18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19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Стр.76Постановка проблемного вопроса: «Для чего человек дома содержит кошек?»</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№3 на стр. 76. Вставляют в текст пропущенные слова о содержании черепах дома, используя слова для справок и с помощью вопросов учителя2. Рассказывают, как надо ухаживать за хомяком в домашних условиях по плану</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№3 на стр. 76. Вставляют в текст пропущенные слова о содержании черепах дома, используя слова для справок самостоятельно2. Рассказывают, как надо ухаживать за хомяком в домашних условиях</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118-119.Объяснение учителя:-чем отличаются кошки, на какие породы делятся;-о правилах ухода за домашними кошками</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.-читают название пород кошек, которых можно содержать дома, показывают и называют их на рисунках учебника 189-190 на стр.119 и с помощью вопросов учителя.- читают о правилах ухода за кошками2.Отвечают на вопросы учителя</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.-читают название пород кошек, которых можно содержать дома, показывают и называют их на рисунках учебника 189-190 на стр.119 и с помощью вопросов учителя.- читают о правилах ухода за кошками2.Отвечают на вопросы учителя</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93" w:type="dxa"/>
            <w:tcBorders/>
            <w:tcMar>
              <w:top w:w="5" w:type="dxa"/>
              <w:left w:w="9" w:type="dxa"/>
              <w:bottom w:w="5" w:type="dxa"/>
              <w:right w:w="9" w:type="dxa"/>
            </w:tcMar>
          </w:tcPr>
          <w:p>
            <w:pPr>
              <w:pStyle w:val="Normal"/>
              <w:rPr>
                <w:lang w:val="ru-RU"/>
              </w:rPr>
            </w:pPr>
            <w:r>
              <w:rPr/>
            </w:r>
          </w:p>
        </w:tc>
        <w:tc>
          <w:tcPr>
            <w:tcW w:w="2592" w:type="dxa"/>
            <w:tcBorders/>
            <w:tcMar>
              <w:top w:w="5" w:type="dxa"/>
              <w:left w:w="9" w:type="dxa"/>
              <w:bottom w:w="5" w:type="dxa"/>
              <w:right w:w="9" w:type="dxa"/>
            </w:tcMar>
          </w:tcPr>
          <w:p>
            <w:pPr>
              <w:pStyle w:val="Normal"/>
              <w:rPr>
                <w:lang w:val="ru-RU"/>
              </w:rPr>
            </w:pPr>
            <w:r>
              <w:rPr/>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77 </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77. Подчеркивают слова, относящиеся к кошке с помощью вопросов учителя.2. Задание 2 стр. 77. Показывают стрелками еду, которую ест кошка на рисунках. Рассказывают, чем питаются кошки с помощью вопросов учителя</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стр. 77. Подчеркивают слова, относящиеся к кошке самостоятельно.2. Задание 2 стр. 77. Показывают стрелками еду, которую ест кошка на рисунках. Рассказывают, чем питаются кошки</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 118-119. Нарисовать кошку</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стр.118-119, составить рассказ, как ухаживать за кошкой дома</w:t>
            </w:r>
          </w:p>
        </w:tc>
      </w:tr>
      <w:tr>
        <w:trPr/>
        <w:tc>
          <w:tcPr>
            <w:tcW w:w="81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5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46</w:t>
      </w:r>
    </w:p>
    <w:tbl>
      <w:tblPr>
        <w:bidiVisual w:val="true"/>
        <w:tblW w:w="5000" w:type="pct"/>
        <w:jc w:val="center"/>
        <w:tblInd w:w="0" w:type="dxa"/>
        <w:tblCellMar>
          <w:top w:w="75" w:type="dxa"/>
          <w:left w:w="75" w:type="dxa"/>
          <w:bottom w:w="75" w:type="dxa"/>
          <w:right w:w="75" w:type="dxa"/>
        </w:tblCellMar>
        <w:tblLook w:val="04a0"/>
      </w:tblPr>
      <w:tblGrid>
        <w:gridCol w:w="8117"/>
        <w:gridCol w:w="2322"/>
        <w:gridCol w:w="2632"/>
        <w:gridCol w:w="2632"/>
      </w:tblGrid>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Собаки</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 собаках</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внешнем виде и  правилах ухода за собаками в домеКоррекционно-развивающие: развивать наблюдательность, умение ухаживать за животными домаКоррекционно-воспитательные: воспитывать бережное отношение к животным, необходимости о них заботиться</w:t>
            </w:r>
          </w:p>
        </w:tc>
      </w:tr>
      <w:tr>
        <w:trPr/>
        <w:tc>
          <w:tcPr>
            <w:tcW w:w="811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5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11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264"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11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2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Стр.77Постановка проблемного вопроса: «Для чего человек дома содержит собак?»</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№3 на стр. 77. Записывают советы, как ухаживать за котенком дома с опорой на образец2. Задание 5. Выполняют буквенный тест с помощью вопросов учителя;3.Называют породы кошек, используя рисунки учебника с.119</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№3 на стр. 77. Записывают советы, как ухаживать за котенком дома самостоятельно.2. Задание 5. Выполняют буквенный тест3. Называют породы кошек, используя рисунки учебника с.119. Называют отличительные особенности кошек разных пород; зачем человек их содержит дома</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120-121.Объяснение учителя:-чем отличаются собаки, на какие породы делятся;-о правилах ухода за домашними собаками</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пород собак, показывают и называют их на рисунках учебника 191-193 на стр.121 и с помощью вопросов учителя.- читают о правилах ухода за собаками2.Отвечают на вопросы учителя</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пород собак, показывают и называют их на рисунках учебника 191-193 на стр.121;-сравнивают, называют отличительные признаки, связанные с породой собаки и ее назначением;- читают о правилах ухода за собаками2.Отвечают на вопросы учителя</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632" w:type="dxa"/>
            <w:tcBorders/>
            <w:tcMar>
              <w:top w:w="5" w:type="dxa"/>
              <w:left w:w="9" w:type="dxa"/>
              <w:bottom w:w="5" w:type="dxa"/>
              <w:right w:w="9" w:type="dxa"/>
            </w:tcMar>
          </w:tcPr>
          <w:p>
            <w:pPr>
              <w:pStyle w:val="Normal"/>
              <w:rPr>
                <w:lang w:val="ru-RU"/>
              </w:rPr>
            </w:pPr>
            <w:r>
              <w:rPr/>
            </w:r>
          </w:p>
        </w:tc>
        <w:tc>
          <w:tcPr>
            <w:tcW w:w="2632" w:type="dxa"/>
            <w:tcBorders/>
            <w:tcMar>
              <w:top w:w="5" w:type="dxa"/>
              <w:left w:w="9" w:type="dxa"/>
              <w:bottom w:w="5" w:type="dxa"/>
              <w:right w:w="9" w:type="dxa"/>
            </w:tcMar>
          </w:tcPr>
          <w:p>
            <w:pPr>
              <w:pStyle w:val="Normal"/>
              <w:rPr>
                <w:lang w:val="ru-RU"/>
              </w:rPr>
            </w:pPr>
            <w:r>
              <w:rPr/>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78 </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стр. 78. Рассматривают рисунки, заполняют схему, отвечают на вопрос с помощью вопросов учителя.2. Задание 2 стр. 79. Заполняют таблицу «Породы собак», используя слова для справок и вопросы учителя</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стр. стр. 78. Рассматривают рисунки, заполняют схему, отвечают на вопрос самостоятельно.2. Задание 2 стр. 79. Заполняют таблицу «Породы собак», используя слова для справок</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стр.120-121. Нарисовать собаку</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стр.120-121; составить рассказ, как ухаживать за собакой дома. Для чего разводят разные породы собак?</w:t>
            </w:r>
          </w:p>
        </w:tc>
      </w:tr>
      <w:tr>
        <w:trPr/>
        <w:tc>
          <w:tcPr>
            <w:tcW w:w="81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3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6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47</w:t>
      </w:r>
    </w:p>
    <w:tbl>
      <w:tblPr>
        <w:bidiVisual w:val="true"/>
        <w:tblW w:w="5000" w:type="pct"/>
        <w:jc w:val="center"/>
        <w:tblInd w:w="0" w:type="dxa"/>
        <w:tblCellMar>
          <w:top w:w="75" w:type="dxa"/>
          <w:left w:w="75" w:type="dxa"/>
          <w:bottom w:w="75" w:type="dxa"/>
          <w:right w:w="75" w:type="dxa"/>
        </w:tblCellMar>
        <w:tblLook w:val="04a0"/>
      </w:tblPr>
      <w:tblGrid>
        <w:gridCol w:w="7490"/>
        <w:gridCol w:w="2663"/>
        <w:gridCol w:w="2311"/>
        <w:gridCol w:w="3239"/>
      </w:tblGrid>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Животные холодных районов земли</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 животных холодных районов земли</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внешнем  виде и  правилах ухода за собаками в домеКоррекционно-развивающие: развивать способность устанавливать приспособленность к жизни в холодных районахКоррекционно-воспитательные: воспитывать уважение к живым существам, заботу о природе и её обитателях</w:t>
            </w:r>
          </w:p>
        </w:tc>
      </w:tr>
      <w:tr>
        <w:trPr/>
        <w:tc>
          <w:tcPr>
            <w:tcW w:w="749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2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49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6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55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49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6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Стр.79-80Постановка проблемного вопроса: «Какие животные живут в холодных районах?»</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№3. Составляют предложение из слов с опорой на образец2. Задание 4. Дополняют текст по уходу за собакой, используя текст учебника на с.120-121 и вопросы учителя.3.Задание 5. Читают вопросы, подбирают к ним правильные ответы с опорой на образец</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№3Составляют предложение из слов.2. Задание 4. Дополняют текст по уходу за собакой, используя текст учебника на с.120-121  самостоятельно.3.Задание 5. Читают вопросы, подбирают к ним правильные ответы самостоятельно</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122-124.1.Рассказ учителя:- о животных холодных районов (белые медведи, ушастый тюлень, морж, голубой песец).2.Обсуждение их приспособлений к жизни в суровых условиях (пуховый слой, подкожный жир) </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животных, показывают и называют их на рисунках учебника 194-198 на стр.123-124 и с помощью вопросов учителя.- читают об образе жизни, особенностях добычи пищи.2.Отвечают на вопросы учителя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животных, показывают и называют их на рисунках учебника 194-198 на стр.123-124 и с помощью вопросов учителя.-находят и зачитывают приспособления животных для жизни в суровых условиях; об образе жизни, особенностях добычи пищи2.Отвечают на вопросы учителя</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311" w:type="dxa"/>
            <w:tcBorders/>
            <w:tcMar>
              <w:top w:w="5" w:type="dxa"/>
              <w:left w:w="9" w:type="dxa"/>
              <w:bottom w:w="5" w:type="dxa"/>
              <w:right w:w="9" w:type="dxa"/>
            </w:tcMar>
          </w:tcPr>
          <w:p>
            <w:pPr>
              <w:pStyle w:val="Normal"/>
              <w:rPr>
                <w:lang w:val="ru-RU"/>
              </w:rPr>
            </w:pPr>
            <w:r>
              <w:rPr/>
            </w:r>
          </w:p>
        </w:tc>
        <w:tc>
          <w:tcPr>
            <w:tcW w:w="3239" w:type="dxa"/>
            <w:tcBorders/>
            <w:tcMar>
              <w:top w:w="5" w:type="dxa"/>
              <w:left w:w="9" w:type="dxa"/>
              <w:bottom w:w="5" w:type="dxa"/>
              <w:right w:w="9" w:type="dxa"/>
            </w:tcMar>
          </w:tcPr>
          <w:p>
            <w:pPr>
              <w:pStyle w:val="Normal"/>
              <w:rPr>
                <w:lang w:val="ru-RU"/>
              </w:rPr>
            </w:pPr>
            <w:r>
              <w:rPr/>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81 </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2. Подписывают на рисунках названия животных холодных районов земли, используя слова для справок ивопросы учителя.2. Называют животных, обитателей Северного и Южного полюса, используя текст учебника с.123-124</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2. Подписывают на рисунках названия животных холодных районов земли, используя слова для справок ивопросы учителя.2. Называют животных, обитателей Северного и Южного полюса, используя текст учебника с.123-124. Называют приспособления к жизни в суровых условиях</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стр.122-124. Ответить на вопросы № 3-4 учебник с. 124</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стр.122-124. Ответить на вопросы №  5-7 учебник с. 124</w:t>
            </w:r>
          </w:p>
        </w:tc>
      </w:tr>
      <w:tr>
        <w:trPr/>
        <w:tc>
          <w:tcPr>
            <w:tcW w:w="74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6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31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48</w:t>
      </w:r>
    </w:p>
    <w:tbl>
      <w:tblPr>
        <w:bidiVisual w:val="true"/>
        <w:tblW w:w="5000" w:type="pct"/>
        <w:jc w:val="center"/>
        <w:tblInd w:w="0" w:type="dxa"/>
        <w:tblCellMar>
          <w:top w:w="75" w:type="dxa"/>
          <w:left w:w="75" w:type="dxa"/>
          <w:bottom w:w="75" w:type="dxa"/>
          <w:right w:w="75" w:type="dxa"/>
        </w:tblCellMar>
        <w:tblLook w:val="04a0"/>
      </w:tblPr>
      <w:tblGrid>
        <w:gridCol w:w="7545"/>
        <w:gridCol w:w="2568"/>
        <w:gridCol w:w="2558"/>
        <w:gridCol w:w="3032"/>
      </w:tblGrid>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Животные умеренного пояса</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представлений о многообразии животного мира</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животных умеренного поясаКоррекционно-развивающие: развивать способность устанавливать зависимость внешнего вида и образа жизниКоррекционно-воспитательные:  воспитывать уважение к живым существам, заботу о природе и её обитателях</w:t>
            </w:r>
          </w:p>
        </w:tc>
      </w:tr>
      <w:tr>
        <w:trPr/>
        <w:tc>
          <w:tcPr>
            <w:tcW w:w="754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5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59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5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Стр.80Постановка проблемного вопроса: «Где находится умеренный пояс?», «Какие животные живут в умеренном поясе?»</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№1. Выбирают и подчеркивают правильные утвержденияс опорой на образец2. Отвечают на вопросы в учебнике 3-4 с. 124 </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№1. Выбирают и подчеркивают правильные утверждения самостоятельно.2. Отвечают на вопросы в учебнике № 5-7 с. 124. Называют приспособления животных к жизни в суровых условиях</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126-127.1.Рассказ учителя:- о животных умеренного пояса;-о приспособлениях к жизни в умеренном поясе.2.Обсуждение вопроса: почему разнообразен животный мир в районах с умеренным климатом</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животных, показывают и называют их на рисунках учебника 199-202 на стр.126-127 и с помощью вопросов учителя.- читают об образе жизни, особенностях питания.2.Отвечают на вопросы учителя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животных, показывают и называют их на рисунках учебника 199-202 на стр.126-127-находят и зачитывают приспособления животных для жизни в умеренном поясе; об образе жизни, способах питания (растительноядные и хищники).2. Высказывают суждения о причинах многообразия животного мира умеренного пояса. Зачитывают  примеры из текста учебника</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58" w:type="dxa"/>
            <w:tcBorders/>
            <w:tcMar>
              <w:top w:w="5" w:type="dxa"/>
              <w:left w:w="9" w:type="dxa"/>
              <w:bottom w:w="5" w:type="dxa"/>
              <w:right w:w="9" w:type="dxa"/>
            </w:tcMar>
          </w:tcPr>
          <w:p>
            <w:pPr>
              <w:pStyle w:val="Normal"/>
              <w:rPr>
                <w:lang w:val="ru-RU"/>
              </w:rPr>
            </w:pPr>
            <w:r>
              <w:rPr/>
            </w:r>
          </w:p>
        </w:tc>
        <w:tc>
          <w:tcPr>
            <w:tcW w:w="3032" w:type="dxa"/>
            <w:tcBorders/>
            <w:tcMar>
              <w:top w:w="5" w:type="dxa"/>
              <w:left w:w="9" w:type="dxa"/>
              <w:bottom w:w="5" w:type="dxa"/>
              <w:right w:w="9" w:type="dxa"/>
            </w:tcMar>
          </w:tcPr>
          <w:p>
            <w:pPr>
              <w:pStyle w:val="Normal"/>
              <w:rPr>
                <w:lang w:val="ru-RU"/>
              </w:rPr>
            </w:pPr>
            <w:r>
              <w:rPr/>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82-83 </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Сравнивают животный мир лесов России и лесов Северной Америки. Заполняют таблицу, используя слова для справок и вопросы учителя.Задание 2. Подписывают на рисунках название взрослого животного и его детеныша по образцу</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Сравнивают животный мир лесов России и лесов Северной Америки. Заполняют таблицу, используя слова для справок самостоятельно.Задание 2. Подписывают на рисунках название взрослого животного и его детеныша самостоятельно</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стр.126-127. Ответить на вопросы № 7-8 учебник с. 128</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стр.126-127. Ответить на вопросы №  6-7 учебник с. 128</w:t>
            </w:r>
          </w:p>
        </w:tc>
      </w:tr>
      <w:tr>
        <w:trPr/>
        <w:tc>
          <w:tcPr>
            <w:tcW w:w="75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5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49</w:t>
      </w:r>
    </w:p>
    <w:tbl>
      <w:tblPr>
        <w:bidiVisual w:val="true"/>
        <w:tblW w:w="5000" w:type="pct"/>
        <w:jc w:val="center"/>
        <w:tblInd w:w="0" w:type="dxa"/>
        <w:tblCellMar>
          <w:top w:w="75" w:type="dxa"/>
          <w:left w:w="75" w:type="dxa"/>
          <w:bottom w:w="75" w:type="dxa"/>
          <w:right w:w="75" w:type="dxa"/>
        </w:tblCellMar>
        <w:tblLook w:val="04a0"/>
      </w:tblPr>
      <w:tblGrid>
        <w:gridCol w:w="7134"/>
        <w:gridCol w:w="2566"/>
        <w:gridCol w:w="2971"/>
        <w:gridCol w:w="3032"/>
      </w:tblGrid>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Животные жарких районов земли</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представлений о многообразии животного мира</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животных жарких районов землиКоррекционно-развивающие: развивать способность устанавливать зависимость внешнего вида и образа жизниКоррекционно-воспитательные: воспитывать уважение к живым существам, заботу о природе и её обитателях</w:t>
            </w:r>
          </w:p>
        </w:tc>
      </w:tr>
      <w:tr>
        <w:trPr/>
        <w:tc>
          <w:tcPr>
            <w:tcW w:w="713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5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13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6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00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13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6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Стр.83Постановка проблемного вопроса: «Где находится жаркий пояс на Земном шаре?», «Какая растительность в жарком поясе?»</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№2 с.83. Дополняют рассказ, отвечают на вопрос: почему еж не готовится к зиме с помощью вопросов учителяЗадание 4. Заполняют схему, используя текст учебника на с. 126-127.Задание 5. Рассматривают рисунок, находят лесных животных. Называют и раскрашивают  с помощью вопросов учителя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№2 с.83. Дополняют рассказ, отвечают на вопрос: почему еж не готовится к зиме самостоятельноЗадание 4. Заполняют схему, используя текст учебника на с. 126-127.Задание 5. Рассматривают рисунок, находят лесных животных. Называют и раскрашивают</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129-131.1.Рассказ учителя:- о животных жарких районов земли (лев, слон, кенгуру, жи раф) ;-о приспособлениях к жизни в жарком поясе.2.Обсуждение вопроса: какие особенности животных жаркого пояса</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животных, показывают и называют их на рисунках учебника 203-209 на стр.129-131 и с помощью вопросов учителя.- читают об образе жизни, особенностях питания.2.Отвечают на вопросы учителя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животных, показывают и называют их на рисунках учебника 203-209 на стр.129-131, описывают внешний вид по плану;-находят и зачитываю приспособления животных для жизни в жарком поясе; об образе жизни, способах питания.2. Высказывают суждения об особенностях животных жаркого пояса. Зачитывают  примеры из текста учебника</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71" w:type="dxa"/>
            <w:tcBorders/>
            <w:tcMar>
              <w:top w:w="5" w:type="dxa"/>
              <w:left w:w="9" w:type="dxa"/>
              <w:bottom w:w="5" w:type="dxa"/>
              <w:right w:w="9" w:type="dxa"/>
            </w:tcMar>
          </w:tcPr>
          <w:p>
            <w:pPr>
              <w:pStyle w:val="Normal"/>
              <w:rPr>
                <w:lang w:val="ru-RU"/>
              </w:rPr>
            </w:pPr>
            <w:r>
              <w:rPr/>
            </w:r>
          </w:p>
        </w:tc>
        <w:tc>
          <w:tcPr>
            <w:tcW w:w="3032" w:type="dxa"/>
            <w:tcBorders/>
            <w:tcMar>
              <w:top w:w="5" w:type="dxa"/>
              <w:left w:w="9" w:type="dxa"/>
              <w:bottom w:w="5" w:type="dxa"/>
              <w:right w:w="9" w:type="dxa"/>
            </w:tcMar>
          </w:tcPr>
          <w:p>
            <w:pPr>
              <w:pStyle w:val="Normal"/>
              <w:rPr>
                <w:lang w:val="ru-RU"/>
              </w:rPr>
            </w:pPr>
            <w:r>
              <w:rPr/>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знаний.Рабочая тетрадь стр. 84-85 </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1.Задание 1. Составляют предложения о жарком поясе, используя слова и выражения с помощью вопросов учителя.Задание 2. Узнают и подписываютживотных по контуру с опорой на рисунки учебника с.129-130. Отвечают на вопросыЗадание 3. В каждой строке вычеркивают лишнее название животного с помощью вопросов учителя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Задание 1. Составляют предложения о жарком поясе, используя слова и выражения самостоятельно.Задание 2. Узнают и подписываютживотных по контуру самостоятельно. Отвечают на вопросыЗадание 3. В каждой строке вычеркивают лишнее название животного самостоятельно. Объясняют свой выбор </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стр.129-131. Ответить на вопросы № 1-4  учебник с. 131</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стр.126-127. Ответить на вопросы №  5-7 учебник с. 131</w:t>
            </w:r>
          </w:p>
        </w:tc>
      </w:tr>
      <w:tr>
        <w:trPr/>
        <w:tc>
          <w:tcPr>
            <w:tcW w:w="71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50</w:t>
      </w:r>
    </w:p>
    <w:tbl>
      <w:tblPr>
        <w:bidiVisual w:val="true"/>
        <w:tblW w:w="5000" w:type="pct"/>
        <w:jc w:val="center"/>
        <w:tblInd w:w="0" w:type="dxa"/>
        <w:tblCellMar>
          <w:top w:w="75" w:type="dxa"/>
          <w:left w:w="75" w:type="dxa"/>
          <w:bottom w:w="75" w:type="dxa"/>
          <w:right w:w="75" w:type="dxa"/>
        </w:tblCellMar>
        <w:tblLook w:val="04a0"/>
      </w:tblPr>
      <w:tblGrid>
        <w:gridCol w:w="7223"/>
        <w:gridCol w:w="2871"/>
        <w:gridCol w:w="2558"/>
        <w:gridCol w:w="3051"/>
      </w:tblGrid>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Животный мир нашей страны</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представлений о многообразии животного мира нашей страны</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представлений о животных разных районов нашей страныКоррекционно-развивающие: развивать способность устанавливать приспособленность к жизни в разных районах страныКоррекционно-воспитательные: воспитывать уважение к живым существам, заботу о природе и её обитателях</w:t>
            </w:r>
          </w:p>
        </w:tc>
      </w:tr>
      <w:tr>
        <w:trPr/>
        <w:tc>
          <w:tcPr>
            <w:tcW w:w="722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48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2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7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60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2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7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Проверка домашнего задания с использованием рабочей тетради. Стр.85Постановка проблемного вопроса: «Какие группы животных вы знаете?»</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задание №4 с.85.Заполняют таблицу об особенностях животных жарких районов землис помощью вопросов учителя2. Называют животных жарких районов, особенности их внешнего вида.2. Отвечают на вопросы учебника с.131</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Выполняют задание №4 с.85.Заполняют таблицу об особенностях животных жарких районов землиСамостоятельно.2. Называют животных, выделяют существенные  признаки, приводят примеры взаимосвязи между внешним видом животных, их образом жизни и средой обитания,2. Отвечают на вопросы учебника с.131</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133-135.1.Рассказ учителя:- о животных разных районов нашей земли;-о внешнем виде и приспособлениях к жизни в холодном, умеренном и жарком климате.2.Обсуждение вопроса: как животные приспосабливаются к жизни в разных климатических условиях</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животных, показывают и называют их на рисунках учебника 210-215 на стр.133-135 и с помощью вопросов учителя.- читают о внешнем виде,  образе жизни, особенностях питания.2.Отвечают на вопросы учителя</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животных, показывают и называют их на рисунках учебника 210-215 на стр.133-135, описывают внешний вид по плану;-находят и зачитываю приспособления животных к жизни на севере, в лесах, степях и пустынях; об образе жизни, способах питания.2. Высказывают суждения о приспособлениях к жизни разных районах. Зачитывают примеры из текста учебника</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58" w:type="dxa"/>
            <w:tcBorders/>
            <w:tcMar>
              <w:top w:w="5" w:type="dxa"/>
              <w:left w:w="9" w:type="dxa"/>
              <w:bottom w:w="5" w:type="dxa"/>
              <w:right w:w="9" w:type="dxa"/>
            </w:tcMar>
          </w:tcPr>
          <w:p>
            <w:pPr>
              <w:pStyle w:val="Normal"/>
              <w:rPr>
                <w:lang w:val="ru-RU"/>
              </w:rPr>
            </w:pPr>
            <w:r>
              <w:rPr/>
            </w:r>
          </w:p>
        </w:tc>
        <w:tc>
          <w:tcPr>
            <w:tcW w:w="3051" w:type="dxa"/>
            <w:tcBorders/>
            <w:tcMar>
              <w:top w:w="5" w:type="dxa"/>
              <w:left w:w="9" w:type="dxa"/>
              <w:bottom w:w="5" w:type="dxa"/>
              <w:right w:w="9" w:type="dxa"/>
            </w:tcMar>
          </w:tcPr>
          <w:p>
            <w:pPr>
              <w:pStyle w:val="Normal"/>
              <w:rPr>
                <w:lang w:val="ru-RU"/>
              </w:rPr>
            </w:pPr>
            <w:r>
              <w:rPr/>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по вопросам учителя </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называют животных, описывают внешний вид, способ питания, образ жизни с помощью вопросов учителя </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называют животных, описывают внешний вид, способ питания, образ жизни самостоятельно</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стр.133-135. Называть диких животных лесов своей местности</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стр.133-135. Рассказать об одном из животных своего края по плану</w:t>
            </w:r>
          </w:p>
        </w:tc>
      </w:tr>
      <w:tr>
        <w:trPr/>
        <w:tc>
          <w:tcPr>
            <w:tcW w:w="72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8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0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51</w:t>
      </w:r>
    </w:p>
    <w:tbl>
      <w:tblPr>
        <w:bidiVisual w:val="true"/>
        <w:tblW w:w="5000" w:type="pct"/>
        <w:jc w:val="center"/>
        <w:tblInd w:w="0" w:type="dxa"/>
        <w:tblCellMar>
          <w:top w:w="75" w:type="dxa"/>
          <w:left w:w="75" w:type="dxa"/>
          <w:bottom w:w="75" w:type="dxa"/>
          <w:right w:w="75" w:type="dxa"/>
        </w:tblCellMar>
        <w:tblLook w:val="04a0"/>
      </w:tblPr>
      <w:tblGrid>
        <w:gridCol w:w="6809"/>
        <w:gridCol w:w="3136"/>
        <w:gridCol w:w="2575"/>
        <w:gridCol w:w="3183"/>
      </w:tblGrid>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Охрана животных. Заповедники. Красная книга России</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необходимости охраны природы (животного мира)</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Красной  книгой: заповедники, заказники. ЗоопаркиКоррекционно-развивающие: развитие умения анализировать и сравнивать экологические проблемыКоррекционно-воспитательные: воспитание бережного отношения к природе и ответственности за её сохранение</w:t>
            </w:r>
          </w:p>
        </w:tc>
      </w:tr>
      <w:tr>
        <w:trPr/>
        <w:tc>
          <w:tcPr>
            <w:tcW w:w="680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89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8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3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5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8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1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по теме «Животный мир нашей страны» Постановка проблемного вопроса: «Зачем необходимо охранять природу?»</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 помощью подсказок учителя называют один-два представителя животного мира севера, леса, степей и пустынь, горных районов нашей страны, описывают их особенности внешнего вида.Рассматривают изображения. С помощью учителя формулируют простые ответы на вопросы </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Самостоятельно называют   представителей животного мира севера, леса, степей и пустынь, горных районов нашей страны, описывают их особенности внешнего вида и способа жизни, связанные с местами обитания.2.Рассказывают об одном из животных своего края по плану. Самостоятельно отвечают на вопросы, приводя примеры</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 знаний</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136-138.1.Рассказ учителя:- для чего необходимо охранять природу;-что такое заповедники и заказники.2.Организация работы со слайдами презентации о видах охраняемых животных (по возможности учителя).3. Работа со словарем учебника с.188</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охраняемых животных, показывают и называют их на рисунках учебника 216-220 на стр.137-138 и с помощью вопросов учителя.- читают об охраняемых видах животных и птиц в заповедниках и заказниках.2. Работают со словарем учебника: читают и выписывают значение новых слов: «заповедник», «заказник»</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учебником:-читают название охраняемых  животных, показывают и называют их на рисунках учебника 216-220 на стр.137-138, описывают внешний вид по плану;-называют причину охраны животных.2. Работают со словарем учебника: читают и выписывают значение новых слов: «заповедник», «заказник». Объясняют, что такое заповедник, для чего они нужны</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75" w:type="dxa"/>
            <w:tcBorders/>
            <w:tcMar>
              <w:top w:w="5" w:type="dxa"/>
              <w:left w:w="9" w:type="dxa"/>
              <w:bottom w:w="5" w:type="dxa"/>
              <w:right w:w="9" w:type="dxa"/>
            </w:tcMar>
          </w:tcPr>
          <w:p>
            <w:pPr>
              <w:pStyle w:val="Normal"/>
              <w:rPr>
                <w:lang w:val="ru-RU"/>
              </w:rPr>
            </w:pPr>
            <w:r>
              <w:rPr/>
            </w:r>
          </w:p>
        </w:tc>
        <w:tc>
          <w:tcPr>
            <w:tcW w:w="3183" w:type="dxa"/>
            <w:tcBorders/>
            <w:tcMar>
              <w:top w:w="5" w:type="dxa"/>
              <w:left w:w="9" w:type="dxa"/>
              <w:bottom w:w="5" w:type="dxa"/>
              <w:right w:w="9" w:type="dxa"/>
            </w:tcMar>
          </w:tcPr>
          <w:p>
            <w:pPr>
              <w:pStyle w:val="Normal"/>
              <w:rPr>
                <w:lang w:val="ru-RU"/>
              </w:rPr>
            </w:pPr>
            <w:r>
              <w:rPr/>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85-86 </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Заполняют таблицу об охраняемых животных заповедников с опорой на образец</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Заполняют таблицу об охраняемых животных заповедников самостоятельно</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стр.136-138. Называть охраняемых животных по рисункам учебника</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стр.136-138. Рассказать об одном из охраняемых животных по плану</w:t>
            </w:r>
          </w:p>
        </w:tc>
      </w:tr>
      <w:tr>
        <w:trPr/>
        <w:tc>
          <w:tcPr>
            <w:tcW w:w="6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3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1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52</w:t>
      </w:r>
    </w:p>
    <w:tbl>
      <w:tblPr>
        <w:bidiVisual w:val="true"/>
        <w:tblW w:w="5000" w:type="pct"/>
        <w:jc w:val="center"/>
        <w:tblInd w:w="0" w:type="dxa"/>
        <w:tblCellMar>
          <w:top w:w="75" w:type="dxa"/>
          <w:left w:w="75" w:type="dxa"/>
          <w:bottom w:w="75" w:type="dxa"/>
          <w:right w:w="75" w:type="dxa"/>
        </w:tblCellMar>
        <w:tblLook w:val="04a0"/>
      </w:tblPr>
      <w:tblGrid>
        <w:gridCol w:w="7512"/>
        <w:gridCol w:w="2796"/>
        <w:gridCol w:w="2225"/>
        <w:gridCol w:w="3170"/>
      </w:tblGrid>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Животные вашей местности. Красная книга области (края)</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необходимости охраны природы (животного мира)</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познакомить с Красной книгой, охраняемыми животными своей местностиКоррекционно-развивающие: развитие умения анализировать и сравнивать экологические проблемыКоррекционно-воспитательные: воспитание бережного отношения к природе и ответственности за её сохранение</w:t>
            </w:r>
          </w:p>
        </w:tc>
      </w:tr>
      <w:tr>
        <w:trPr/>
        <w:tc>
          <w:tcPr>
            <w:tcW w:w="751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1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51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9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39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51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9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Проверка домашнего задания по теме «Охрана животных».Рабочая тетрадь с.86 Постановка проблемного вопроса: «Зачем необходимо охранять природу?»</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3.Читают предложения, находят ошибки, зачеркивают их, пишут правильные ответы с опорой на образец.Задание 4. Записывают название охраняемых животных Российской Федерации с опорой на предложения</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3.Читают предложения, находят ошибки, зачеркивают их, пишут правильные ответы с опорой на образец.Задание 4. Записывают название охраняемых животных Российской Федерации с опорой на предложения</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139-140.1.Рассказ учителя:- что такое Красная книга, для чего она создана2.Организация работы со слайдами презентации о редких птицах и диких животных Московской области (по возможности учителя).3. Описание внешнего вида некоторых животных Московской области</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учебником:-читают название охраняемых животных Московской области (речная выдра, аист), описание внешнего вида и образа жизни;-описывают внешний вид животных по слайдам презентации с помощью вопросов учителя</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читают название охраняемых животных Московской области (речная выдра, аист), описание внешнего вида и образа жизни;-описывают внешний вид животных по слайдам презентации, называют, что нужно делать, чтобы сохранить редких животных</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25" w:type="dxa"/>
            <w:tcBorders/>
            <w:tcMar>
              <w:top w:w="5" w:type="dxa"/>
              <w:left w:w="9" w:type="dxa"/>
              <w:bottom w:w="5" w:type="dxa"/>
              <w:right w:w="9" w:type="dxa"/>
            </w:tcMar>
          </w:tcPr>
          <w:p>
            <w:pPr>
              <w:pStyle w:val="Normal"/>
              <w:rPr>
                <w:lang w:val="ru-RU"/>
              </w:rPr>
            </w:pPr>
            <w:r>
              <w:rPr/>
            </w:r>
          </w:p>
        </w:tc>
        <w:tc>
          <w:tcPr>
            <w:tcW w:w="3170" w:type="dxa"/>
            <w:tcBorders/>
            <w:tcMar>
              <w:top w:w="5" w:type="dxa"/>
              <w:left w:w="9" w:type="dxa"/>
              <w:bottom w:w="5" w:type="dxa"/>
              <w:right w:w="9" w:type="dxa"/>
            </w:tcMar>
          </w:tcPr>
          <w:p>
            <w:pPr>
              <w:pStyle w:val="Normal"/>
              <w:rPr>
                <w:lang w:val="ru-RU"/>
              </w:rPr>
            </w:pPr>
            <w:r>
              <w:rPr/>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 Первичное закрепление материала</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87-88 </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Отвечают на вопросы с опорой на образец.2Задание 2.Читают правила поведения в природе. Дополняют текст и записывают свои правила</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Отвечают на вопросы самостоятельно.2Задание 2.Читают правила поведения в природе. Дополняют текст и записывают свои правила. Приводят примеры</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Информация о домашнем задании и его выполнению</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стр.139-140. Называть охраняемых животных своей местности</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Прочитать текст учебника на стр.139-140. Составить памятку «Береги природу»</w:t>
            </w:r>
          </w:p>
        </w:tc>
      </w:tr>
      <w:tr>
        <w:trPr/>
        <w:tc>
          <w:tcPr>
            <w:tcW w:w="7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Рефлексия (подведение итогов)</w:t>
            </w:r>
          </w:p>
        </w:tc>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2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1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53</w:t>
      </w:r>
    </w:p>
    <w:tbl>
      <w:tblPr>
        <w:bidiVisual w:val="true"/>
        <w:tblW w:w="5000" w:type="pct"/>
        <w:jc w:val="center"/>
        <w:tblInd w:w="0" w:type="dxa"/>
        <w:tblCellMar>
          <w:top w:w="75" w:type="dxa"/>
          <w:left w:w="75" w:type="dxa"/>
          <w:bottom w:w="75" w:type="dxa"/>
          <w:right w:w="75" w:type="dxa"/>
        </w:tblCellMar>
        <w:tblLook w:val="04a0"/>
      </w:tblPr>
      <w:tblGrid>
        <w:gridCol w:w="5953"/>
        <w:gridCol w:w="3007"/>
        <w:gridCol w:w="2998"/>
        <w:gridCol w:w="3745"/>
      </w:tblGrid>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Как устроен наш организм</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об организме человека</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и уточнение представлений о строении тела человекаКоррекционно-развивающие: развитие умения анализировать и сравнивать строение и функции органов человекаКоррекционно-воспитательные: воспитание бережного отношения к своему организму</w:t>
            </w:r>
          </w:p>
        </w:tc>
      </w:tr>
      <w:tr>
        <w:trPr/>
        <w:tc>
          <w:tcPr>
            <w:tcW w:w="595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75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595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74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595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1.Проверка домашнего задания по теме «Животные вашей местности (на примере Московской области)».Рабочая тетрадь с.882.Выполняют тест по теме «Животный мир» Постановка проблемного вопроса: «Как устроен наш организм?»</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стр. 88. Объясняют выражение «Охранять природу- значит охранять Родину» с помощью вопросов учителя.2.Записывают название охраняемых животных Московской области с опорой на образец.3. Выполняют тест по теме «Животный мир» с помощью предложений и вопросов учителя</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88. Объясняют выражение «Охранять природу — значит охранять Родину» самостоятельно.2.Записывают название охраняемых животных Московской области, называют их по иллюстрациям, рассказывают о значении для человека.3. Выполняют тест по теме «Животный мир» самостоятельно</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142-145.1.Беседа по вопросам о внешнем строении тела человека.2.Организация работы с рисунками 222-223 стр.143 по изучению названий мышц и скелета человека.3. Организация самонаблюдения: показ и название частей тела, расположения и названия органов чувств, отдельных внутренних органов (сердца, легких, желудка)</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отвечают на вопросы с опорой на рисунки и иллюстрации.2.Читают название мышц и частей скелета по рисункам учебника.3.Показывают совместно с учителем части тела, органы чувств, расположение внутренних органов.4.Называют основные органы человека (сердце, легкие,желудок, кишечник, печень, почки, органы чувств) на иллюстрациях, с помощью учителя </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отвечают на вопросы, называют части тела человека.2.Читают название мышц и частей скелета по рисункам учебника, объясняют их значение.3.Показывают части тела и органы чувств на себе; расположение внутренних органов в организме человека. Называют выполняемые функции.4.Называют основные органы человека (сердце, легкие,желудок, кишечник, печень, почки, органы чувств) на иллюстрациях самостоятельно</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98" w:type="dxa"/>
            <w:tcBorders/>
            <w:tcMar>
              <w:top w:w="5" w:type="dxa"/>
              <w:left w:w="9" w:type="dxa"/>
              <w:bottom w:w="5" w:type="dxa"/>
              <w:right w:w="9" w:type="dxa"/>
            </w:tcMar>
          </w:tcPr>
          <w:p>
            <w:pPr>
              <w:pStyle w:val="Normal"/>
              <w:rPr>
                <w:lang w:val="ru-RU"/>
              </w:rPr>
            </w:pPr>
            <w:r>
              <w:rPr/>
            </w:r>
          </w:p>
        </w:tc>
        <w:tc>
          <w:tcPr>
            <w:tcW w:w="3745" w:type="dxa"/>
            <w:tcBorders/>
            <w:tcMar>
              <w:top w:w="5" w:type="dxa"/>
              <w:left w:w="9" w:type="dxa"/>
              <w:bottom w:w="5" w:type="dxa"/>
              <w:right w:w="9" w:type="dxa"/>
            </w:tcMar>
          </w:tcPr>
          <w:p>
            <w:pPr>
              <w:pStyle w:val="Normal"/>
              <w:rPr>
                <w:lang w:val="ru-RU"/>
              </w:rPr>
            </w:pPr>
            <w:r>
              <w:rPr/>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89-90 </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Рассматривают схему. Подписывают рисунки. Вставляют в предложения пропущенные слова с опорой на образец.Задание 2. Рассматривают рисунки. Отвечают на вопросы с опорой на предложения, предложенные учителем.2. Выполняют задание №6 стр. 145 учебник. Проводят опыт, определяют предметы на ощупь</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Рассматривают схему. Подписывают рисунки. Вставляют в предложения пропущенные слова самостоятельно.Задание 2. Рассматривают рисунки. Отвечают на вопросы, находят общие черты строения и отличительные признаки людей на рисунках.2. Выполняют задание №6 стр. 145 учебник. Проводят опыт, определяют предметы на ощупь. Объясняют, что помогает ощущать предметы, называют органы чувств</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стр.142-145. Рисуют человека</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стр.142-145. Рисуют человека, подписывают части тела</w:t>
            </w:r>
          </w:p>
        </w:tc>
      </w:tr>
      <w:tr>
        <w:trPr/>
        <w:tc>
          <w:tcPr>
            <w:tcW w:w="59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7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54</w:t>
      </w:r>
    </w:p>
    <w:tbl>
      <w:tblPr>
        <w:bidiVisual w:val="true"/>
        <w:tblW w:w="5000" w:type="pct"/>
        <w:jc w:val="center"/>
        <w:tblInd w:w="0" w:type="dxa"/>
        <w:tblCellMar>
          <w:top w:w="75" w:type="dxa"/>
          <w:left w:w="75" w:type="dxa"/>
          <w:bottom w:w="75" w:type="dxa"/>
          <w:right w:w="75" w:type="dxa"/>
        </w:tblCellMar>
        <w:tblLook w:val="04a0"/>
      </w:tblPr>
      <w:tblGrid>
        <w:gridCol w:w="7933"/>
        <w:gridCol w:w="3007"/>
        <w:gridCol w:w="2087"/>
        <w:gridCol w:w="2676"/>
      </w:tblGrid>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Как работает наш организм</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системах внутренних органов человека</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функциях внутренних органов  человекаКоррекционно-развивающие: развитие умения анализировать и сравнивать строение и функции органов человекаКоррекционно-воспитательные: воспитание бережного отношения к своему организму</w:t>
            </w:r>
          </w:p>
        </w:tc>
      </w:tr>
      <w:tr>
        <w:trPr/>
        <w:tc>
          <w:tcPr>
            <w:tcW w:w="793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7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93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763"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93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90 Постановка проблемного вопроса: «Что такое система органов?»</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3стр. 90. Обводят по контору и подписывают названия основных частей тела человека. Дорисовывают и подписывают части тела человека с опорой на образец </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90. Обводят по контору и подписывают названия основных частей тела человека. Дорисовывают и подписывают части тела человека самостоятельно. Объясняют, какие функции выполняют органы</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146-147.1.Беседа по вопросам о внутреннем строении тела человека.2.Организация работы с рисунком 225 стр.146. Объяснение понятия «система органов».3. Работа с учебником стр. 146-147</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отвечают на вопросы с опорой на рисунки и иллюстрации.2 Выборочное чтение текста учебника: название внутренних органов и систем органов человека, какую функцию выполняют</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отвечают на вопросы. Называют внутренние органы человека, какую функцию выполняют.2.Читают название систем органов, объясняют, что значит согласованная работа органов человека</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087" w:type="dxa"/>
            <w:tcBorders/>
            <w:tcMar>
              <w:top w:w="5" w:type="dxa"/>
              <w:left w:w="9" w:type="dxa"/>
              <w:bottom w:w="5" w:type="dxa"/>
              <w:right w:w="9" w:type="dxa"/>
            </w:tcMar>
          </w:tcPr>
          <w:p>
            <w:pPr>
              <w:pStyle w:val="Normal"/>
              <w:rPr>
                <w:lang w:val="ru-RU"/>
              </w:rPr>
            </w:pPr>
            <w:r>
              <w:rPr/>
            </w:r>
          </w:p>
        </w:tc>
        <w:tc>
          <w:tcPr>
            <w:tcW w:w="2676" w:type="dxa"/>
            <w:tcBorders/>
            <w:tcMar>
              <w:top w:w="5" w:type="dxa"/>
              <w:left w:w="9" w:type="dxa"/>
              <w:bottom w:w="5" w:type="dxa"/>
              <w:right w:w="9" w:type="dxa"/>
            </w:tcMar>
          </w:tcPr>
          <w:p>
            <w:pPr>
              <w:pStyle w:val="Normal"/>
              <w:rPr>
                <w:lang w:val="ru-RU"/>
              </w:rPr>
            </w:pPr>
            <w:r>
              <w:rPr/>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90-91 </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Подписывают названия внутренних органов человека с опорой на образец.Задание 2. Заполняют таблицу. Находят соответствие органа и системы органов с опорой на вопросы учителем</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Подписывают названия внутренних органов человека самостоятельно. Объясняют, какую функцию выполняют.Задание 2. Заполняют таблицу. Находят соответствие органа и системы органов, называют функции систем органов</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стр.146-147. Отвечают на вопросы №2-3 стр. 147, учебник</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стр.146-147. Отвечают на вопросы №2-6 стр. 147, учебник</w:t>
            </w:r>
          </w:p>
        </w:tc>
      </w:tr>
      <w:tr>
        <w:trPr/>
        <w:tc>
          <w:tcPr>
            <w:tcW w:w="79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3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0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6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55</w:t>
      </w:r>
    </w:p>
    <w:tbl>
      <w:tblPr>
        <w:bidiVisual w:val="true"/>
        <w:tblW w:w="5000" w:type="pct"/>
        <w:jc w:val="center"/>
        <w:tblInd w:w="0" w:type="dxa"/>
        <w:tblCellMar>
          <w:top w:w="75" w:type="dxa"/>
          <w:left w:w="75" w:type="dxa"/>
          <w:bottom w:w="75" w:type="dxa"/>
          <w:right w:w="75" w:type="dxa"/>
        </w:tblCellMar>
        <w:tblLook w:val="04a0"/>
      </w:tblPr>
      <w:tblGrid>
        <w:gridCol w:w="6199"/>
        <w:gridCol w:w="2703"/>
        <w:gridCol w:w="3091"/>
        <w:gridCol w:w="3710"/>
      </w:tblGrid>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Здоровый образ жизни</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здоровом образе жизни</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правилах здорового образа жизниКоррекционно-развивающие: развитие умения анализировать правила здорового образа жизниКоррекционно-воспитательные: воспитание бережного отношения к своему здоровью</w:t>
            </w:r>
          </w:p>
        </w:tc>
      </w:tr>
      <w:tr>
        <w:trPr/>
        <w:tc>
          <w:tcPr>
            <w:tcW w:w="619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5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1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0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80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1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70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90Постановка проблемного вопроса: «От чего зависит здоровье человека?»</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3стр. 91. Соединяют линией рисунки с изображением скелета, легких, сердца и головного мозга с его значением и функциями с опорой на образец.2.Раскрашивают внутренние органы человека на рисунках называют их, зачем они нужны человеку</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91. Соединяют линией рисунки с изображением скелета, легких, сердца и головного мозга с его значением и функциями самостоятельно.2.Называют органы и системы органов по рисункам учебника, объясняют их функции</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Работа с учебником на стр. 148-149.1.Беседа по вопросам о правилах здорового образа жизни.2.Организация работы с презентацией (по возможности) о здоровом образе жизни </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отвечают на вопросы с опорой на рисунки и иллюстрации.2 Выборочное чтение текста учебника: правил здорового образа жизни; называют и показывают на иллюстрациях презентации, учебника с.148-149</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отвечают на вопросы «Чем больной человек отличается от здорового2. Выборочное чтение текста учебника: правил здорового образа жизни. Зачитывают правила, объясняю их смысл с опорой на презентацию, рисунки учебника. Приводят примеры, как их надо соблюдать дома</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91" w:type="dxa"/>
            <w:tcBorders/>
            <w:tcMar>
              <w:top w:w="5" w:type="dxa"/>
              <w:left w:w="9" w:type="dxa"/>
              <w:bottom w:w="5" w:type="dxa"/>
              <w:right w:w="9" w:type="dxa"/>
            </w:tcMar>
          </w:tcPr>
          <w:p>
            <w:pPr>
              <w:pStyle w:val="Normal"/>
              <w:rPr>
                <w:lang w:val="ru-RU"/>
              </w:rPr>
            </w:pPr>
            <w:r>
              <w:rPr/>
            </w:r>
          </w:p>
        </w:tc>
        <w:tc>
          <w:tcPr>
            <w:tcW w:w="3710" w:type="dxa"/>
            <w:tcBorders/>
            <w:tcMar>
              <w:top w:w="5" w:type="dxa"/>
              <w:left w:w="9" w:type="dxa"/>
              <w:bottom w:w="5" w:type="dxa"/>
              <w:right w:w="9" w:type="dxa"/>
            </w:tcMar>
          </w:tcPr>
          <w:p>
            <w:pPr>
              <w:pStyle w:val="Normal"/>
              <w:rPr>
                <w:lang w:val="ru-RU"/>
              </w:rPr>
            </w:pPr>
            <w:r>
              <w:rPr/>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91-92 </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С.91. Решают пример: записывают составляющие здорового образа жизни с помощью учителя.2.Выполняют несложные задания (под контролем  взрослого) по выполнению правил ЗОЖ.3.Записывают правила здорового образа жизни, используя опорные предложения в рабочей тетради </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с.91. Решают пример: записывают составляющие здорового образа жизни самостоятельно.2.Составляют свой режим дня. Выполняют несложные задания по выполнению правил ЗОЖ.3.Записывают в тетрадь правила здорового образа жизни, используя  опорные слова, объясняют их значение</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стр.148-149.Рисуют 2-3 правила ЗОЖ</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стр.148-149. Составляют памятку по ЗОЖ</w:t>
            </w:r>
          </w:p>
        </w:tc>
      </w:tr>
      <w:tr>
        <w:trPr/>
        <w:tc>
          <w:tcPr>
            <w:tcW w:w="61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0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56</w:t>
      </w:r>
    </w:p>
    <w:tbl>
      <w:tblPr>
        <w:bidiVisual w:val="true"/>
        <w:tblW w:w="5000" w:type="pct"/>
        <w:jc w:val="center"/>
        <w:tblInd w:w="0" w:type="dxa"/>
        <w:tblCellMar>
          <w:top w:w="75" w:type="dxa"/>
          <w:left w:w="75" w:type="dxa"/>
          <w:bottom w:w="75" w:type="dxa"/>
          <w:right w:w="75" w:type="dxa"/>
        </w:tblCellMar>
        <w:tblLook w:val="04a0"/>
      </w:tblPr>
      <w:tblGrid>
        <w:gridCol w:w="7698"/>
        <w:gridCol w:w="2275"/>
        <w:gridCol w:w="3043"/>
        <w:gridCol w:w="2687"/>
      </w:tblGrid>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Осанка</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об осанке</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правилах соблюдения правильной осанкиКоррекционно-развивающие: развитие умения анализировать правила выполнения правильной осанкиКоррекционно-воспитательные: воспитание бережного отношения к своему здоровью</w:t>
            </w:r>
          </w:p>
        </w:tc>
      </w:tr>
      <w:tr>
        <w:trPr/>
        <w:tc>
          <w:tcPr>
            <w:tcW w:w="769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00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69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73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69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91-92Постановка проблемного вопроса: «От чего зависит правильная осанка человека?»</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2стр. 92. Находят правильные ответы, вписывают их буквенный шифр с опорой на образец.2.Называют правила здорового образа жизни, используя опорные предложения</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2стр. 92. Находят правильные ответы, вписывают их буквенный шифр самостоятельно. Записывают полученное слово, объясняют его значение, приводят примеры.2.Называют правила здорового образа жизни, читают составленную памятку по здоровому образу жизни</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работы с учебником на стр. 151-152.2.Беседа по вопросам о влиянии осанки на здоровье человека, как выработать правильную осанку </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1.Слушают объяснение, работают с учебником, отвечают на вопросы с опорой на рисунки и иллюстрации.2 Выборочное чтение текста учебника: как надо соблюдать правила правильной осанки, что повреждается в организме при неправильной осанке.3. Работают со словарем учебника: выписывают значение термина «осанка»</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работают с учебником, отвечают на вопросы с опорой на рисунки и иллюстрации.2 Выборочное чтение текста учебника: как надо соблюдать правила правильной осанки, что повреждается в организме при неправильной осанке.3. Работают со словарем учебника: выписывают значение термина «осанка», объясняют его значение</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43" w:type="dxa"/>
            <w:tcBorders/>
            <w:tcMar>
              <w:top w:w="5" w:type="dxa"/>
              <w:left w:w="9" w:type="dxa"/>
              <w:bottom w:w="5" w:type="dxa"/>
              <w:right w:w="9" w:type="dxa"/>
            </w:tcMar>
          </w:tcPr>
          <w:p>
            <w:pPr>
              <w:pStyle w:val="Normal"/>
              <w:rPr>
                <w:lang w:val="ru-RU"/>
              </w:rPr>
            </w:pPr>
            <w:r>
              <w:rPr/>
            </w:r>
          </w:p>
        </w:tc>
        <w:tc>
          <w:tcPr>
            <w:tcW w:w="2687" w:type="dxa"/>
            <w:tcBorders/>
            <w:tcMar>
              <w:top w:w="5" w:type="dxa"/>
              <w:left w:w="9" w:type="dxa"/>
              <w:bottom w:w="5" w:type="dxa"/>
              <w:right w:w="9" w:type="dxa"/>
            </w:tcMar>
          </w:tcPr>
          <w:p>
            <w:pPr>
              <w:pStyle w:val="Normal"/>
              <w:rPr>
                <w:lang w:val="ru-RU"/>
              </w:rPr>
            </w:pPr>
            <w:r>
              <w:rPr/>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92-93 </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С.92. Обводят рисунок, на котором мальчик сидит правильно с помощью учителя. Отвечают на вопрос «К какому заболеванию может привести неправильная осанка?» с опорой на рис. учебника 228 с.152 и вопросов учителя.Задание3 с.92. Отвечают на вопросы о выполнении  правил правильной осанки с помощью вопросов учителя и иллюстративного материала.2.Выполняют несложные задания (под контролем  взрослого) по выполнению правил правильной осанки. </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с.92. Обводят рисунок, на котором мальчик сидит правильно. Ответ обосновывают. Показывают, как  правильно необходимо сидеть за партой.Отвечают на вопрос «К какому заболеванию может привести неправильная осанка?» с опорой на рис. учебника 228 с.152,.Задание3 с.92. Отвечают на вопросы о выполнении  правил правильной осанки; рассказывают о профилактике нарушения осанки по плану.2.Выполняют несложные задания  по выполнению правил правильной осанки</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стр.151-152.Отвечают на вопрос «Как выработать правильную осанку?»</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стр.151-152. Составляют памятку по профилактике нарушения осанки</w:t>
            </w:r>
          </w:p>
        </w:tc>
      </w:tr>
      <w:tr>
        <w:trPr/>
        <w:tc>
          <w:tcPr>
            <w:tcW w:w="76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0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6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57</w:t>
      </w:r>
    </w:p>
    <w:tbl>
      <w:tblPr>
        <w:bidiVisual w:val="true"/>
        <w:tblW w:w="5000" w:type="pct"/>
        <w:jc w:val="center"/>
        <w:tblInd w:w="0" w:type="dxa"/>
        <w:tblCellMar>
          <w:top w:w="75" w:type="dxa"/>
          <w:left w:w="75" w:type="dxa"/>
          <w:bottom w:w="75" w:type="dxa"/>
          <w:right w:w="75" w:type="dxa"/>
        </w:tblCellMar>
        <w:tblLook w:val="04a0"/>
      </w:tblPr>
      <w:tblGrid>
        <w:gridCol w:w="8191"/>
        <w:gridCol w:w="2275"/>
        <w:gridCol w:w="2205"/>
        <w:gridCol w:w="3032"/>
      </w:tblGrid>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Органы чувств</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об органах чувств человека</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об органах чувств человекаКоррекционно-развивающие: развитие умения анализировать восприятие окружающей среды с помощью органов чувствКоррекционно-воспитательные: воспитание бережного отношения к своему здоровью</w:t>
            </w:r>
          </w:p>
        </w:tc>
      </w:tr>
      <w:tr>
        <w:trPr/>
        <w:tc>
          <w:tcPr>
            <w:tcW w:w="8191"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51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1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23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1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93Постановка проблемного вопроса: «С помощью каких органов человек видит, слышит, различает запахи?»</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4 стр. 93. Выбирают правильные ответы о выполнении правил правильной осанки и записывают их в тетрадь с опорой на образец.2. Отвечают на вопрос «Как выработать правильную осанку?» с опорой на иллюстрации и предложения предоставленные учителем</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2стр. 92. Находят правильные ответы, вписывают их буквенный шифр самостоятельно. Записывают полученное слово, объясняют его значение, приводят примеры.2.Называют правила здорового образа жизни, читают составленную памятку по здоровому образу жизни, приводят примеры здорового образа жизни</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работы с учебником на стр. 153-155.2. Организация работы в парах по изучению органов чувств , их функций и правил гигиены по плану</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1.Работают в парах, выборочно читают текст учебника об органах чувств, находят и зачитывают  ответы на вопросы плана с помощью вопросов учителя </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Работают в парах, выборочно читают текст учебника об органах чувств, находят и выписывают в тетрадь ответы на вопросы плана. 2.Делают вывод о взаимосвязи органов чувств в организме и их значении</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205" w:type="dxa"/>
            <w:tcBorders/>
            <w:tcMar>
              <w:top w:w="5" w:type="dxa"/>
              <w:left w:w="9" w:type="dxa"/>
              <w:bottom w:w="5" w:type="dxa"/>
              <w:right w:w="9" w:type="dxa"/>
            </w:tcMar>
          </w:tcPr>
          <w:p>
            <w:pPr>
              <w:pStyle w:val="Normal"/>
              <w:rPr>
                <w:lang w:val="ru-RU"/>
              </w:rPr>
            </w:pPr>
            <w:r>
              <w:rPr/>
            </w:r>
          </w:p>
        </w:tc>
        <w:tc>
          <w:tcPr>
            <w:tcW w:w="3032" w:type="dxa"/>
            <w:tcBorders/>
            <w:tcMar>
              <w:top w:w="5" w:type="dxa"/>
              <w:left w:w="9" w:type="dxa"/>
              <w:bottom w:w="5" w:type="dxa"/>
              <w:right w:w="9" w:type="dxa"/>
            </w:tcMar>
          </w:tcPr>
          <w:p>
            <w:pPr>
              <w:pStyle w:val="Normal"/>
              <w:rPr>
                <w:lang w:val="ru-RU"/>
              </w:rPr>
            </w:pPr>
            <w:r>
              <w:rPr/>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93 </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с.93. Вставляют в предложения пропущенные слова о значении органов чувств с помощью вопросов учителяЗадание 2 с 93. Решают кроссворд, отвечают на вопросы о значении  органов чувств в жизни человека с опорой на образец</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с.93. Вставляют в предложения пропущенные слова о значении органов чувств самостоятельно.Задание 2 с 93. Решают кроссворд, отвечают на вопросы о значении  органов чувств в жизни человека. Читают полученное слово, записывают в тетрадь, объясняют значение</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стр.153-155.Называют органы чувств человека. Какие органы помогают видеть, слышать, различать запахи</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стр.153-155.Называют органы чувств, какие функции в организме человека они выполняют</w:t>
            </w:r>
          </w:p>
        </w:tc>
      </w:tr>
      <w:tr>
        <w:trPr/>
        <w:tc>
          <w:tcPr>
            <w:tcW w:w="81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58</w:t>
      </w:r>
    </w:p>
    <w:tbl>
      <w:tblPr>
        <w:bidiVisual w:val="true"/>
        <w:tblW w:w="5000" w:type="pct"/>
        <w:jc w:val="center"/>
        <w:tblInd w:w="0" w:type="dxa"/>
        <w:tblCellMar>
          <w:top w:w="75" w:type="dxa"/>
          <w:left w:w="75" w:type="dxa"/>
          <w:bottom w:w="75" w:type="dxa"/>
          <w:right w:w="75" w:type="dxa"/>
        </w:tblCellMar>
        <w:tblLook w:val="04a0"/>
      </w:tblPr>
      <w:tblGrid>
        <w:gridCol w:w="8552"/>
        <w:gridCol w:w="2275"/>
        <w:gridCol w:w="2566"/>
        <w:gridCol w:w="2310"/>
      </w:tblGrid>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Правила гигиены и         охрана органов чувств</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Расширение и    уточнение представлений об охране органов чувств человека</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формирование знаний о правилах гигиены органов чувствКоррекционно-развивающие: развитие умения анализировать взаимосвязь правил личной гигиены и профилактики заболеванийКоррекционно-воспитательные: воспитание бережного отношения к своему здоровью</w:t>
            </w:r>
          </w:p>
        </w:tc>
      </w:tr>
      <w:tr>
        <w:trPr/>
        <w:tc>
          <w:tcPr>
            <w:tcW w:w="8552"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715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855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487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855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2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93Постановка проблемного вопроса: «С помощью каких органов человек видит, слышит, различает запахи?»</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94. Дописывают в таблице название органов чувств и выполняемую функцию, используя слова для справок и вопросы учителя.2. Задание 4 с.94. Отгадывают загадки о функциях органов чувств в организме человека с опорой на предложения</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94. Дописывают в таблице название органов чувств и выполняемую функцию, используя слова для справок.2. Задание 4 с.94. Отгадывают загадки о функциях органов чувств в организме человека самостоятельно</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работы с учебником на стр. 156-158.2. Организация работы в парах по изучению правил гигиены и охраны органов чувств по плану</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1.Работают в парах совместно с учителем, выборочно читают текст учебника о правилах гигиены и охраны органов чувств; зачитывают ответы на вопросы плана с помощью вопросов учителя.2.Называют правила здорового       образа жизни, перечисляют действия по соблюдению санитарно- гигиенических норм с опорой на памятки учебника с.157-158 и предложения  </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Работают в парах, выборочно читают текст учебника о правилах гигиены и охраны органов чувств; зачитывают ответы на вопросы плана.2.Называют правила здорового       образа жизни, перечисляют действия по соблюдению санитарно- гигиенических норм с опорой на  памятки учебника с.157-158.2.Делают вывод о взаимосвязи органов чувств в организме и их значении</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66" w:type="dxa"/>
            <w:tcBorders/>
            <w:tcMar>
              <w:top w:w="5" w:type="dxa"/>
              <w:left w:w="9" w:type="dxa"/>
              <w:bottom w:w="5" w:type="dxa"/>
              <w:right w:w="9" w:type="dxa"/>
            </w:tcMar>
          </w:tcPr>
          <w:p>
            <w:pPr>
              <w:pStyle w:val="Normal"/>
              <w:rPr>
                <w:lang w:val="ru-RU"/>
              </w:rPr>
            </w:pPr>
            <w:r>
              <w:rPr/>
            </w:r>
          </w:p>
        </w:tc>
        <w:tc>
          <w:tcPr>
            <w:tcW w:w="2310" w:type="dxa"/>
            <w:tcBorders/>
            <w:tcMar>
              <w:top w:w="5" w:type="dxa"/>
              <w:left w:w="9" w:type="dxa"/>
              <w:bottom w:w="5" w:type="dxa"/>
              <w:right w:w="9" w:type="dxa"/>
            </w:tcMar>
          </w:tcPr>
          <w:p>
            <w:pPr>
              <w:pStyle w:val="Normal"/>
              <w:rPr>
                <w:lang w:val="ru-RU"/>
              </w:rPr>
            </w:pPr>
            <w:r>
              <w:rPr/>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94-95 </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с.94 </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с.94.</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Инструктаж о выполнении задания</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стр.153-155.Называют органы чувств человека. Какие органы помогают видеть, слышать, различать запахи</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стр.153-155.Называют органы чувств, какие функции в организме человека они выполняют</w:t>
            </w:r>
          </w:p>
        </w:tc>
      </w:tr>
      <w:tr>
        <w:trPr/>
        <w:tc>
          <w:tcPr>
            <w:tcW w:w="8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2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3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59</w:t>
      </w:r>
    </w:p>
    <w:tbl>
      <w:tblPr>
        <w:bidiVisual w:val="true"/>
        <w:tblW w:w="5000" w:type="pct"/>
        <w:jc w:val="center"/>
        <w:tblInd w:w="0" w:type="dxa"/>
        <w:tblCellMar>
          <w:top w:w="75" w:type="dxa"/>
          <w:left w:w="75" w:type="dxa"/>
          <w:bottom w:w="75" w:type="dxa"/>
          <w:right w:w="75" w:type="dxa"/>
        </w:tblCellMar>
        <w:tblLook w:val="04a0"/>
      </w:tblPr>
      <w:tblGrid>
        <w:gridCol w:w="5943"/>
        <w:gridCol w:w="3710"/>
        <w:gridCol w:w="3018"/>
        <w:gridCol w:w="3032"/>
      </w:tblGrid>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Здоровое питание</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здоровом питании</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правильном питании и продуктах питанияКоррекционно-развивающие: развивать память, мышление, навыки обогащать словарь обучающихся новыми терминами и понятиямиКоррекционно-воспитательные: воспитание бережного отношения к своему здоровью</w:t>
            </w:r>
          </w:p>
        </w:tc>
      </w:tr>
      <w:tr>
        <w:trPr/>
        <w:tc>
          <w:tcPr>
            <w:tcW w:w="5943"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7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594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71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05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594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71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с использованием рабочей тетради. Стр. 95Постановка проблемного вопроса: «Как вы думаете, что такое правильное питание?»</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95. Читают и восстанавливают текст о гигиене органов зрения с опорой на образец.Задание 3 стр.95.Читают правила гигиены зрения, объясняют их значение с помощью вопросов учителя.2. Называют правила гигиены и охраны органов чувств с опорой на иллюстрации и вопросы учителя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95. Читают и восстанавливают текст о гигиене органов зрения, объясняют причину их охраны и гигиены.Задание 3 стр.95.Читают правила гигиены зрения, объясняют их значение самостоятельно.2. Называют правила гигиены и охраны органов чувств. Приводят свои примеры</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работы с учебником на стр. 160-162.2. Демонстрация презентации (по возможности) о продуктах животного и растительного происхождения.3.Объяснение с элементами беседы, что такое правильное питание.4. Рассказ с демонстрацией иллюстративного материала:- о продуктах, которые содержат необходимые для человека питательные вещества (углеводы, жиры, белки, витамины);-о необходимости соблюдения режима питания</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1.Выборочное чтение текста учебника о продуктах растительного и животного происхождения, продуктах, содержащих питательные вещества (углеводы, жиры, белки, витамины) с помощью вопросов учителя2. Называют по иллюстрациям продукты животного и растительного происхождения; продукты, содержащие разные группы витаминов с опорой на текст учебника и иллюстрации </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Выборочное чтение текста учебника о продуктах растительного и животного происхождения, продуктах, содержащих питательные вещества (углеводы, жиры, белки, витамины) самостоятельно. Объясняют, что такое правильное питание.2. Называют по иллюстрациям продукты животного и растительного происхождения; продукты, содержащие разные группы витаминов самостоятельно. Объясняют значение их для человека</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18" w:type="dxa"/>
            <w:tcBorders/>
            <w:tcMar>
              <w:top w:w="5" w:type="dxa"/>
              <w:left w:w="9" w:type="dxa"/>
              <w:bottom w:w="5" w:type="dxa"/>
              <w:right w:w="9" w:type="dxa"/>
            </w:tcMar>
          </w:tcPr>
          <w:p>
            <w:pPr>
              <w:pStyle w:val="Normal"/>
              <w:rPr>
                <w:lang w:val="ru-RU"/>
              </w:rPr>
            </w:pPr>
            <w:r>
              <w:rPr/>
            </w:r>
          </w:p>
        </w:tc>
        <w:tc>
          <w:tcPr>
            <w:tcW w:w="3032" w:type="dxa"/>
            <w:tcBorders/>
            <w:tcMar>
              <w:top w:w="5" w:type="dxa"/>
              <w:left w:w="9" w:type="dxa"/>
              <w:bottom w:w="5" w:type="dxa"/>
              <w:right w:w="9" w:type="dxa"/>
            </w:tcMar>
          </w:tcPr>
          <w:p>
            <w:pPr>
              <w:pStyle w:val="Normal"/>
              <w:rPr>
                <w:lang w:val="ru-RU"/>
              </w:rPr>
            </w:pPr>
            <w:r>
              <w:rPr/>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95-97 </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с.95. Записывают ответы на вопросы о режиме питания с помощью вопросов учителя и с опорой на образец.Задание 2.с.96. Заполняют таблицу, используя слова для справок и вопросы учителя о продуктах растительного и животного происхождения.Задание 5 с. 97. Выбирают продукты для здорового питания и составляют меню на день с опорой на образец</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95. Записывают ответы на вопросы о режиме питания самостоятельно.Задание 2.с.96. Заполняют таблицу, используя слова для справок, о продуктах растительного и животного происхождения.Задание 5 с. 97. Выбирают продукты для здорового питания и составляют меню на день самостоятельно. Обосновывают выбор продуктов</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стр.160-161, готовят рассказ о правильном поведении за столом во время еды</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стр.160-161.Готовят рассказ о правильном питании</w:t>
            </w:r>
          </w:p>
        </w:tc>
      </w:tr>
      <w:tr>
        <w:trPr/>
        <w:tc>
          <w:tcPr>
            <w:tcW w:w="594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37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0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0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60</w:t>
      </w:r>
    </w:p>
    <w:tbl>
      <w:tblPr>
        <w:bidiVisual w:val="true"/>
        <w:tblW w:w="5000" w:type="pct"/>
        <w:jc w:val="center"/>
        <w:tblInd w:w="0" w:type="dxa"/>
        <w:tblCellMar>
          <w:top w:w="75" w:type="dxa"/>
          <w:left w:w="75" w:type="dxa"/>
          <w:bottom w:w="75" w:type="dxa"/>
          <w:right w:w="75" w:type="dxa"/>
        </w:tblCellMar>
        <w:tblLook w:val="04a0"/>
      </w:tblPr>
      <w:tblGrid>
        <w:gridCol w:w="6586"/>
        <w:gridCol w:w="2848"/>
        <w:gridCol w:w="2995"/>
        <w:gridCol w:w="3274"/>
      </w:tblGrid>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Дыхание. Органы дыхания. Правила гигиены</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об органах дыхания</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правильном дыхании и его гигиенеКоррекционно-развивающие: развивать память, мышление, навыки обогащать словарь обучающихся новыми терминами и понятиямиКоррекционно-воспитательные: воспитание бережного отношения к своему здоровью</w:t>
            </w:r>
          </w:p>
        </w:tc>
      </w:tr>
      <w:tr>
        <w:trPr/>
        <w:tc>
          <w:tcPr>
            <w:tcW w:w="658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11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58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269"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58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по теме «Здоровое питание» с использованием рабочей тетради. Стр. 96-97Постановка проблемного вопроса: «Как вы думаете, может ли человек обойтись без дыхания?»</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96.Дополняют предложение , что такое витамины с опорой на текст учебника и иллюстрации.Задание 4 стр.96.Соединяют линиями названия полезных веществ с продуктами, в которых они находятсяс помощью вопросов учителя.Задание 6 с. 97. Заполняют таблицу «Правила рационального питания» с опорой на предложения, предоставленные учителем.2. Рассказывают о правильном поведении за столом во время еды</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3 стр. 96.Дополняют предложение , что такое витамины самостоятельно. Называют продукты, в которых содержаться витамины; называют, для чего они необходимы человеку.Задание 4 стр.96.Соединяют линиями названия полезных веществ с продуктами, в которых они находятсясамостоятельно. Объясняют свой выбор.Задание 6 с. 97. Заполняют таблицу «Правила рационального питания», записывают, что вредно и что полезно для человека. Объясняют почему полезно или вредно.2. Рассказывают, что такое правильное питание</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Объяснение учителя с элементами беседы:- как кислород поступает в наш организм;- что приводит к заболеванию органов дыхания.2. Организация работы с учебником и иллюстративным материалом рис. 235 с.163.3.Обсуждение проблемы «Как работают легкие? Будет ли изменяться частота дыхания в спокойной обстановке и после физической нагрузки?»</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учителя.2. Выборочно читают текст учебника, рассматривают рисунки, называют по рисункам органы дыхательной системы с помощью вопросов учителя.3.Высказывают предположения с помощью вопросов учителя, зачитывают ответ в тексте учебника </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задают уточняющие вопросы.2. Выборочно читают текст учебника, рассматривают рисунки, называют по рисункам органы дыхательной системы. Зачитывают в учебнике какую функцию выполняет каждый орган.3. Высказывают предположения, находят ответы в тексте учебника, делают выводы</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995" w:type="dxa"/>
            <w:tcBorders/>
            <w:tcMar>
              <w:top w:w="5" w:type="dxa"/>
              <w:left w:w="9" w:type="dxa"/>
              <w:bottom w:w="5" w:type="dxa"/>
              <w:right w:w="9" w:type="dxa"/>
            </w:tcMar>
          </w:tcPr>
          <w:p>
            <w:pPr>
              <w:pStyle w:val="Normal"/>
              <w:rPr>
                <w:lang w:val="ru-RU"/>
              </w:rPr>
            </w:pPr>
            <w:r>
              <w:rPr/>
            </w:r>
          </w:p>
        </w:tc>
        <w:tc>
          <w:tcPr>
            <w:tcW w:w="3274" w:type="dxa"/>
            <w:tcBorders/>
            <w:tcMar>
              <w:top w:w="5" w:type="dxa"/>
              <w:left w:w="9" w:type="dxa"/>
              <w:bottom w:w="5" w:type="dxa"/>
              <w:right w:w="9" w:type="dxa"/>
            </w:tcMar>
          </w:tcPr>
          <w:p>
            <w:pPr>
              <w:pStyle w:val="Normal"/>
              <w:rPr>
                <w:lang w:val="ru-RU"/>
              </w:rPr>
            </w:pPr>
            <w:r>
              <w:rPr/>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98 </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с.98. 3.Выполняют практические задания:-проверяют, как работают легкие (кладут руку на грудь и делают глубокий выдох);-подсчитывают количество вдохов в одну минуту в спокойной обстановке и после физической нагрузки под руководством учителя.Задание 2 стр. 98 Отвечают на вопросы устно с опорой на текст учебника.Задание 3 с.98. Читают слова, дают им обобщающее понятие (устно) с помощью вопросов учителя.Задание 4 стр. 98. На рисунках находят органы дыхания и подписывают их с опорой на образец</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98. 3.Выполняют практические задания:-проверяют, как работают легкие (кладут руку на грудь и делают глубокий выдох). Делают вывод, что рука поднимается, значит легкие работают хорошо;-подсчитывают количество вдохов в одну минуту в спокойной обстановке и после физической нагрузки самостоятельно. Делают вывод. Объясняют, почему частота дыхания увеличивается после физической нагрузки самостоятельно.Задание 2 стр. 98 Отвечают на вопросы самостоятельно. Ответы обосновывают.Задание 3 с.98. Читают слова, дают им обобщающее понятие (письменно) самостоятельноЗадание 4 стр. 98. На рисунках находят органы дыхания и подписывают их самостоятельно. Называют основные функции органов.2.Отвечают на вопрос «Что приводит к заболеванию органов дыхания?»</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 готовят рассказ какие занятия улучшают работу легких</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стр.163-165.Готовят рассказ для чего нам нужен нос</w:t>
            </w:r>
          </w:p>
        </w:tc>
      </w:tr>
      <w:tr>
        <w:trPr/>
        <w:tc>
          <w:tcPr>
            <w:tcW w:w="6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2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61</w:t>
      </w:r>
    </w:p>
    <w:tbl>
      <w:tblPr>
        <w:bidiVisual w:val="true"/>
        <w:tblW w:w="5000" w:type="pct"/>
        <w:jc w:val="center"/>
        <w:tblInd w:w="0" w:type="dxa"/>
        <w:tblCellMar>
          <w:top w:w="75" w:type="dxa"/>
          <w:left w:w="75" w:type="dxa"/>
          <w:bottom w:w="75" w:type="dxa"/>
          <w:right w:w="75" w:type="dxa"/>
        </w:tblCellMar>
        <w:tblLook w:val="04a0"/>
      </w:tblPr>
      <w:tblGrid>
        <w:gridCol w:w="7215"/>
        <w:gridCol w:w="2847"/>
        <w:gridCol w:w="2678"/>
        <w:gridCol w:w="2963"/>
      </w:tblGrid>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Оказание первой медицинской помощи</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об оказании первой медицинской помощи</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правилах оказания первой медицинской помощиКоррекционно-развивающие: развивать память, мышление, навыки обогащать словарь обучающихся новыми терминами и понятиямиКоррекционно-воспитательные: воспитание бережного отношения к своему здоровью</w:t>
            </w:r>
          </w:p>
        </w:tc>
      </w:tr>
      <w:tr>
        <w:trPr/>
        <w:tc>
          <w:tcPr>
            <w:tcW w:w="7215"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84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7"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5641"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72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по теме «Органы дыхания» с использованием рабочей тетради. Стр. 98-100Постановка проблемного вопроса: «Как вы думаете, какие опасности могут подстерегать человека дома или на улице ?»</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6 стр. 99. Продолжают цепочку «Процесс дыхания» с опорой на образец и вопросы учителя.Задание 7 стр.99. Дополняют рассказ о значении носа для организма человека с опорой на текст учебника и вопросы учителя.Задание 10 с. 100.Зачеркивают слова, которые мешают человеку сохранять здоровыми органы дыхания с опорой на вопросы учителя.2. Читают и запоминают правила гигиены дыхания, используя текст №9 с. 99 рабочая тетрадь</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6 стр. 99. Продолжают цепочку «Процесс дыхания» самостоятельно. Записывают органы дыхательной системы, называют их функции.Задание 7 стр.99. Дополняют рассказ о значении носа для организма человека самостоятельно. Отвечают на вопрос «Почему надо дышать через нос?»Задание 10 с. 100.Зачеркивают слова, которые мешают человеку сохранять здоровыми органы дыхания самостоятельно. Составляют устный рассказ, используя оставшиеся слова.2. Называют правила гигиены дыхания, используя текст №9 с. 99 рабочая тетрадь. Объясняют их значение</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Объяснение учителя с элементами беседы:-о правилах оказания первой медицинской помощи при п орезах, царапинах, ушибах, обморожении, ожогах.2. Организация работы с учебником и иллюстративным материалом рис. 239-246 на  с.166-168.3.Обсуждение проблемы «Какие правила надо соблюдать, чтобы не заболеть?»</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учителя.2. Выборочно читают текст учебника, рассматривают рисунки, называют по рисункам с опорой на текст учебника и вопросы учителя, как оказать первую медицинскую помощь при различных видах травм3.Высказывают предположения с помощью вопросов учителя, зачитывают ответ в тексте учебника </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задают уточняющие вопросы.2. Выборочно читают текст учебника, рассматривают рисунки, называют по рисункам и с опорой на текст учебника, как оказать первую медицинскую помощь при различных видах травм. По какому номеру телефона можно вызвать скорую помощь.3. Высказывают предположения, находят ответы в тексте учебника, делают выводы.  Объясняют, какие правила надо соблюдать, чтобы не заболеть</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678" w:type="dxa"/>
            <w:tcBorders/>
            <w:tcMar>
              <w:top w:w="5" w:type="dxa"/>
              <w:left w:w="9" w:type="dxa"/>
              <w:bottom w:w="5" w:type="dxa"/>
              <w:right w:w="9" w:type="dxa"/>
            </w:tcMar>
          </w:tcPr>
          <w:p>
            <w:pPr>
              <w:pStyle w:val="Normal"/>
              <w:rPr>
                <w:lang w:val="ru-RU"/>
              </w:rPr>
            </w:pPr>
            <w:r>
              <w:rPr/>
            </w:r>
          </w:p>
        </w:tc>
        <w:tc>
          <w:tcPr>
            <w:tcW w:w="2963" w:type="dxa"/>
            <w:tcBorders/>
            <w:tcMar>
              <w:top w:w="5" w:type="dxa"/>
              <w:left w:w="9" w:type="dxa"/>
              <w:bottom w:w="5" w:type="dxa"/>
              <w:right w:w="9" w:type="dxa"/>
            </w:tcMar>
          </w:tcPr>
          <w:p>
            <w:pPr>
              <w:pStyle w:val="Normal"/>
              <w:rPr>
                <w:lang w:val="ru-RU"/>
              </w:rPr>
            </w:pPr>
            <w:r>
              <w:rPr/>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100-101 </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с.100. При каких повреждениях кожи нужно выполнять предложенные рекомендации. Соединяют линией с помощью вопросов учителя.Задание 2 стр. 100- 101. Отгадывают загадки. Записывают ответы в тетрадь о правилах оказания первой медицинской помощи при травмах с опорой на подсказки </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100. При каких повреждениях кожи нужно выполнять предложенные рекомендации. Соединяют линией самостоятельно. Ответы обосновывают..Задание 2 стр. 100- 101. Отгадывают загадки. Записывают ответы в тетрадь о правилах оказания первой медицинской помощи самостоятельно. Отвечают на вопросы учителя, приводят свои примеры оказания первой медицинской помощи в быту  </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 готовят рассказ какие занятия улучшают работу легких</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стр.163-165.Готовят рассказ для чего нам нужен нос</w:t>
            </w:r>
          </w:p>
        </w:tc>
      </w:tr>
      <w:tr>
        <w:trPr/>
        <w:tc>
          <w:tcPr>
            <w:tcW w:w="72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8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6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2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62</w:t>
      </w:r>
    </w:p>
    <w:tbl>
      <w:tblPr>
        <w:bidiVisual w:val="true"/>
        <w:tblW w:w="5000" w:type="pct"/>
        <w:jc w:val="center"/>
        <w:tblInd w:w="0" w:type="dxa"/>
        <w:tblCellMar>
          <w:top w:w="75" w:type="dxa"/>
          <w:left w:w="75" w:type="dxa"/>
          <w:bottom w:w="75" w:type="dxa"/>
          <w:right w:w="75" w:type="dxa"/>
        </w:tblCellMar>
        <w:tblLook w:val="04a0"/>
      </w:tblPr>
      <w:tblGrid>
        <w:gridCol w:w="6336"/>
        <w:gridCol w:w="2849"/>
        <w:gridCol w:w="3095"/>
        <w:gridCol w:w="3423"/>
      </w:tblGrid>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Профилактика простудных заболеваний</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простудных заболеваниях</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причинах простудных заболеваний и их профилактикеКоррекционно-развивающие: развивать память, мышление, навыки обогащать словарь обучающихся новыми терминами и понятиямиКоррекционно-воспитательные: воспитание бережного отношения к своему здоровью</w:t>
            </w:r>
          </w:p>
        </w:tc>
      </w:tr>
      <w:tr>
        <w:trPr/>
        <w:tc>
          <w:tcPr>
            <w:tcW w:w="633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36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3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518"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3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по с использованием рабочей тетради. Стр. 100-101.2. Организация обсуждения информации «для любознательных» с.169 учебник  Постановка проблемного вопроса: «Что такое простуда?»</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100-101. Читают  записанные в тетради отгадки загадок.  Объясняют, какую травму лечит описанный в задании прием и средство с помощью подсказки учителя, с опорой на текст учебника и иллюстративный материал.2. Отвечают на вопросы о видах закаливания и их профилактической помощи с опорой на подсказку.3. Отвечают на вопросы текста «для любознательных» с помощью вопросов учителя </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2 стр. 100-101. Называют записанные в тетради отгадки загадок.  Объясняют, какую травму лечит описанный в задании прием и средство самостоятельно. Ответ обосновывают.2. Отвечают на вопрос «Что нужно делать, если вы попали под дождь и промочили ноги?». Приводят примеры оказания необходимой первой медицинской помощи.3. Отвечают на вопросы текста «для любознательных», комментируют предложенные советы, приводят свои примеры</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Объяснение учителя с элементами беседы:-о простудных заболеваниях ипричинах переохлаждения;-что нужно делать при первых признаках простуды.2. Организация работы с учебником и иллюстративным материалом с.169-170.3.Обсуждение проблемы «Что нужно делать, чтобы укрепить иммунитет?»</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учителя.2. Выборочно читают текст учебника о причинах переохлаждения и простудных заболеваниях, их признаках. Что нужно делать при первых признаках простуды.3. Составляют памятку лечения простуды с участием врача с опорой на текст учебника с.170 и предложений, предложенных учителем3.Высказывают предположения с помощью вопросов учителя, зачитывают ответ в тексте учебника </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задают уточняющие вопросы.2. Выборочно читают текст учебника о причинах переохлаждения и простудных заболеваниях, их признаках. Что нужно делать при первых признаках простуды.3. Составляют памятку лечения простуды с участием врача с опорой на текст учебника с.170 самостоятельно.3.Работают со словарем учебника: выписывают определение термина «иммунитет», объясняют его значение. Отвечают на вопрос с опорой на учебник «Что нужно делать, чтобы укреплять иммунитет?»</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95" w:type="dxa"/>
            <w:tcBorders/>
            <w:tcMar>
              <w:top w:w="5" w:type="dxa"/>
              <w:left w:w="9" w:type="dxa"/>
              <w:bottom w:w="5" w:type="dxa"/>
              <w:right w:w="9" w:type="dxa"/>
            </w:tcMar>
          </w:tcPr>
          <w:p>
            <w:pPr>
              <w:pStyle w:val="Normal"/>
              <w:rPr>
                <w:lang w:val="ru-RU"/>
              </w:rPr>
            </w:pPr>
            <w:r>
              <w:rPr/>
            </w:r>
          </w:p>
        </w:tc>
        <w:tc>
          <w:tcPr>
            <w:tcW w:w="3423" w:type="dxa"/>
            <w:tcBorders/>
            <w:tcMar>
              <w:top w:w="5" w:type="dxa"/>
              <w:left w:w="9" w:type="dxa"/>
              <w:bottom w:w="5" w:type="dxa"/>
              <w:right w:w="9" w:type="dxa"/>
            </w:tcMar>
          </w:tcPr>
          <w:p>
            <w:pPr>
              <w:pStyle w:val="Normal"/>
              <w:rPr>
                <w:lang w:val="ru-RU"/>
              </w:rPr>
            </w:pPr>
            <w:r>
              <w:rPr/>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101-102 </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с.101. Читают текст, зачеркивают неправильные ответы на вопрос «Какие действия могут привести к простудным заболеваниям?» с помощью вопросов учителя.Задание 2 стр. 101. Разгадывают ребус, записывают ответ в тетрадь.2.Читают текст «для любознательных» по теме «Как повысить наш иммунитет». Отвечают на вопросы учителя</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101. Читают текст, зачеркивают неправильные ответы на вопрос «Какие действия могут привести к простудным заболеваниям?» самостоятельно.Задание 2 стр. 101. Разгадывают ребус, записывают ответ в тетрадь, объясняют значение термина.2.Читают и осуждают текст «для любознательных» по теме «Как повысить наш иммунитет» </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 готовят рассказ какие занятия улучшают работу легких</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стр.163-165.Готовят рассказ для чего нам нужен нос</w:t>
            </w:r>
          </w:p>
        </w:tc>
      </w:tr>
      <w:tr>
        <w:trPr/>
        <w:tc>
          <w:tcPr>
            <w:tcW w:w="63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0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4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63</w:t>
      </w:r>
    </w:p>
    <w:tbl>
      <w:tblPr>
        <w:bidiVisual w:val="true"/>
        <w:tblW w:w="5000" w:type="pct"/>
        <w:jc w:val="center"/>
        <w:tblInd w:w="0" w:type="dxa"/>
        <w:tblCellMar>
          <w:top w:w="75" w:type="dxa"/>
          <w:left w:w="75" w:type="dxa"/>
          <w:bottom w:w="75" w:type="dxa"/>
          <w:right w:w="75" w:type="dxa"/>
        </w:tblCellMar>
        <w:tblLook w:val="04a0"/>
      </w:tblPr>
      <w:tblGrid>
        <w:gridCol w:w="6648"/>
        <w:gridCol w:w="2848"/>
        <w:gridCol w:w="2595"/>
        <w:gridCol w:w="3612"/>
      </w:tblGrid>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Специализации врачей</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специализации врачей</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врачах разных специальностей и их леченииКоррекционно-развивающие: развивать память, мышление, умение работать и понимать значение новых терминов и понятийКоррекционно-воспитательные: воспитание бережного отношения к своему здоровью</w:t>
            </w:r>
          </w:p>
        </w:tc>
      </w:tr>
      <w:tr>
        <w:trPr/>
        <w:tc>
          <w:tcPr>
            <w:tcW w:w="664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05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64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20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64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по с использованием рабочей тетради. Стр. 102.2. Организация обсуждения отличия гриппа от простуды  Постановка проблемного вопроса: «Были ли вы когда-нибудь у врача? Каких по специальности врачей вы знаете?»</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о видах закаливания и их профилактической помощи при заболеваниях с опорой на подсказку.2. Задание 3 стр. 102. Используя рисунки, составляют и записывают предложения о способах закаливания, используя слова для справок и предложения, предложенные учителем.3. Называют, какие бывают простудные заболевания и что нужно делать при первых признаках простуды с опорой на текст учебника и вопросы учителя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Называют известные виды закаливания, их профилактическую помощь при заболеваниях самостоятельно.2. Задание 3 стр. 102. Используя рисунки, составляют и записывают предложения о способах закаливания, используя слова для справок. Называют принципы закаливания.3.Рассказывают, какие бывают простудные заболевания и что нужно делать при первых признаках простуды. Приводят конкретные примеры лечения болезней, используя иллюстративный материал</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Объяснение учителя с элементами беседы:- о специалистах, которые ведут прием в поликлинике, и какие болезни они лечат2. Организация работы с учебником и иллюстративным материалом с.172-173.3.Составление плана рассказа «Как я ходил к врачу»</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отвечают на вопросы.2. Выборочно читают текст учебника: специализация врача и что он лечит.3. Составляют план рассказа «Как я ходил к врачу» с помощью вопросов учителя и предложений, предложенных учителем4.Работают со словарем учебника: выписывают названия специальностей врачей. Отвечают на вопрос «Как называется врач, который лечит детей?»</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задают уточняющие вопросы.2. Выборочно читают текст учебника: специализация врача и что он лечит. Называют, к какому врачу надо обращаться за помощью при различных заболеваниях.3. Составляют план рассказа «Как я ходил к врачу» самостоятельно3.Работают со словарем учебника: выписывают названия специальностей врачей, объясняют, что они лечат. Отвечают на вопрос «Как называется врач, который лечит детей?»</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2595" w:type="dxa"/>
            <w:tcBorders/>
            <w:tcMar>
              <w:top w:w="5" w:type="dxa"/>
              <w:left w:w="9" w:type="dxa"/>
              <w:bottom w:w="5" w:type="dxa"/>
              <w:right w:w="9" w:type="dxa"/>
            </w:tcMar>
          </w:tcPr>
          <w:p>
            <w:pPr>
              <w:pStyle w:val="Normal"/>
              <w:rPr>
                <w:lang w:val="ru-RU"/>
              </w:rPr>
            </w:pPr>
            <w:r>
              <w:rPr/>
            </w:r>
          </w:p>
        </w:tc>
        <w:tc>
          <w:tcPr>
            <w:tcW w:w="3612" w:type="dxa"/>
            <w:tcBorders/>
            <w:tcMar>
              <w:top w:w="5" w:type="dxa"/>
              <w:left w:w="9" w:type="dxa"/>
              <w:bottom w:w="5" w:type="dxa"/>
              <w:right w:w="9" w:type="dxa"/>
            </w:tcMar>
          </w:tcPr>
          <w:p>
            <w:pPr>
              <w:pStyle w:val="Normal"/>
              <w:rPr>
                <w:lang w:val="ru-RU"/>
              </w:rPr>
            </w:pPr>
            <w:r>
              <w:rPr/>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102-103 </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с.102. Отвечают на вопросы по изученной теме письменно с опорой на образец.Задание 2 стр. 103.Вставляют пропущенные буквы в слова, запоминают, как правильно пишутся слова по изученной теме.Задание 3стр.103. Составляют небольшой устный рассказ о том, как ходил к врачу с опорой на план и вопросы учителя.2.Отвечают на вопросы №2-6 стр. 174 учебника устно, какой врач лечит какие заболевания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102. Отвечают на вопросы по изученной теме письменно самостоятельно.Задание 2 стр. 103.Вставляют пропущенные буквы в слова, запоминают, как правильно пишутся слова по изученной теме. Объясняют их значение.Задание 3стр.103. Составляют небольшой устный рассказ о том, как ходил к врачу с опорой на план, составленный в классе.2.Отвечают на вопросы №2-6 стр. 174 учебника устно, какой врач лечит какие заболевания. Приводят примеры</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стр.172-173 Выписать в тетрадь название специальностей врачей</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стр.172-173.Выписать в тетрадь название специальностей врачей и что они лечат</w:t>
            </w:r>
          </w:p>
        </w:tc>
      </w:tr>
      <w:tr>
        <w:trPr/>
        <w:tc>
          <w:tcPr>
            <w:tcW w:w="66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8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25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64</w:t>
      </w:r>
    </w:p>
    <w:p>
      <w:pPr>
        <w:pStyle w:val="Normal"/>
        <w:rPr>
          <w:lang w:val="ru-RU"/>
        </w:rPr>
      </w:pPr>
      <w:r>
        <w:rPr/>
        <w:t>-65</w:t>
      </w:r>
    </w:p>
    <w:tbl>
      <w:tblPr>
        <w:bidiVisual w:val="true"/>
        <w:tblW w:w="5000" w:type="pct"/>
        <w:jc w:val="center"/>
        <w:tblInd w:w="0" w:type="dxa"/>
        <w:tblCellMar>
          <w:top w:w="75" w:type="dxa"/>
          <w:left w:w="75" w:type="dxa"/>
          <w:bottom w:w="75" w:type="dxa"/>
          <w:right w:w="75" w:type="dxa"/>
        </w:tblCellMar>
        <w:tblLook w:val="04a0"/>
      </w:tblPr>
      <w:tblGrid>
        <w:gridCol w:w="6268"/>
        <w:gridCol w:w="2849"/>
        <w:gridCol w:w="3031"/>
        <w:gridCol w:w="3555"/>
      </w:tblGrid>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Методическоеобеспечение</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открытия новых знаний</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Медицинские учреждения вашего города</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Формирование представлений о медицинских учреждениях города</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расширение знаний о видах медицинских учрежденийКоррекционно-развивающие: развивать память, мышление, умение работать и понимать значение новых терминов и понятийКоррекционно-воспитательные: воспитание бережного отношения к своему здоровью</w:t>
            </w:r>
          </w:p>
        </w:tc>
      </w:tr>
      <w:tr>
        <w:trPr/>
        <w:tc>
          <w:tcPr>
            <w:tcW w:w="6268"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94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62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9"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6586"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626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284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Организационный этап</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Приветствие. Психологический настрой на работу: АМО</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рассматривают иллюстрации домашних животных</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педагога, проверяют уровень своей готовности к уроку, отвечают на вопросы учителя</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Актуализация знаний.Мотивация к учебной деятельности</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Проверка домашнего задания по с использованием рабочей тетради. Стр. 103.  Постановка проблемного вопроса: «Куда должен обращаться заболевший человек?»</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о специализации врачей, какие болезни они лечат с опорой на вопросы учителя и иллюстративный материал.2. Задание 4 стр. 103. Соединяют стрелками рисунок и слово, которое обозначает специальность врача с помощью вопросов учителя.3. Отгадывают загадки №8 стр. 174 учебник</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о специализации врачей, какие болезни они лечат с опорой на вопросы учителя и иллюстративный материал.2. Задание 4 стр. 103. Соединяют стрелками рисунок и слово, которое обозначает специальность врача с помощью вопросов учителя.3. Отгадывают загадки №8 стр. 174 учебник. Ответы обосновывают</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Открытие новых знаний</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Объяснение учителя с элементами беседы:- о видах медицинских учреждений и какую помощь человеку они оказывают.2. Организация работы с учебником и иллюстративным материалом с.175-177.3.Организация работы с презентацией (по возможности) «Сеть медицинских учреждений»</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отвечают на вопросы.2. Выборочно читают текст учебника: названия и направленность работы учреждений; находят и называют по рисункам виды медицинских учреждений с помощью вопросов учителя.3. Обсуждают правила поведения в медицинских учреждениях с опорой на иллюстрации презентации и вопросы учителя</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Слушают объяснение учителя, задают уточняющие вопросы.2. Выборочно читают текст учебника: названия и направленность работы учреждений; находят и называют по рисункам виды медицинских учреждений самостоятельно. Называют виды помощи медицинских учреждений.3. Обсуждают правила поведения в медицинских учреждениях с опорой на иллюстрации презентации</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Физкультминутка</w:t>
            </w:r>
          </w:p>
        </w:tc>
        <w:tc>
          <w:tcPr>
            <w:tcW w:w="3031" w:type="dxa"/>
            <w:tcBorders/>
            <w:tcMar>
              <w:top w:w="5" w:type="dxa"/>
              <w:left w:w="9" w:type="dxa"/>
              <w:bottom w:w="5" w:type="dxa"/>
              <w:right w:w="9" w:type="dxa"/>
            </w:tcMar>
          </w:tcPr>
          <w:p>
            <w:pPr>
              <w:pStyle w:val="Normal"/>
              <w:rPr>
                <w:lang w:val="ru-RU"/>
              </w:rPr>
            </w:pPr>
            <w:r>
              <w:rPr/>
            </w:r>
          </w:p>
        </w:tc>
        <w:tc>
          <w:tcPr>
            <w:tcW w:w="3555" w:type="dxa"/>
            <w:tcBorders/>
            <w:tcMar>
              <w:top w:w="5" w:type="dxa"/>
              <w:left w:w="9" w:type="dxa"/>
              <w:bottom w:w="5" w:type="dxa"/>
              <w:right w:w="9" w:type="dxa"/>
            </w:tcMar>
          </w:tcPr>
          <w:p>
            <w:pPr>
              <w:pStyle w:val="Normal"/>
              <w:rPr>
                <w:lang w:val="ru-RU"/>
              </w:rPr>
            </w:pPr>
            <w:r>
              <w:rPr/>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Первичное закрепление материала</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t>Закрепление знаний. Рабочая тетрадь с. 104-105 </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с.104. Составляют и записывают 2-3 предложения, что надо делать, чтобы быть здоровым, с использованием слов для справок и опорой на образец.Задание 2 стр. 104. Находят лишнее слово, зачеркивают его с опорой на подсказки.2.Выполняют практическое задание №9 учебник стр. 177 с опорой на текст учебника стр. 176 и предложения</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Задание 1 с. 104. Составляют и записывают короткий рассказ, что надо делать, чтобы быть здоровым, с использованием слов для справок самостоятельно.Задание 2 стр. 104. Находят лишнее слово, зачеркивают его самостоятельно. Дают обобщение оставшимся словам, ответ обосновывают.2.Выполняют практическое задание №9 учебник стр. 177 с опорой на текст учебника стр. 176 самостоятельно</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 его выполнению</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Пояснение по выполнению дифференцированного домашнего задания</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стр.175-177.Записать в блокнот адрес и номер телефона детской поликлиники, скорой помощи</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Читают текст учебника на стр.175-177.Записать в блокнот адрес и номер телефона детской поликлиники, скорой помощи. Ответить на вопрос «Можно ли пить лекарства без назначения врача?»</w:t>
            </w:r>
          </w:p>
        </w:tc>
      </w:tr>
      <w:tr>
        <w:trPr/>
        <w:tc>
          <w:tcPr>
            <w:tcW w:w="6268"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w:t>
            </w:r>
          </w:p>
        </w:tc>
        <w:tc>
          <w:tcPr>
            <w:tcW w:w="28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Подведение итогов, оценка деятельности обучающихся</w:t>
            </w:r>
          </w:p>
        </w:tc>
        <w:tc>
          <w:tcPr>
            <w:tcW w:w="30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на вопросы, оценивают свои знания</w:t>
            </w:r>
          </w:p>
        </w:tc>
        <w:tc>
          <w:tcPr>
            <w:tcW w:w="35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Делятся впечатлениями, подводят итоги урока</w:t>
            </w:r>
          </w:p>
        </w:tc>
      </w:tr>
    </w:tbl>
    <w:p>
      <w:pPr>
        <w:pStyle w:val="Normal"/>
        <w:rPr>
          <w:lang w:val="ru-RU"/>
        </w:rPr>
      </w:pPr>
      <w:r>
        <w:rPr/>
        <w:t> </w:t>
      </w:r>
    </w:p>
    <w:p>
      <w:pPr>
        <w:pStyle w:val="Normal"/>
        <w:spacing w:before="300" w:after="0"/>
        <w:rPr>
          <w:lang w:val="ru-RU"/>
        </w:rPr>
      </w:pPr>
      <w:r>
        <w:rPr/>
        <w:t>Урок 66</w:t>
      </w:r>
    </w:p>
    <w:tbl>
      <w:tblPr>
        <w:bidiVisual w:val="true"/>
        <w:tblW w:w="15852" w:type="dxa"/>
        <w:jc w:val="center"/>
        <w:tblInd w:w="0" w:type="dxa"/>
        <w:tblCellMar>
          <w:top w:w="75" w:type="dxa"/>
          <w:left w:w="75" w:type="dxa"/>
          <w:bottom w:w="75" w:type="dxa"/>
          <w:right w:w="75" w:type="dxa"/>
        </w:tblCellMar>
        <w:tblLook w:val="04a0"/>
      </w:tblPr>
      <w:tblGrid>
        <w:gridCol w:w="2820"/>
        <w:gridCol w:w="4264"/>
        <w:gridCol w:w="4733"/>
        <w:gridCol w:w="4034"/>
      </w:tblGrid>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 обеспечение</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развивающего контроля</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Неживая природа</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Обобщение знаний об окружающей нас природе</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расширить и закрепить знания об окружающей нас природеКоррекционно-развивающие: развивать представление о взаимосвязи живой и неживой природыКоррекционно-воспитательные: воспитывать любовь к окружающей природе</w:t>
            </w:r>
          </w:p>
        </w:tc>
      </w:tr>
      <w:tr>
        <w:trPr/>
        <w:tc>
          <w:tcPr>
            <w:tcW w:w="2820"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1303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 xml:space="preserve">                                                                                    </w:t>
            </w:r>
            <w:r>
              <w:rPr/>
              <w:t>Содержание деятельности</w:t>
            </w:r>
          </w:p>
        </w:tc>
      </w:tr>
      <w:tr>
        <w:trPr/>
        <w:tc>
          <w:tcPr>
            <w:tcW w:w="282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26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876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282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2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1.Организационный этап. Мотивация учебной деятельности обучающихся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1.Приветствие. Психологический настрой на работу.2. Создание положительного эмоционального настроя с использованием АМО</w:t>
            </w:r>
          </w:p>
        </w:tc>
        <w:tc>
          <w:tcPr>
            <w:tcW w:w="8767"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учителя. Слушают, настраиваются на выполнение контрольных заданий, готовятся к их выполнению</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Целеполагание, постановка проблемы. Актуализация знаний</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Напоминание: какие объекты неживой природы изучали на уроках природоведения.2. Постановка проблемы: «Что такое природа? Какая бывает природа?»3. Беседа по вопросам: «Что относится к неживой природе?»4. «Какие объекты окружают нас? Все ли они живые?» Подведение к теме урока: сегодня закрепим знания об объектах неживой природы</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учителя с подсказкой.2. Слушают учителя.3. Проявляют интерес, отвечают на простые вопросы.4.Работают с учебником стр.179-182: выборочное чтение названий изученных объектов неживой природы;</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1.Перечисляют основные объекты неживой природы, которые изучили на уроках природоведения самостоятельно.2. Формулируют цель урока с опорой на слова учителя.3. Проявляют интерес, развернуто отвечают на вопросы. </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Выявление и обобщение локальных затруднений.Анализ выявленных затруднений</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1.Демонстрация изображений солнца, воды, воздуха, гор, животных, растений (презентация по возможности).2.Предлагает разделить и назвать объекты живой и неживой природы3.Организация выполнения контрольных заданий (таблица, задание на соответствие, составление предложений с опорными словами, заполнение пропусков в тексте)2. Инструкция: как работать с заданиями, как вести себя во время тестирования.3. Наблюдение и сопровождение обучающихся в процессе выполнения.4. Анализ: где чаще всего возникают ошибки (облака, воздух, вода).</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задания с опорой наобразец под контролем учителя.2. Соблюдают инструкцию, выполняют задания поэтапно.3. Обращаются за помощью при необходимости.4.Затрудняются в распределении объектов живой и неживой природы, распределении предметов на группы. Слушают пояснение.Пробуют исправить ошибки</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Самостоятельно выполняют задания, проверяют себя.2. Выполняют задания последовательно, контролируют своё время.3. Называют отличительные свойства неживой и живой природы.4. Ошибаются в сложных случаях (облака, воздух, вода). Прислушиваются к пояснениям. Работают над ошибками, указанными учителем</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Двигательная гимнастика</w:t>
            </w:r>
          </w:p>
        </w:tc>
        <w:tc>
          <w:tcPr>
            <w:tcW w:w="4733" w:type="dxa"/>
            <w:tcBorders/>
            <w:tcMar>
              <w:top w:w="5" w:type="dxa"/>
              <w:left w:w="9" w:type="dxa"/>
              <w:bottom w:w="5" w:type="dxa"/>
              <w:right w:w="9" w:type="dxa"/>
            </w:tcMar>
          </w:tcPr>
          <w:p>
            <w:pPr>
              <w:pStyle w:val="Normal"/>
              <w:rPr>
                <w:lang w:val="ru-RU"/>
              </w:rPr>
            </w:pPr>
            <w:r>
              <w:rPr/>
            </w:r>
          </w:p>
        </w:tc>
        <w:tc>
          <w:tcPr>
            <w:tcW w:w="4034" w:type="dxa"/>
            <w:tcBorders/>
            <w:tcMar>
              <w:top w:w="5" w:type="dxa"/>
              <w:left w:w="9" w:type="dxa"/>
              <w:bottom w:w="5" w:type="dxa"/>
              <w:right w:w="9" w:type="dxa"/>
            </w:tcMar>
          </w:tcPr>
          <w:p>
            <w:pPr>
              <w:pStyle w:val="Normal"/>
              <w:rPr>
                <w:lang w:val="ru-RU"/>
              </w:rPr>
            </w:pPr>
            <w:r>
              <w:rPr/>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Самостоятельная работа обучающихся с использованием полученных знаний</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Организация беседы о свойствах и значении для человека объектов неживой природы с опорой на текст учебника стр.179-1822. Проверяет выполненные теста. Объясняет ошибки. Показывает правильный вариант. Поощряет самостоятельные ответы</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с опорой на текст учебника, иллюстративный материал и с помощью вопросов учителя</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самостоятельно. Ответы обосновывают, приводят свои примеры</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Включение в систему знаний.Анализ выявленных ошибок</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1.Обсуждение по вопросам с опорой на иллюстративный материалом, презентацию (по возможности) о свойствах предметов неживой и живой природы.2.Описание свойств одного из тел неживой природы по плану (Солнце, Земля, кислород, углекислый газ, полезные ископаемые, вода, воды суши) по плану.3.Обсуждение вопроса «Как растения, животные и человек связаны с неживой природой?»4. Обобщение: «Что относится к неживой природе?»5. Проверка работ, проговаривание типичных ошибок. Вместе с обучающимися нахождение правильных ответов. Подведение к выводу урока</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стр.179-182, предложения и вопросы учителя.2. Описывают свойства одного из тел неживой природы по образцу.3. Составляют ответ по картинкам, как растения, животные и человек связаны с неживой природой с опорой на образец ипредложения.4. Сравнивают ответы с образцом, исправляют</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стр.179-182, приводят свои примеры.2. Описывают свойства одного из тел неживой природы по плану самостоятельно.3.Делают вывод: как растения, животные и человек связаны с неживой природой. Приводят примеры с опорой на иллюстративный материал.4. Отвечают на вопросы учителя. Делают выводы: объекты неживой природы не дышат, не растут</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инструктаж по его выполнению</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Инструкция по выполнению домашнего задания: выполнение заданий по темам, по которым были допущены ошибки</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задания, аналогичные в контрольных заданиях, в которых были допущены ошибки или неточности</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дома работу над ошибками, повторяют изученные темы раздела</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 занятия)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Задает вопросы: «Что нового узнали? Что запомнилось? Трудно ли было?» Предлагает выбрать смайлик настроения (весёлый, нейтральный, грустный).</w:t>
            </w:r>
          </w:p>
        </w:tc>
        <w:tc>
          <w:tcPr>
            <w:tcW w:w="4733"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свою деятельность на уроке</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самостоятельно, делятся впечатлениями, дают оценку своей деятельности на уроке</w:t>
            </w:r>
          </w:p>
        </w:tc>
      </w:tr>
    </w:tbl>
    <w:p>
      <w:pPr>
        <w:pStyle w:val="Normal"/>
        <w:rPr>
          <w:lang w:val="ru-RU"/>
        </w:rPr>
      </w:pPr>
      <w:r>
        <w:rPr/>
        <w:t>  </w:t>
      </w:r>
    </w:p>
    <w:p>
      <w:pPr>
        <w:pStyle w:val="Normal"/>
        <w:spacing w:before="300" w:after="0"/>
        <w:rPr>
          <w:lang w:val="ru-RU"/>
        </w:rPr>
      </w:pPr>
      <w:r>
        <w:rPr/>
        <w:t>Урок 67</w:t>
      </w:r>
    </w:p>
    <w:p>
      <w:pPr>
        <w:pStyle w:val="Normal"/>
        <w:rPr>
          <w:lang w:val="ru-RU"/>
        </w:rPr>
      </w:pPr>
      <w:r>
        <w:rPr/>
        <w:t>-68</w:t>
      </w:r>
    </w:p>
    <w:tbl>
      <w:tblPr>
        <w:bidiVisual w:val="true"/>
        <w:tblW w:w="15853" w:type="dxa"/>
        <w:jc w:val="center"/>
        <w:tblInd w:w="0" w:type="dxa"/>
        <w:tblCellMar>
          <w:top w:w="75" w:type="dxa"/>
          <w:left w:w="75" w:type="dxa"/>
          <w:bottom w:w="75" w:type="dxa"/>
          <w:right w:w="75" w:type="dxa"/>
        </w:tblCellMar>
        <w:tblLook w:val="04a0"/>
      </w:tblPr>
      <w:tblGrid>
        <w:gridCol w:w="2886"/>
        <w:gridCol w:w="4084"/>
        <w:gridCol w:w="4970"/>
        <w:gridCol w:w="3912"/>
      </w:tblGrid>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Предмет</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Природоведение</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Класс</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6</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Методическое обеспечение</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Учебно-методический комплект по предмету «Природоведение» для 6 класса: учебник, авторы: Т.М. Лифанова, Е. Н. Соломина, рабочая тетрадь, авторы: Т.М. Лифанова, Е.В. Подвальная</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Тип урока</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Урок развивающего контроля</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Тема</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Живая природа</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Цель</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Обобщение знаний о живой природе</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Задачи</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Коррекционно-образовательные: расширить и закрепить знания о живой природеКоррекционно-развивающие: развивать представление о взаимосвязи живой и неживой природыКоррекционно-воспитательные: воспитывать любовь к окружающей природе</w:t>
            </w:r>
          </w:p>
        </w:tc>
      </w:tr>
      <w:tr>
        <w:trPr/>
        <w:tc>
          <w:tcPr>
            <w:tcW w:w="2886"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Этапы урока</w:t>
            </w:r>
          </w:p>
        </w:tc>
        <w:tc>
          <w:tcPr>
            <w:tcW w:w="1296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t>Содержание деятельности</w:t>
            </w:r>
          </w:p>
        </w:tc>
      </w:tr>
      <w:tr>
        <w:trPr/>
        <w:tc>
          <w:tcPr>
            <w:tcW w:w="288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084" w:type="dxa"/>
            <w:vMerge w:val="restart"/>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учителя</w:t>
            </w:r>
          </w:p>
        </w:tc>
        <w:tc>
          <w:tcPr>
            <w:tcW w:w="888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Деятельность обучающихся</w:t>
            </w:r>
          </w:p>
        </w:tc>
      </w:tr>
      <w:tr>
        <w:trPr/>
        <w:tc>
          <w:tcPr>
            <w:tcW w:w="288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08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Минимальный уровень</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Достаточный уровень</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1.Организационный этап. Мотивация учебной деятельности обучающихся</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1.Приветствие. Психологический настрой на работу.2. Создание положительного эмоционального настроя с использованием АМО</w:t>
            </w:r>
          </w:p>
        </w:tc>
        <w:tc>
          <w:tcPr>
            <w:tcW w:w="8882"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Приветствуют учителя. Слушают, настраиваются на выполнение контрольных заданий, готовятся к их выполнению</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2. Целеполагание, постановка проблемы. Актуализация знаний</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Напоминание: какие объекты живой природы изучали на уроках природоведения.2. Показ картинок, рисунков учебника, презентации (по возможности): животные, растения, грибы. Постановка проблемы: «Что отличает живую природу от неживой? Какие живые объекты вы знаете?»3. Беседа по вопросам: «Что относится к живой природе?»Подведение к теме урока: сегодня закрепим знания об объектах живой природы, повторим отличительные признаки живой природы</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учителя с подсказкой.2. Слушают учителя.3. Проявляют интерес, отвечают на простые вопросы.4.Работают с учебником стр.183-187: выборочное чтение названий изученных объектов живой природы с помощью вопросов учителя</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1.Перечисляют основные объекты неживой природы, которые изучили на уроках природоведения самостоятельно.2. Формулируют цель урока с опорой на слова учителя.3. Проявляют интерес, развернуто отвечают на вопросы.4.Работают с учебником стр.183-187: выборочное чтение названий изученных объектов живой природы самостоятельно</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3. Выявление и обобщение локальных затруднений.Анализ выявленных затруднений</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1.Организация выполнения контрольных заданий (таблица, задание на соответствие, составление предложений с опорными словами, заполнение пропусков в семе)2.Организует работу в рабочей тетради по схеме: «Природа» стр.3 (распределить объекты живой и неживой природы).3. Инструкция: как работать с заданиями, как вести себя во время тестирования.4. Наблюдение и сопровождение обучающихся в процессе выполнения.5. Проведение анализа выполненных работ, определение затруднений (дерево — живое, а доска — неживое).6.Объяснение признаков живой природы: питается, дышит, растёт, размножается </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1.Выполняют задания с опорой наобразец под контролем учителя.2. Соблюдают инструкцию, выполняют задания поэтапно.3. Обращаются за помощью при необходимости.4.Затрудняются в распределении объектов живой и неживой природы, распределении предметов на группы. Слушают пояснение.Пробуют исправить ошибки</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Самостоятельно выполняют задания, проверяют себя.2. Выполняют задания последовательно, контролируют своё время.3. Называют отличительные свойства неживой и живой природы.4. Ошибаются в сложных случаях (воздух, человек, планета). Прислушиваются к пояснениям. Работают над ошибками, указанными учителем</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4.Физкультминутка</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Двигательная гимнастика</w:t>
            </w:r>
          </w:p>
        </w:tc>
        <w:tc>
          <w:tcPr>
            <w:tcW w:w="4970" w:type="dxa"/>
            <w:tcBorders/>
            <w:tcMar>
              <w:top w:w="5" w:type="dxa"/>
              <w:left w:w="9" w:type="dxa"/>
              <w:bottom w:w="5" w:type="dxa"/>
              <w:right w:w="9" w:type="dxa"/>
            </w:tcMar>
          </w:tcPr>
          <w:p>
            <w:pPr>
              <w:pStyle w:val="Normal"/>
              <w:rPr>
                <w:lang w:val="ru-RU"/>
              </w:rPr>
            </w:pPr>
            <w:r>
              <w:rPr/>
            </w:r>
          </w:p>
        </w:tc>
        <w:tc>
          <w:tcPr>
            <w:tcW w:w="3912" w:type="dxa"/>
            <w:tcBorders/>
            <w:tcMar>
              <w:top w:w="5" w:type="dxa"/>
              <w:left w:w="9" w:type="dxa"/>
              <w:bottom w:w="5" w:type="dxa"/>
              <w:right w:w="9" w:type="dxa"/>
            </w:tcMar>
          </w:tcPr>
          <w:p>
            <w:pPr>
              <w:pStyle w:val="Normal"/>
              <w:rPr>
                <w:lang w:val="ru-RU"/>
              </w:rPr>
            </w:pPr>
            <w:r>
              <w:rPr/>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Самостоятельная работа обучающихся с использованием полученных знаний</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Организация беседы о свойствах и значении для человека объектов живой природы.2.Организация выполнения заданий и теста:– Отметить, кто относится к живой природе (тест)– Подписать названия живых объектов (рабочая тетрадь стр.3, задание №3,4.2. Проверяет выполненные теста. Объясняет ошибки. Показывает правильный вариант. Поощряет самостоятельные ответы</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1.Отвечают на вопросы с опорой на текст учебника стр. 179-182 (выборочное чтение) и с помощью вопросов учителя.2.Выполнябт тест и задание в рабочей тетради с опорой на образец</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стр. 179-182 (выборочное чтение) самостоятельно. Ответы обосновывают, приводят свои примеры.2.Выполнябт тест и задание в рабочей тетради самостоятельно</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5. Включение в систему знаний.Анализ выявленных ошибок</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1.Беседа по вопросам о свойствах и значении объектов живой природы: учебник стр. 183-1872. Анализ ответов, проговаривание типичных ошибок. Нахождение правильных ответов вместе с обучающимися.3. Подведение к выводу урока: «Что живое — растёт, питается, дышит»</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(выборочное чтение) и с помощью вопросов учителя.2. Сравнивают ответы с образцом, находят правильные ответы</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1. Отвечают на вопросы с опорой на текст учебника (выборочное чтение) самостоятельно.2. Отвечают на вопросы учителя. Делают выводы: объекты живой природы растут, питаются, дышат</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6. Информация о домашнем задании, инструктаж по его выполнению</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Инструкция по выполнению домашнего задания: выполнение заданий по темам, по которым были допущены ошибки</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задания, аналогичные в контрольных заданиях, в которых были допущены ошибки или неточности</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Выполняют дома работу над ошибками, повторяют изученные темы раздела</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t>7. Рефлексия (подведение итогов занятия)</w:t>
            </w:r>
          </w:p>
        </w:tc>
        <w:tc>
          <w:tcPr>
            <w:tcW w:w="40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Задает вопросы: «Что нового узнали? Что запомнилось? Трудно ли было?» Предлагает выбрать смайлик настроения (весёлый, нейтральный, грустный).</w:t>
            </w:r>
          </w:p>
        </w:tc>
        <w:tc>
          <w:tcPr>
            <w:tcW w:w="49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Оценивают свою деятельность на уроке</w:t>
            </w:r>
          </w:p>
        </w:tc>
        <w:tc>
          <w:tcPr>
            <w:tcW w:w="39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Отвечают самостоятельно, делятся впечатлениями, дают оценку своей деятельности на уроке</w:t>
            </w:r>
          </w:p>
        </w:tc>
      </w:tr>
    </w:tbl>
    <w:p>
      <w:pPr>
        <w:pStyle w:val="Normal"/>
        <w:rPr>
          <w:lang w:val="ru-RU"/>
        </w:rPr>
      </w:pPr>
      <w:r>
        <w:rPr/>
        <w:t> </w:t>
      </w:r>
    </w:p>
    <w:sectPr>
      <w:footerReference w:type="default" r:id="rId6"/>
      <w:type w:val="nextPage"/>
      <w:pgSz w:orient="landscape" w:w="16838" w:h="11906"/>
      <w:pgMar w:left="567" w:right="567" w:header="0" w:top="567" w:footer="720" w:bottom="777" w:gutter="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34</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253</w:t>
    </w:r>
    <w:r>
      <w:rPr/>
      <w:fldChar w:fldCharType="end"/>
    </w:r>
  </w:p>
</w:ftr>
</file>

<file path=word/settings.xml><?xml version="1.0" encoding="utf-8"?>
<w:settings xmlns:w="http://schemas.openxmlformats.org/wordprocessingml/2006/main">
  <w:zoom w:percent="100"/>
  <w:defaultTabStop w:val="708"/>
  <w:compat/>
  <w:hyphenationZone w:val="425"/>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44f4f"/>
    <w:pPr>
      <w:widowControl/>
      <w:bidi w:val="0"/>
      <w:spacing w:lineRule="auto" w:line="240" w:before="0" w:after="0"/>
      <w:jc w:val="both"/>
    </w:pPr>
    <w:rPr>
      <w:rFonts w:ascii="Times New Roman" w:hAnsi="Times New Roman" w:eastAsia="Times New Roman" w:cs="Times New Roman"/>
      <w:color w:val="auto"/>
      <w:kern w:val="0"/>
      <w:sz w:val="28"/>
      <w:szCs w:val="28"/>
      <w:lang w:val="en-US" w:eastAsia="ru-RU" w:bidi="ar-SA"/>
    </w:rPr>
  </w:style>
  <w:style w:type="character" w:styleId="DefaultParagraphFont" w:default="1">
    <w:name w:val="Default Paragraph Font"/>
    <w:uiPriority w:val="1"/>
    <w:semiHidden/>
    <w:unhideWhenUsed/>
    <w:qFormat/>
    <w:rPr/>
  </w:style>
  <w:style w:type="character" w:styleId="Style14">
    <w:name w:val="Привязка сноски"/>
    <w:rPr>
      <w:vertAlign w:val="superscript"/>
    </w:rPr>
  </w:style>
  <w:style w:type="character" w:styleId="FootnoteCharacters" w:customStyle="1">
    <w:name w:val="Footnote Characters"/>
    <w:semiHidden/>
    <w:unhideWhenUsed/>
    <w:qFormat/>
    <w:rsid w:val="00144f4f"/>
    <w:rPr>
      <w:vertAlign w:val="superscript"/>
    </w:rPr>
  </w:style>
  <w:style w:type="paragraph" w:styleId="Style15">
    <w:name w:val="Заголовок"/>
    <w:basedOn w:val="Normal"/>
    <w:next w:val="Style16"/>
    <w:qFormat/>
    <w:pPr>
      <w:keepNext w:val="true"/>
      <w:spacing w:before="240" w:after="120"/>
    </w:pPr>
    <w:rPr>
      <w:rFonts w:ascii="Liberation Sans" w:hAnsi="Liberation Sans" w:eastAsia="WenQuanYi Zen Hei Sharp" w:cs="Lohit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Lohit Devanagari"/>
    </w:rPr>
  </w:style>
  <w:style w:type="paragraph" w:styleId="Style18">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Style20">
    <w:name w:val="Верхний и нижний колонтитулы"/>
    <w:basedOn w:val="Normal"/>
    <w:qFormat/>
    <w:pPr/>
    <w:rPr/>
  </w:style>
  <w:style w:type="paragraph" w:styleId="Style21">
    <w:name w:val="Footer"/>
    <w:basedOn w:val="Style20"/>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LibreOffice/6.4.1.2$Linux_X86_64 LibreOffice_project/40$Build-2</Application>
  <Pages>253</Pages>
  <Words>39516</Words>
  <Characters>278107</Characters>
  <CharactersWithSpaces>314746</CharactersWithSpaces>
  <Paragraphs>4130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2026-09-13T18:34:00Z</dcterms:created>
  <dc:creator/>
  <dc:description/>
  <dc:language>ru-RU</dc:language>
  <cp:lastModifiedBy/>
  <cp:lastPrinted>2026-09-13T18:45:00Z</cp:lastPrinted>
  <dcterms:modified xsi:type="dcterms:W3CDTF">2026-10-24T22:57:31Z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