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footer3.xml" ContentType="application/vnd.openxmlformats-officedocument.wordprocessingml.footer+xml"/>
  <Override PartName="/word/footer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media/image1.jpeg" ContentType="image/jpeg"/>
  <Override PartName="/word/footer2.xml" ContentType="application/vnd.openxmlformats-officedocument.wordprocessingml.footer+xml"/>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before="0" w:after="600"/>
        <w:jc w:val="center"/>
        <w:rPr/>
      </w:pPr>
      <w:r>
        <w:rPr>
          <w:b/>
          <w:bCs/>
          <w:sz w:val="24"/>
          <w:szCs w:val="24"/>
        </w:rPr>
        <w:drawing>
          <wp:inline distT="0" distB="0" distL="0" distR="0">
            <wp:extent cx="5940425" cy="3286125"/>
            <wp:effectExtent l="0" t="0" r="0" b="0"/>
            <wp:docPr id="1" name="Рисунок 1" descr="C:\Documents and Settings\user\Рабочий стол\Рабочая программа тру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Documents and Settings\user\Рабочий стол\Рабочая программа труд.jpg"/>
                    <pic:cNvPicPr>
                      <a:picLocks noChangeAspect="1" noChangeArrowheads="1"/>
                    </pic:cNvPicPr>
                  </pic:nvPicPr>
                  <pic:blipFill>
                    <a:blip r:embed="rId2"/>
                    <a:srcRect l="0" t="0" r="0" b="60884"/>
                    <a:stretch>
                      <a:fillRect/>
                    </a:stretch>
                  </pic:blipFill>
                  <pic:spPr bwMode="auto">
                    <a:xfrm>
                      <a:off x="0" y="0"/>
                      <a:ext cx="5940425" cy="3286125"/>
                    </a:xfrm>
                    <a:prstGeom prst="rect">
                      <a:avLst/>
                    </a:prstGeom>
                  </pic:spPr>
                </pic:pic>
              </a:graphicData>
            </a:graphic>
          </wp:inline>
        </w:drawing>
      </w:r>
    </w:p>
    <w:p>
      <w:pPr>
        <w:pStyle w:val="Normal"/>
        <w:bidi w:val="0"/>
        <w:spacing w:before="2400" w:after="0"/>
        <w:jc w:val="center"/>
        <w:rPr/>
      </w:pPr>
      <w:r>
        <w:rPr>
          <w:b/>
          <w:bCs/>
          <w:sz w:val="24"/>
          <w:szCs w:val="24"/>
        </w:rPr>
        <w:t xml:space="preserve">АДАПТИРОВАННАЯ </w:t>
      </w:r>
      <w:r>
        <w:rPr>
          <w:b/>
          <w:bCs/>
          <w:sz w:val="24"/>
          <w:szCs w:val="24"/>
        </w:rPr>
        <w:t>РАБОЧАЯ ПРОГРАММА</w:t>
      </w:r>
    </w:p>
    <w:p>
      <w:pPr>
        <w:pStyle w:val="Normal"/>
        <w:bidi w:val="0"/>
        <w:rPr/>
      </w:pPr>
      <w:r>
        <w:rPr/>
      </w:r>
    </w:p>
    <w:p>
      <w:pPr>
        <w:pStyle w:val="Normal"/>
        <w:bidi w:val="0"/>
        <w:jc w:val="center"/>
        <w:rPr>
          <w:sz w:val="28"/>
          <w:szCs w:val="28"/>
        </w:rPr>
      </w:pPr>
      <w:r>
        <w:rPr>
          <w:sz w:val="28"/>
          <w:szCs w:val="28"/>
        </w:rPr>
        <w:t>для детей с ограниченными возможностями здоровья</w:t>
      </w:r>
    </w:p>
    <w:p>
      <w:pPr>
        <w:pStyle w:val="Normal"/>
        <w:bidi w:val="0"/>
        <w:jc w:val="center"/>
        <w:rPr>
          <w:sz w:val="28"/>
          <w:szCs w:val="28"/>
        </w:rPr>
      </w:pPr>
      <w:r>
        <w:rPr>
          <w:sz w:val="28"/>
          <w:szCs w:val="28"/>
        </w:rPr>
      </w:r>
    </w:p>
    <w:p>
      <w:pPr>
        <w:pStyle w:val="Normal"/>
        <w:bidi w:val="0"/>
        <w:jc w:val="center"/>
        <w:rPr/>
      </w:pPr>
      <w:r>
        <w:rPr>
          <w:b/>
          <w:bCs/>
          <w:sz w:val="28"/>
          <w:szCs w:val="28"/>
        </w:rPr>
        <w:t xml:space="preserve">по учебному предмету </w:t>
      </w:r>
      <w:r>
        <w:rPr>
          <w:b/>
          <w:bCs/>
          <w:sz w:val="28"/>
          <w:szCs w:val="28"/>
        </w:rPr>
        <w:t>«</w:t>
      </w:r>
      <w:r>
        <w:rPr>
          <w:b/>
          <w:bCs/>
          <w:sz w:val="28"/>
          <w:szCs w:val="28"/>
        </w:rPr>
        <w:t>Биология</w:t>
      </w:r>
      <w:r>
        <w:rPr>
          <w:b/>
          <w:bCs/>
          <w:sz w:val="28"/>
          <w:szCs w:val="28"/>
        </w:rPr>
        <w:t>»</w:t>
      </w:r>
    </w:p>
    <w:p>
      <w:pPr>
        <w:pStyle w:val="Normal"/>
        <w:bidi w:val="0"/>
        <w:rPr>
          <w:sz w:val="28"/>
          <w:szCs w:val="28"/>
        </w:rPr>
      </w:pPr>
      <w:r>
        <w:rPr>
          <w:sz w:val="28"/>
          <w:szCs w:val="28"/>
        </w:rPr>
      </w:r>
    </w:p>
    <w:p>
      <w:pPr>
        <w:pStyle w:val="Normal"/>
        <w:bidi w:val="0"/>
        <w:jc w:val="center"/>
        <w:rPr>
          <w:b w:val="false"/>
          <w:b w:val="false"/>
          <w:bCs w:val="false"/>
          <w:sz w:val="28"/>
          <w:szCs w:val="28"/>
        </w:rPr>
      </w:pPr>
      <w:r>
        <w:rPr>
          <w:b w:val="false"/>
          <w:bCs w:val="false"/>
          <w:sz w:val="28"/>
          <w:szCs w:val="28"/>
        </w:rPr>
        <w:t xml:space="preserve">для </w:t>
      </w:r>
      <w:r>
        <w:rPr>
          <w:b w:val="false"/>
          <w:bCs w:val="false"/>
          <w:sz w:val="28"/>
          <w:szCs w:val="28"/>
        </w:rPr>
        <w:t>обучающихся</w:t>
      </w:r>
      <w:r>
        <w:rPr>
          <w:b w:val="false"/>
          <w:bCs w:val="false"/>
          <w:sz w:val="28"/>
          <w:szCs w:val="28"/>
        </w:rPr>
        <w:t xml:space="preserve"> 8 класса</w:t>
      </w:r>
    </w:p>
    <w:p>
      <w:pPr>
        <w:pStyle w:val="Normal"/>
        <w:bidi w:val="0"/>
        <w:jc w:val="center"/>
        <w:rPr>
          <w:b w:val="false"/>
          <w:b w:val="false"/>
          <w:bCs w:val="false"/>
          <w:sz w:val="28"/>
          <w:szCs w:val="28"/>
        </w:rPr>
      </w:pPr>
      <w:r>
        <w:rPr>
          <w:b w:val="false"/>
          <w:bCs w:val="false"/>
          <w:sz w:val="28"/>
          <w:szCs w:val="28"/>
        </w:rPr>
      </w:r>
    </w:p>
    <w:p>
      <w:pPr>
        <w:pStyle w:val="Normal"/>
        <w:bidi w:val="0"/>
        <w:jc w:val="center"/>
        <w:rPr>
          <w:b w:val="false"/>
          <w:b w:val="false"/>
          <w:bCs w:val="false"/>
          <w:sz w:val="28"/>
          <w:szCs w:val="28"/>
        </w:rPr>
      </w:pPr>
      <w:r>
        <w:rPr>
          <w:b w:val="false"/>
          <w:bCs w:val="false"/>
          <w:sz w:val="28"/>
          <w:szCs w:val="28"/>
        </w:rPr>
        <w:t>на 2026-2027  учебный год</w:t>
      </w:r>
    </w:p>
    <w:p>
      <w:pPr>
        <w:pStyle w:val="Normal"/>
        <w:bidi w:val="0"/>
        <w:rPr/>
      </w:pPr>
      <w:r>
        <w:rPr/>
      </w:r>
    </w:p>
    <w:p>
      <w:pPr>
        <w:pStyle w:val="Normal"/>
        <w:bidi w:val="0"/>
        <w:spacing w:before="1500" w:after="0"/>
        <w:jc w:val="center"/>
        <w:rPr>
          <w:lang w:val="ru-RU"/>
        </w:rPr>
      </w:pPr>
      <w:r>
        <w:rPr>
          <w:sz w:val="21"/>
          <w:szCs w:val="21"/>
          <w:lang w:val="ru-RU"/>
        </w:rPr>
        <w:t>______</w:t>
      </w:r>
    </w:p>
    <w:p>
      <w:pPr>
        <w:pStyle w:val="Normal"/>
        <w:bidi w:val="0"/>
        <w:rPr>
          <w:lang w:val="ru-RU"/>
        </w:rPr>
      </w:pPr>
      <w:r>
        <w:rPr>
          <w:sz w:val="30"/>
          <w:szCs w:val="30"/>
          <w:lang w:val="ru-RU"/>
        </w:rPr>
      </w:r>
    </w:p>
    <w:p>
      <w:pPr>
        <w:pStyle w:val="Normal"/>
        <w:bidi w:val="0"/>
        <w:jc w:val="center"/>
        <w:rPr>
          <w:lang w:val="ru-RU"/>
        </w:rPr>
      </w:pPr>
      <w:r>
        <w:rPr>
          <w:sz w:val="30"/>
          <w:szCs w:val="30"/>
        </w:rPr>
      </w:r>
    </w:p>
    <w:p>
      <w:pPr>
        <w:pStyle w:val="Normal"/>
        <w:bidi w:val="0"/>
        <w:jc w:val="center"/>
        <w:rPr>
          <w:lang w:val="ru-RU"/>
        </w:rPr>
      </w:pPr>
      <w:r>
        <w:rPr>
          <w:sz w:val="30"/>
          <w:szCs w:val="30"/>
        </w:rPr>
      </w:r>
    </w:p>
    <w:p>
      <w:pPr>
        <w:pStyle w:val="Normal"/>
        <w:bidi w:val="0"/>
        <w:jc w:val="center"/>
        <w:rPr>
          <w:lang w:val="ru-RU"/>
        </w:rPr>
      </w:pPr>
      <w:r>
        <w:rPr>
          <w:sz w:val="30"/>
          <w:szCs w:val="30"/>
        </w:rPr>
      </w:r>
    </w:p>
    <w:p>
      <w:pPr>
        <w:pStyle w:val="Normal"/>
        <w:bidi w:val="0"/>
        <w:spacing w:before="0" w:after="600"/>
        <w:jc w:val="center"/>
        <w:rPr>
          <w:lang w:val="ru-RU"/>
        </w:rPr>
      </w:pPr>
      <w:r>
        <w:rPr>
          <w:sz w:val="21"/>
          <w:szCs w:val="21"/>
          <w:lang w:val="ru-RU"/>
        </w:rPr>
        <w:t>х.Верхнесолоновский,</w:t>
      </w:r>
      <w:r>
        <w:rPr>
          <w:sz w:val="21"/>
          <w:szCs w:val="21"/>
          <w:lang w:val="ru-RU"/>
        </w:rPr>
        <w:t>2026</w:t>
      </w:r>
    </w:p>
    <w:p>
      <w:pPr>
        <w:sectPr>
          <w:footerReference w:type="default" r:id="rId3"/>
          <w:type w:val="nextPage"/>
          <w:pgSz w:w="11906" w:h="16838"/>
          <w:pgMar w:left="1701" w:right="1134" w:header="0" w:top="567" w:footer="720" w:bottom="777" w:gutter="0"/>
          <w:pgNumType w:fmt="decimal"/>
          <w:formProt w:val="false"/>
          <w:textDirection w:val="lrTb"/>
          <w:docGrid w:type="default" w:linePitch="100" w:charSpace="4294959103"/>
        </w:sectPr>
        <w:pStyle w:val="Normal"/>
        <w:bidi w:val="0"/>
        <w:rPr>
          <w:sz w:val="21"/>
          <w:szCs w:val="21"/>
        </w:rPr>
      </w:pPr>
      <w:r>
        <w:rPr/>
      </w:r>
    </w:p>
    <w:p>
      <w:pPr>
        <w:pStyle w:val="Normal"/>
        <w:bidi w:val="0"/>
        <w:spacing w:before="0" w:after="300"/>
        <w:jc w:val="center"/>
        <w:rPr/>
      </w:pPr>
      <w:r>
        <w:rPr>
          <w:b/>
          <w:bCs/>
          <w:sz w:val="27"/>
          <w:szCs w:val="27"/>
        </w:rPr>
        <w:t>I. ПОЯСНИТЕЛЬНАЯ ЗАПИСКА</w:t>
      </w:r>
    </w:p>
    <w:p>
      <w:pPr>
        <w:pStyle w:val="Normal"/>
        <w:bidi w:val="0"/>
        <w:spacing w:lineRule="auto" w:line="240" w:before="0" w:after="0"/>
        <w:jc w:val="both"/>
        <w:rPr/>
      </w:pPr>
      <w:r>
        <w:rPr/>
        <w:tab/>
        <w:t>Рабочая программа по учебному предмету «Биология» составлена на основе Федеральной адаптированной основной общеобразовательной программы обучающихся с умственной отсталостью (интеллектуальными нарушениями) (далее ФАООП УО, вариант (1), утвержденной приказом Министерства просвещения России от 24.11.2022г. №1026 (http://publication.pravo.gov.ru/Document/View/0001202212300059) и адресована обучающимся с нарушением интеллекта с учетом реализации особых образовательных потребностей.</w:t>
      </w:r>
    </w:p>
    <w:p>
      <w:pPr>
        <w:pStyle w:val="Normal"/>
        <w:bidi w:val="0"/>
        <w:spacing w:lineRule="auto" w:line="240" w:before="0" w:after="0"/>
        <w:jc w:val="both"/>
        <w:rPr/>
      </w:pPr>
      <w:r>
        <w:rPr/>
        <w:tab/>
        <w:t>Учебный предмет «Биология» относится к предметной области «Естествознание» и является обязательной частью учебного плана. В соответствии с учебным планом рабочая программа по учебному предмету «Биология» в 8 классе рассчитана на  учебные недели и составляет 68 часов в год ( часа в неделю).</w:t>
      </w:r>
    </w:p>
    <w:p>
      <w:pPr>
        <w:pStyle w:val="Normal"/>
        <w:bidi w:val="0"/>
        <w:spacing w:lineRule="auto" w:line="240" w:before="0" w:after="0"/>
        <w:jc w:val="both"/>
        <w:rPr/>
      </w:pPr>
      <w:r>
        <w:rPr/>
        <w:tab/>
        <w:t>Федеральная адаптированная основная общеобразовательная программа определяет цель и задачи учебного предмета «Биология».</w:t>
      </w:r>
    </w:p>
    <w:p>
      <w:pPr>
        <w:pStyle w:val="Normal"/>
        <w:bidi w:val="0"/>
        <w:spacing w:lineRule="auto" w:line="240" w:before="0" w:after="0"/>
        <w:jc w:val="both"/>
        <w:rPr/>
      </w:pPr>
      <w:r>
        <w:rPr/>
        <w:tab/>
        <w:t>Цель обучения – расширение кругозора обучающихся об окружающем мире, формирование знаний и представлений об объектах живой природы (растениях, животных, человеке), умений использовать биологические знания в повседневной жизни, адаптация школьников к условиям окружающей среды, обеспечение безопасности жизнедеятельности, формирование экологически сообразного поведения.</w:t>
      </w:r>
    </w:p>
    <w:p>
      <w:pPr>
        <w:pStyle w:val="Normal"/>
        <w:bidi w:val="0"/>
        <w:spacing w:lineRule="auto" w:line="240" w:before="0" w:after="0"/>
        <w:jc w:val="both"/>
        <w:rPr/>
      </w:pPr>
      <w:r>
        <w:rPr/>
        <w:tab/>
        <w:t>Рабочая программа по учебному предмету «Биология» в 8 классе определяет следующие задачи:</w:t>
      </w:r>
    </w:p>
    <w:p>
      <w:pPr>
        <w:pStyle w:val="Normal"/>
        <w:bidi w:val="0"/>
        <w:spacing w:lineRule="auto" w:line="240" w:before="0" w:after="0"/>
        <w:jc w:val="both"/>
        <w:rPr/>
      </w:pPr>
      <w:r>
        <w:rPr/>
        <w:tab/>
        <w:t>‒</w:t>
        <w:tab/>
        <w:t>продолжение формирования у обучающихся элементарных научных представлений о внешнем виде, среде обитания, образе жизни изучаемых животных;</w:t>
      </w:r>
    </w:p>
    <w:p>
      <w:pPr>
        <w:pStyle w:val="Normal"/>
        <w:bidi w:val="0"/>
        <w:spacing w:lineRule="auto" w:line="240" w:before="0" w:after="0"/>
        <w:jc w:val="both"/>
        <w:rPr/>
      </w:pPr>
      <w:r>
        <w:rPr/>
        <w:tab/>
        <w:t>‒</w:t>
        <w:tab/>
        <w:t>формирование у школьников навыков установления взаимосвязи между средой обитания и внешним видом животных;</w:t>
      </w:r>
    </w:p>
    <w:p>
      <w:pPr>
        <w:pStyle w:val="Normal"/>
        <w:bidi w:val="0"/>
        <w:spacing w:lineRule="auto" w:line="240" w:before="0" w:after="0"/>
        <w:jc w:val="both"/>
        <w:rPr/>
      </w:pPr>
      <w:r>
        <w:rPr/>
        <w:tab/>
        <w:t>‒</w:t>
        <w:tab/>
        <w:t>формирование у обучающихся умений называть признаки сходства и различия животных разных классов (насекомые, земноводные; рыбы, пресмыкающиеся, птицы, млекопитающие); умений описывать особенности внешнего вида разных групп животных;</w:t>
      </w:r>
    </w:p>
    <w:p>
      <w:pPr>
        <w:pStyle w:val="Normal"/>
        <w:bidi w:val="0"/>
        <w:spacing w:lineRule="auto" w:line="240" w:before="0" w:after="0"/>
        <w:jc w:val="both"/>
        <w:rPr/>
      </w:pPr>
      <w:r>
        <w:rPr/>
        <w:tab/>
        <w:t>‒</w:t>
        <w:tab/>
        <w:t>формирование у обучающихся элементарных научных и систематических представлений о единстве природы, её разнообразии протекающих в ней процессах;</w:t>
      </w:r>
    </w:p>
    <w:p>
      <w:pPr>
        <w:pStyle w:val="Normal"/>
        <w:bidi w:val="0"/>
        <w:spacing w:lineRule="auto" w:line="240" w:before="0" w:after="0"/>
        <w:jc w:val="both"/>
        <w:rPr/>
      </w:pPr>
      <w:r>
        <w:rPr/>
        <w:tab/>
        <w:t>‒</w:t>
        <w:tab/>
        <w:t>формирование у школьников представлений о деятельности человека в природе, о бережном отношении к ее ресурсам, правилах поведения в природе, знакомство с основными направлениями природоохранительной работы;</w:t>
      </w:r>
    </w:p>
    <w:p>
      <w:pPr>
        <w:pStyle w:val="Normal"/>
        <w:bidi w:val="0"/>
        <w:spacing w:lineRule="auto" w:line="240" w:before="0" w:after="0"/>
        <w:jc w:val="both"/>
        <w:rPr/>
      </w:pPr>
      <w:r>
        <w:rPr/>
        <w:tab/>
        <w:t>‒</w:t>
        <w:tab/>
        <w:t>продолжение знакомства обучающихся с природными условиями местности, где живут и учатся подростки;</w:t>
      </w:r>
    </w:p>
    <w:p>
      <w:pPr>
        <w:pStyle w:val="Normal"/>
        <w:bidi w:val="0"/>
        <w:spacing w:lineRule="auto" w:line="240" w:before="0" w:after="0"/>
        <w:jc w:val="both"/>
        <w:rPr/>
      </w:pPr>
      <w:r>
        <w:rPr/>
        <w:tab/>
        <w:t>‒</w:t>
        <w:tab/>
        <w:t>формирование умений и навыков проведения элементарных наблюдений, опытов и экспериментов, ухода за домашними животными, подкормки птиц в зимнее время и др.;</w:t>
      </w:r>
    </w:p>
    <w:p>
      <w:pPr>
        <w:pStyle w:val="Normal"/>
        <w:bidi w:val="0"/>
        <w:spacing w:lineRule="auto" w:line="240" w:before="0" w:after="0"/>
        <w:jc w:val="both"/>
        <w:rPr/>
      </w:pPr>
      <w:r>
        <w:rPr/>
        <w:tab/>
        <w:t>‒</w:t>
        <w:tab/>
        <w:t>воспитание патриотических чувств, видения красоты природы, бережного отношения к природе, ее ресурсам;</w:t>
      </w:r>
    </w:p>
    <w:p>
      <w:pPr>
        <w:pStyle w:val="Normal"/>
        <w:bidi w:val="0"/>
        <w:spacing w:lineRule="auto" w:line="240" w:before="0" w:after="0"/>
        <w:jc w:val="both"/>
        <w:rPr/>
      </w:pPr>
      <w:r>
        <w:rPr/>
        <w:tab/>
        <w:t>‒</w:t>
        <w:tab/>
        <w:t>формирование умений применять полученные знания в повседневной жизни в бытовых ситуациях;</w:t>
      </w:r>
    </w:p>
    <w:p>
      <w:pPr>
        <w:pStyle w:val="Normal"/>
        <w:bidi w:val="0"/>
        <w:spacing w:lineRule="auto" w:line="240" w:before="0" w:after="0"/>
        <w:jc w:val="both"/>
        <w:rPr/>
      </w:pPr>
      <w:r>
        <w:rPr/>
        <w:tab/>
        <w:t>‒</w:t>
        <w:tab/>
        <w:t>развитие и коррекция познавательной деятельности обучающихся.</w:t>
      </w:r>
    </w:p>
    <w:p>
      <w:pPr>
        <w:pStyle w:val="Normal"/>
        <w:bidi w:val="0"/>
        <w:spacing w:before="0" w:after="300"/>
        <w:jc w:val="center"/>
        <w:rPr/>
      </w:pPr>
      <w:r>
        <w:rPr>
          <w:b/>
          <w:bCs/>
          <w:sz w:val="27"/>
          <w:szCs w:val="27"/>
        </w:rPr>
        <w:t>II. СОДЕРЖАНИЕ ОБУЧЕНИЯ</w:t>
      </w:r>
    </w:p>
    <w:p>
      <w:pPr>
        <w:pStyle w:val="Normal"/>
        <w:bidi w:val="0"/>
        <w:spacing w:lineRule="auto" w:line="240" w:before="0" w:after="0"/>
        <w:jc w:val="both"/>
        <w:rPr/>
      </w:pPr>
      <w:r>
        <w:rPr/>
        <w:t xml:space="preserve">   </w:t>
      </w:r>
      <w:r>
        <w:rPr/>
        <w:t>Программа по учебному предмету "Биология" продолжает вводный курс "Природоведение", при изучении которого обучающиеся в V и VI классах получили элементарную естественно-научную подготовку. Преемственные связи между данными предметами обеспечивают целостность биологического курса, а его содержание будет способствовать правильному поведению обучающихся в соответствии с законами природы и общечеловеческими нравственными ценностями. Знакомство с разнообразием животного мира будет воспитывать у обучающихся чувство любви к природе и ответственности за ее сохранность. На уроках биологии школьники научатся понимать, что сохранение красоты природы тесно связано с деятельностью человека и человек - часть природы, его жизнь зависит от нее, поэтому все обязаны сохранять природу для себя и последующих поколений.</w:t>
      </w:r>
    </w:p>
    <w:p>
      <w:pPr>
        <w:pStyle w:val="Normal"/>
        <w:bidi w:val="0"/>
        <w:spacing w:lineRule="auto" w:line="240" w:before="0" w:after="0"/>
        <w:jc w:val="both"/>
        <w:rPr/>
      </w:pPr>
      <w:r>
        <w:rPr/>
        <w:t xml:space="preserve">   </w:t>
      </w:r>
      <w:r>
        <w:rPr/>
        <w:t>На уроках биологии в 8 классе обучающиеся продолжают знакомство с наиболее распространенными представителями животного мира., большое внимание в процессе обучения уделяется установлению школьниками причинно-следственных зависимостей между средой обитания и особенностями жизни животных.</w:t>
      </w:r>
    </w:p>
    <w:p>
      <w:pPr>
        <w:pStyle w:val="Normal"/>
        <w:bidi w:val="0"/>
        <w:spacing w:lineRule="auto" w:line="240" w:before="0" w:after="0"/>
        <w:jc w:val="both"/>
        <w:rPr/>
      </w:pPr>
      <w:r>
        <w:rPr/>
        <w:t xml:space="preserve">   </w:t>
      </w:r>
      <w:r>
        <w:rPr/>
        <w:t>Программа учебного предмета «Биология» предполагает проведение наблюдений, организацию лабораторных и практических работ, демонстрацию опытов и проведение экскурсий, что дает возможность более целенаправленно способствовать развитию любознательности и повышению интереса к изучаемому предмету. Биологический материал в силу своего содержания обладает значительными возможностями для развития и коррекции познавательной деятельности школьников с нарушением интеллекта. На уроках биологии они учатся анализировать, сравнивать изучаемые объекты и явления, понимать причинно-следственные связи и зависимости. Работа с символическими пособиями (схемы, таблицы, модели и др.) учит абстрагироваться, развивает воображение обучающихся.</w:t>
      </w:r>
    </w:p>
    <w:p>
      <w:pPr>
        <w:pStyle w:val="Normal"/>
        <w:bidi w:val="0"/>
        <w:spacing w:lineRule="auto" w:line="240" w:before="0" w:after="0"/>
        <w:jc w:val="both"/>
        <w:rPr/>
      </w:pPr>
      <w:r>
        <w:rPr/>
        <w:t xml:space="preserve">   </w:t>
      </w:r>
      <w:r>
        <w:rPr/>
        <w:t>Таблица 1. Основные разделы учебного предмета «Биология»  в 8 классе</w:t>
      </w:r>
    </w:p>
    <w:tbl>
      <w:tblPr>
        <w:tblW w:w="7500" w:type="dxa"/>
        <w:jc w:val="center"/>
        <w:tblInd w:w="0" w:type="dxa"/>
        <w:tblCellMar>
          <w:top w:w="75" w:type="dxa"/>
          <w:left w:w="75" w:type="dxa"/>
          <w:bottom w:w="75" w:type="dxa"/>
          <w:right w:w="75" w:type="dxa"/>
        </w:tblCellMar>
      </w:tblPr>
      <w:tblGrid>
        <w:gridCol w:w="1500"/>
        <w:gridCol w:w="4500"/>
        <w:gridCol w:w="1500"/>
      </w:tblGrid>
      <w:tr>
        <w:trPr/>
        <w:tc>
          <w:tcPr>
            <w:tcW w:w="1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 xml:space="preserve">№ </w:t>
            </w:r>
            <w:r>
              <w:rPr/>
              <w:t>п/п</w:t>
            </w:r>
          </w:p>
        </w:tc>
        <w:tc>
          <w:tcPr>
            <w:tcW w:w="4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Название раздела, темы</w:t>
            </w:r>
          </w:p>
        </w:tc>
        <w:tc>
          <w:tcPr>
            <w:tcW w:w="1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Количество часов</w:t>
            </w:r>
          </w:p>
        </w:tc>
      </w:tr>
      <w:tr>
        <w:trPr/>
        <w:tc>
          <w:tcPr>
            <w:tcW w:w="1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1</w:t>
            </w:r>
          </w:p>
        </w:tc>
        <w:tc>
          <w:tcPr>
            <w:tcW w:w="4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Введение</w:t>
            </w:r>
          </w:p>
        </w:tc>
        <w:tc>
          <w:tcPr>
            <w:tcW w:w="1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5</w:t>
            </w:r>
          </w:p>
        </w:tc>
      </w:tr>
      <w:tr>
        <w:trPr/>
        <w:tc>
          <w:tcPr>
            <w:tcW w:w="1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2</w:t>
            </w:r>
          </w:p>
        </w:tc>
        <w:tc>
          <w:tcPr>
            <w:tcW w:w="4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Беспозвоночные животные</w:t>
            </w:r>
          </w:p>
        </w:tc>
        <w:tc>
          <w:tcPr>
            <w:tcW w:w="1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11</w:t>
            </w:r>
          </w:p>
        </w:tc>
      </w:tr>
      <w:tr>
        <w:trPr/>
        <w:tc>
          <w:tcPr>
            <w:tcW w:w="1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3</w:t>
            </w:r>
          </w:p>
        </w:tc>
        <w:tc>
          <w:tcPr>
            <w:tcW w:w="4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Позвоночные животные</w:t>
            </w:r>
          </w:p>
        </w:tc>
        <w:tc>
          <w:tcPr>
            <w:tcW w:w="1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50</w:t>
            </w:r>
          </w:p>
        </w:tc>
      </w:tr>
      <w:tr>
        <w:trPr/>
        <w:tc>
          <w:tcPr>
            <w:tcW w:w="1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4</w:t>
            </w:r>
          </w:p>
        </w:tc>
        <w:tc>
          <w:tcPr>
            <w:tcW w:w="4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Что я узнал о мире животных (обобщение)</w:t>
            </w:r>
          </w:p>
        </w:tc>
        <w:tc>
          <w:tcPr>
            <w:tcW w:w="1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2</w:t>
            </w:r>
          </w:p>
        </w:tc>
      </w:tr>
      <w:tr>
        <w:trPr/>
        <w:tc>
          <w:tcPr>
            <w:tcW w:w="1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r>
          </w:p>
        </w:tc>
        <w:tc>
          <w:tcPr>
            <w:tcW w:w="4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Итого</w:t>
            </w:r>
          </w:p>
        </w:tc>
        <w:tc>
          <w:tcPr>
            <w:tcW w:w="1500"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t>68</w:t>
            </w:r>
          </w:p>
        </w:tc>
      </w:tr>
    </w:tbl>
    <w:p>
      <w:pPr>
        <w:pStyle w:val="Normal"/>
        <w:bidi w:val="0"/>
        <w:spacing w:before="0" w:after="300"/>
        <w:jc w:val="center"/>
        <w:rPr/>
      </w:pPr>
      <w:r>
        <w:rPr>
          <w:b/>
          <w:bCs/>
          <w:sz w:val="27"/>
          <w:szCs w:val="27"/>
        </w:rPr>
        <w:t>III. ПЛАНИРУЕМЫЕ РЕЗУЛЬТАТЫ</w:t>
      </w:r>
    </w:p>
    <w:p>
      <w:pPr>
        <w:pStyle w:val="Normal"/>
        <w:bidi w:val="0"/>
        <w:spacing w:lineRule="auto" w:line="240" w:before="0" w:after="0"/>
        <w:jc w:val="both"/>
        <w:rPr/>
      </w:pPr>
      <w:r>
        <w:rPr>
          <w:b/>
          <w:bCs/>
        </w:rPr>
        <w:t>Личностные результаты</w:t>
      </w:r>
    </w:p>
    <w:p>
      <w:pPr>
        <w:pStyle w:val="Normal"/>
        <w:bidi w:val="0"/>
        <w:spacing w:lineRule="auto" w:line="240" w:before="0" w:after="0"/>
        <w:jc w:val="both"/>
        <w:rPr/>
      </w:pPr>
      <w:r>
        <w:rPr/>
        <w:tab/>
        <w:t>‒ Проявляет уважение к Отечеству, чувство гордости за свою страну, осознает себя гражданином России;</w:t>
      </w:r>
    </w:p>
    <w:p>
      <w:pPr>
        <w:pStyle w:val="Normal"/>
        <w:bidi w:val="0"/>
        <w:spacing w:lineRule="auto" w:line="240" w:before="0" w:after="0"/>
        <w:jc w:val="both"/>
        <w:rPr/>
      </w:pPr>
      <w:r>
        <w:rPr/>
        <w:tab/>
        <w:t>‒ с уважением относится к людям труда, к истории и культуре своего народа и других народов;</w:t>
      </w:r>
    </w:p>
    <w:p>
      <w:pPr>
        <w:pStyle w:val="Normal"/>
        <w:bidi w:val="0"/>
        <w:spacing w:lineRule="auto" w:line="240" w:before="0" w:after="0"/>
        <w:jc w:val="both"/>
        <w:rPr/>
      </w:pPr>
      <w:r>
        <w:rPr/>
        <w:tab/>
        <w:t>‒ проявляет эстетические чувства при знакомстве с объектами природы;</w:t>
      </w:r>
    </w:p>
    <w:p>
      <w:pPr>
        <w:pStyle w:val="Normal"/>
        <w:bidi w:val="0"/>
        <w:spacing w:lineRule="auto" w:line="240" w:before="0" w:after="0"/>
        <w:jc w:val="both"/>
        <w:rPr/>
      </w:pPr>
      <w:r>
        <w:rPr/>
        <w:tab/>
        <w:t>‒ проявляет бережное отношение к объектам природы, соблюдает правила поведения в природе, осваивает элементы экологической культуры, принимает участие в мероприятиях по охране природы.</w:t>
      </w:r>
    </w:p>
    <w:p>
      <w:pPr>
        <w:pStyle w:val="Normal"/>
        <w:bidi w:val="0"/>
        <w:spacing w:lineRule="auto" w:line="240" w:before="0" w:after="0"/>
        <w:jc w:val="both"/>
        <w:rPr/>
      </w:pPr>
      <w:r>
        <w:rPr/>
        <w:tab/>
        <w:t>‒ придерживается здорового и безопасного образа жизни, знает правила индивидуального и коллективного безопасного поведения в чрезвычайных ситуациях, угрожающих жизни и здоровью людей;</w:t>
      </w:r>
    </w:p>
    <w:p>
      <w:pPr>
        <w:pStyle w:val="Normal"/>
        <w:bidi w:val="0"/>
        <w:spacing w:lineRule="auto" w:line="240" w:before="0" w:after="0"/>
        <w:jc w:val="both"/>
        <w:rPr/>
      </w:pPr>
      <w:r>
        <w:rPr/>
        <w:tab/>
        <w:t>‒ принимает и продолжает осваивать социальную роль обучающегося, проявляет социально значимые мотивы учебной деятельности;</w:t>
      </w:r>
    </w:p>
    <w:p>
      <w:pPr>
        <w:pStyle w:val="Normal"/>
        <w:bidi w:val="0"/>
        <w:spacing w:lineRule="auto" w:line="240" w:before="0" w:after="0"/>
        <w:jc w:val="both"/>
        <w:rPr/>
      </w:pPr>
      <w:r>
        <w:rPr/>
        <w:tab/>
        <w:t>‒ демонстрирует адекватные представления о собственных возможностях.</w:t>
      </w:r>
    </w:p>
    <w:p>
      <w:pPr>
        <w:pStyle w:val="Normal"/>
        <w:bidi w:val="0"/>
        <w:jc w:val="center"/>
        <w:rPr/>
      </w:pPr>
      <w:r>
        <w:rPr>
          <w:b/>
          <w:bCs/>
        </w:rPr>
        <w:t>Уровни достижения</w:t>
      </w:r>
    </w:p>
    <w:p>
      <w:pPr>
        <w:pStyle w:val="Normal"/>
        <w:bidi w:val="0"/>
        <w:jc w:val="center"/>
        <w:rPr/>
      </w:pPr>
      <w:r>
        <w:rPr>
          <w:b/>
          <w:bCs/>
        </w:rPr>
        <w:t>предметных результатов по учебному предмету «Биология» на конец 8 класса</w:t>
      </w:r>
    </w:p>
    <w:p>
      <w:pPr>
        <w:pStyle w:val="Normal"/>
        <w:bidi w:val="0"/>
        <w:spacing w:lineRule="auto" w:line="240" w:before="0" w:after="0"/>
        <w:jc w:val="both"/>
        <w:rPr/>
      </w:pPr>
      <w:r>
        <w:rPr>
          <w:b/>
          <w:bCs/>
        </w:rPr>
        <w:t>Предметные результаты</w:t>
      </w:r>
    </w:p>
    <w:p>
      <w:pPr>
        <w:pStyle w:val="Normal"/>
        <w:bidi w:val="0"/>
        <w:spacing w:lineRule="auto" w:line="240" w:before="0" w:after="0"/>
        <w:jc w:val="both"/>
        <w:rPr/>
      </w:pPr>
      <w:r>
        <w:rPr>
          <w:i/>
          <w:iCs/>
        </w:rPr>
        <w:t>минимальный уровень</w:t>
      </w:r>
    </w:p>
    <w:p>
      <w:pPr>
        <w:pStyle w:val="Normal"/>
        <w:bidi w:val="0"/>
        <w:spacing w:lineRule="auto" w:line="240" w:before="0" w:after="0"/>
        <w:jc w:val="both"/>
        <w:rPr/>
      </w:pPr>
      <w:r>
        <w:rPr/>
        <w:tab/>
        <w:t>• узнает на изображении и называет изученных представителей животного мира;</w:t>
      </w:r>
    </w:p>
    <w:p>
      <w:pPr>
        <w:pStyle w:val="Normal"/>
        <w:bidi w:val="0"/>
        <w:spacing w:lineRule="auto" w:line="240" w:before="0" w:after="0"/>
        <w:jc w:val="both"/>
        <w:rPr/>
      </w:pPr>
      <w:r>
        <w:rPr/>
        <w:tab/>
        <w:t>• определяет принадлежность животных к изученным группам (беспозвоночные/позвоночные; черви/насекомые/земноводные/рыбы/ пресмыкающиеся/птицы/млекопитающие; дикие/домашние; травоядные/ всеядные/хищники) при необходимости с помощью учителя;</w:t>
      </w:r>
    </w:p>
    <w:p>
      <w:pPr>
        <w:pStyle w:val="Normal"/>
        <w:bidi w:val="0"/>
        <w:spacing w:lineRule="auto" w:line="240" w:before="0" w:after="0"/>
        <w:jc w:val="both"/>
        <w:rPr/>
      </w:pPr>
      <w:r>
        <w:rPr/>
        <w:tab/>
        <w:t>• описывает особенности внешнего вида изученных животных (при необходимости с дифференцированной помощью учителя), называет основные части тела животного, место обитания, способ передвижения;</w:t>
      </w:r>
    </w:p>
    <w:p>
      <w:pPr>
        <w:pStyle w:val="Normal"/>
        <w:bidi w:val="0"/>
        <w:spacing w:lineRule="auto" w:line="240" w:before="0" w:after="0"/>
        <w:jc w:val="both"/>
        <w:rPr/>
      </w:pPr>
      <w:r>
        <w:rPr/>
        <w:tab/>
        <w:t>• имеет представления о пользе, приносимой животными человеку;</w:t>
      </w:r>
    </w:p>
    <w:p>
      <w:pPr>
        <w:pStyle w:val="Normal"/>
        <w:bidi w:val="0"/>
        <w:spacing w:lineRule="auto" w:line="240" w:before="0" w:after="0"/>
        <w:jc w:val="both"/>
        <w:rPr/>
      </w:pPr>
      <w:r>
        <w:rPr/>
        <w:tab/>
        <w:t>• знает основные правила безопасного поведения в природе.</w:t>
      </w:r>
    </w:p>
    <w:p>
      <w:pPr>
        <w:pStyle w:val="Normal"/>
        <w:bidi w:val="0"/>
        <w:spacing w:lineRule="auto" w:line="240" w:before="0" w:after="0"/>
        <w:jc w:val="both"/>
        <w:rPr/>
      </w:pPr>
      <w:r>
        <w:rPr/>
        <w:tab/>
        <w:t>• принимает участие в практических работах (подкормка птиц в зимнее время, уход за аквариумными рыбками, наблюдение за животными во время учебной экскурсии и др.) при необходимости с помощью педагога.</w:t>
      </w:r>
    </w:p>
    <w:p>
      <w:pPr>
        <w:pStyle w:val="Normal"/>
        <w:bidi w:val="0"/>
        <w:spacing w:lineRule="auto" w:line="240" w:before="0" w:after="0"/>
        <w:jc w:val="both"/>
        <w:rPr/>
      </w:pPr>
      <w:r>
        <w:rPr>
          <w:i/>
          <w:iCs/>
        </w:rPr>
        <w:t>достаточный уровень</w:t>
      </w:r>
    </w:p>
    <w:p>
      <w:pPr>
        <w:pStyle w:val="Normal"/>
        <w:bidi w:val="0"/>
        <w:spacing w:lineRule="auto" w:line="240" w:before="0" w:after="0"/>
        <w:jc w:val="both"/>
        <w:rPr/>
      </w:pPr>
      <w:r>
        <w:rPr/>
        <w:tab/>
        <w:t>• узнает и называет изученных представителей животного мира;</w:t>
      </w:r>
    </w:p>
    <w:p>
      <w:pPr>
        <w:pStyle w:val="Normal"/>
        <w:bidi w:val="0"/>
        <w:spacing w:lineRule="auto" w:line="240" w:before="0" w:after="0"/>
        <w:jc w:val="both"/>
        <w:rPr/>
      </w:pPr>
      <w:r>
        <w:rPr/>
        <w:tab/>
        <w:t>• определяет принадлежность животных к изученным группам (беспозвоночные/позвоночные; черви/насекомые/земноводные/рыбы/ пресмыкающиеся/птицы/млекопитающие; дикие/домашние; травоядные/ всеядные/хищники);</w:t>
      </w:r>
    </w:p>
    <w:p>
      <w:pPr>
        <w:pStyle w:val="Normal"/>
        <w:bidi w:val="0"/>
        <w:spacing w:lineRule="auto" w:line="240" w:before="0" w:after="0"/>
        <w:jc w:val="both"/>
        <w:rPr/>
      </w:pPr>
      <w:r>
        <w:rPr/>
        <w:tab/>
        <w:t>• описывает особенности внешнего вида изученных животных, называет основные части тела животного, место обитания, способ передвижения, особенности питания, размножения;</w:t>
      </w:r>
    </w:p>
    <w:p>
      <w:pPr>
        <w:pStyle w:val="Normal"/>
        <w:bidi w:val="0"/>
        <w:spacing w:lineRule="auto" w:line="240" w:before="0" w:after="0"/>
        <w:jc w:val="both"/>
        <w:rPr/>
      </w:pPr>
      <w:r>
        <w:rPr/>
        <w:tab/>
        <w:t>• имеет представления о пользе, приносимой животными человеку;</w:t>
      </w:r>
    </w:p>
    <w:p>
      <w:pPr>
        <w:pStyle w:val="Normal"/>
        <w:bidi w:val="0"/>
        <w:spacing w:lineRule="auto" w:line="240" w:before="0" w:after="0"/>
        <w:jc w:val="both"/>
        <w:rPr/>
      </w:pPr>
      <w:r>
        <w:rPr/>
        <w:tab/>
        <w:t>• знает основные правила безопасного поведения в природе.</w:t>
      </w:r>
    </w:p>
    <w:p>
      <w:pPr>
        <w:pStyle w:val="Normal"/>
        <w:bidi w:val="0"/>
        <w:spacing w:lineRule="auto" w:line="240" w:before="0" w:after="0"/>
        <w:jc w:val="both"/>
        <w:rPr/>
      </w:pPr>
      <w:r>
        <w:rPr/>
        <w:tab/>
        <w:t>• принимает участие в практических работах (подкормка птиц в зимнее время, уход за аквариумными рыбками, наблюдение за животными во время учебной экскурсии и др.)</w:t>
      </w:r>
    </w:p>
    <w:p>
      <w:pPr>
        <w:pStyle w:val="Normal"/>
        <w:bidi w:val="0"/>
        <w:spacing w:lineRule="auto" w:line="240" w:before="0" w:after="0"/>
        <w:jc w:val="both"/>
        <w:rPr/>
      </w:pPr>
      <w:r>
        <w:rPr/>
        <w:tab/>
        <w:t>• использует в учебных ситуациях знания и умения полученные в процессе изучения учебного предмета.</w:t>
      </w:r>
    </w:p>
    <w:p>
      <w:pPr>
        <w:pStyle w:val="Normal"/>
        <w:bidi w:val="0"/>
        <w:spacing w:lineRule="auto" w:line="240" w:before="0" w:after="0"/>
        <w:jc w:val="both"/>
        <w:rPr/>
      </w:pPr>
      <w:r>
        <w:rPr>
          <w:b/>
          <w:bCs/>
          <w:i/>
          <w:iCs/>
        </w:rPr>
        <w:t>Результаты формирования базовых учебных действий:</w:t>
      </w:r>
    </w:p>
    <w:p>
      <w:pPr>
        <w:pStyle w:val="Normal"/>
        <w:bidi w:val="0"/>
        <w:jc w:val="center"/>
        <w:rPr/>
      </w:pPr>
      <w:r>
        <w:rPr>
          <w:i/>
          <w:iCs/>
        </w:rPr>
        <w:t>Личностные учебные действия:</w:t>
      </w:r>
    </w:p>
    <w:p>
      <w:pPr>
        <w:pStyle w:val="Normal"/>
        <w:bidi w:val="0"/>
        <w:spacing w:lineRule="auto" w:line="240" w:before="0" w:after="0"/>
        <w:jc w:val="both"/>
        <w:rPr/>
      </w:pPr>
      <w:r>
        <w:rPr/>
        <w:t>На основе знаний и представлений о нормах социально одобряемого поведения (при внешнем контроле учителя):</w:t>
      </w:r>
    </w:p>
    <w:p>
      <w:pPr>
        <w:pStyle w:val="Normal"/>
        <w:bidi w:val="0"/>
        <w:spacing w:lineRule="auto" w:line="240" w:before="0" w:after="0"/>
        <w:jc w:val="both"/>
        <w:rPr/>
      </w:pPr>
      <w:r>
        <w:rPr/>
        <w:tab/>
        <w:t>• осваивает социальную роль обучающегося;</w:t>
      </w:r>
    </w:p>
    <w:p>
      <w:pPr>
        <w:pStyle w:val="Normal"/>
        <w:bidi w:val="0"/>
        <w:spacing w:lineRule="auto" w:line="240" w:before="0" w:after="0"/>
        <w:jc w:val="both"/>
        <w:rPr/>
      </w:pPr>
      <w:r>
        <w:rPr/>
        <w:tab/>
        <w:t>• демонстрирует отдельные навыки безопасного, здорового образа жизни;</w:t>
      </w:r>
    </w:p>
    <w:p>
      <w:pPr>
        <w:pStyle w:val="Normal"/>
        <w:bidi w:val="0"/>
        <w:spacing w:lineRule="auto" w:line="240" w:before="0" w:after="0"/>
        <w:jc w:val="both"/>
        <w:rPr/>
      </w:pPr>
      <w:r>
        <w:rPr/>
        <w:tab/>
        <w:t>• гордится школьными успехами и достижениями как собственными, так и своих товарищей;</w:t>
      </w:r>
    </w:p>
    <w:p>
      <w:pPr>
        <w:pStyle w:val="Normal"/>
        <w:bidi w:val="0"/>
        <w:spacing w:lineRule="auto" w:line="240" w:before="0" w:after="0"/>
        <w:jc w:val="both"/>
        <w:rPr/>
      </w:pPr>
      <w:r>
        <w:rPr/>
        <w:tab/>
        <w:t>• адекватно эмоционально откликается на произведения литературы, музыки, живописи и др.;</w:t>
      </w:r>
    </w:p>
    <w:p>
      <w:pPr>
        <w:pStyle w:val="Normal"/>
        <w:bidi w:val="0"/>
        <w:spacing w:lineRule="auto" w:line="240" w:before="0" w:after="0"/>
        <w:jc w:val="both"/>
        <w:rPr/>
      </w:pPr>
      <w:r>
        <w:rPr/>
        <w:tab/>
        <w:t>• уважительно и бережно относится к людям труда и результатам их деятельности;</w:t>
      </w:r>
    </w:p>
    <w:p>
      <w:pPr>
        <w:pStyle w:val="Normal"/>
        <w:bidi w:val="0"/>
        <w:spacing w:lineRule="auto" w:line="240" w:before="0" w:after="0"/>
        <w:jc w:val="both"/>
        <w:rPr/>
      </w:pPr>
      <w:r>
        <w:rPr/>
        <w:tab/>
        <w:t>• включается в общеполезную социальную деятельность;</w:t>
      </w:r>
    </w:p>
    <w:p>
      <w:pPr>
        <w:pStyle w:val="Normal"/>
        <w:bidi w:val="0"/>
        <w:spacing w:lineRule="auto" w:line="240" w:before="0" w:after="0"/>
        <w:jc w:val="both"/>
        <w:rPr/>
      </w:pPr>
      <w:r>
        <w:rPr/>
        <w:tab/>
        <w:t>• бережно относится к природному, культурно-историческому наследию родного края и страны, проявляет интерес к изучению природы.</w:t>
      </w:r>
    </w:p>
    <w:p>
      <w:pPr>
        <w:pStyle w:val="Normal"/>
        <w:bidi w:val="0"/>
        <w:jc w:val="center"/>
        <w:rPr/>
      </w:pPr>
      <w:r>
        <w:rPr>
          <w:i/>
          <w:iCs/>
        </w:rPr>
        <w:t>Коммуникативные учебные действия:</w:t>
      </w:r>
    </w:p>
    <w:p>
      <w:pPr>
        <w:pStyle w:val="Normal"/>
        <w:bidi w:val="0"/>
        <w:spacing w:lineRule="auto" w:line="240" w:before="0" w:after="0"/>
        <w:jc w:val="both"/>
        <w:rPr/>
      </w:pPr>
      <w:r>
        <w:rPr/>
        <w:t>В ситуации взаимодействия между школьниками, под контролем учителя или с его дозированной помощью:</w:t>
      </w:r>
    </w:p>
    <w:p>
      <w:pPr>
        <w:pStyle w:val="Normal"/>
        <w:bidi w:val="0"/>
        <w:spacing w:lineRule="auto" w:line="240" w:before="0" w:after="0"/>
        <w:jc w:val="both"/>
        <w:rPr/>
      </w:pPr>
      <w:r>
        <w:rPr/>
        <w:tab/>
        <w:t>• вступает и поддерживает коммуникацию в разных ситуациях социального взаимодействия (на уроках, учебных экскурсиях, при выполнении практических работ и др.);</w:t>
      </w:r>
    </w:p>
    <w:p>
      <w:pPr>
        <w:pStyle w:val="Normal"/>
        <w:bidi w:val="0"/>
        <w:spacing w:lineRule="auto" w:line="240" w:before="0" w:after="0"/>
        <w:jc w:val="both"/>
        <w:rPr/>
      </w:pPr>
      <w:r>
        <w:rPr/>
        <w:tab/>
        <w:t>• слушает собеседника, вступает в диалог и поддерживает его;</w:t>
      </w:r>
    </w:p>
    <w:p>
      <w:pPr>
        <w:pStyle w:val="Normal"/>
        <w:bidi w:val="0"/>
        <w:spacing w:lineRule="auto" w:line="240" w:before="0" w:after="0"/>
        <w:jc w:val="both"/>
        <w:rPr/>
      </w:pPr>
      <w:r>
        <w:rPr/>
        <w:tab/>
        <w:t>• использует доступные источники и средства получения информации для решения коммуникативных и познавательных задач.</w:t>
      </w:r>
    </w:p>
    <w:p>
      <w:pPr>
        <w:pStyle w:val="Normal"/>
        <w:bidi w:val="0"/>
        <w:spacing w:lineRule="auto" w:line="240" w:before="0" w:after="0"/>
        <w:jc w:val="both"/>
        <w:rPr/>
      </w:pPr>
      <w:r>
        <w:rPr/>
        <w:tab/>
        <w:t>• проявляет доброжелательность и эмоционально-нравственную отзывчивость к собеседникам, понимает и сопереживает чувствам других людей;</w:t>
      </w:r>
    </w:p>
    <w:p>
      <w:pPr>
        <w:pStyle w:val="Normal"/>
        <w:bidi w:val="0"/>
        <w:spacing w:lineRule="auto" w:line="240" w:before="0" w:after="0"/>
        <w:jc w:val="both"/>
        <w:rPr/>
      </w:pPr>
      <w:r>
        <w:rPr/>
        <w:tab/>
        <w:t>• совершенствует умения договариваться о распределении функций и ролей в совместной деятельности со сверстниками;</w:t>
      </w:r>
    </w:p>
    <w:p>
      <w:pPr>
        <w:pStyle w:val="Normal"/>
        <w:bidi w:val="0"/>
        <w:jc w:val="center"/>
        <w:rPr/>
      </w:pPr>
      <w:r>
        <w:rPr>
          <w:i/>
          <w:iCs/>
        </w:rPr>
        <w:t>Регулятивные учебные действия:</w:t>
      </w:r>
    </w:p>
    <w:p>
      <w:pPr>
        <w:pStyle w:val="Normal"/>
        <w:bidi w:val="0"/>
        <w:spacing w:lineRule="auto" w:line="240" w:before="0" w:after="0"/>
        <w:jc w:val="both"/>
        <w:rPr/>
      </w:pPr>
      <w:r>
        <w:rPr/>
        <w:t>По инструкции учителя или с его дозированной помощью на уроке (в хорошо знакомой ситуации самостоятельно):</w:t>
      </w:r>
    </w:p>
    <w:p>
      <w:pPr>
        <w:pStyle w:val="Normal"/>
        <w:bidi w:val="0"/>
        <w:spacing w:lineRule="auto" w:line="240" w:before="0" w:after="0"/>
        <w:jc w:val="both"/>
        <w:rPr/>
      </w:pPr>
      <w:r>
        <w:rPr/>
        <w:tab/>
        <w:t>• принимает и сохраняет цели и задачи решения типовых учебных и практических задач, осуществляет поиск средств их осуществления;</w:t>
      </w:r>
    </w:p>
    <w:p>
      <w:pPr>
        <w:pStyle w:val="Normal"/>
        <w:bidi w:val="0"/>
        <w:spacing w:lineRule="auto" w:line="240" w:before="0" w:after="0"/>
        <w:jc w:val="both"/>
        <w:rPr/>
      </w:pPr>
      <w:r>
        <w:rPr/>
        <w:tab/>
        <w:t>• осознанно действует на основе разных видов инструкций для решения практических и учебных задач;</w:t>
      </w:r>
    </w:p>
    <w:p>
      <w:pPr>
        <w:pStyle w:val="Normal"/>
        <w:bidi w:val="0"/>
        <w:spacing w:lineRule="auto" w:line="240" w:before="0" w:after="0"/>
        <w:jc w:val="both"/>
        <w:rPr/>
      </w:pPr>
      <w:r>
        <w:rPr/>
        <w:tab/>
        <w:t>• обладает готовностью к осуществлению самоконтроля и взаимного контроля в совместной деятельности;</w:t>
      </w:r>
    </w:p>
    <w:p>
      <w:pPr>
        <w:pStyle w:val="Normal"/>
        <w:bidi w:val="0"/>
        <w:spacing w:lineRule="auto" w:line="240" w:before="0" w:after="0"/>
        <w:jc w:val="both"/>
        <w:rPr/>
      </w:pPr>
      <w:r>
        <w:rPr/>
        <w:tab/>
        <w:t>• адекватно реагирует на внешний контроль и оценку, делает попытки корректировать в соответствии с ней свою деятельность;</w:t>
      </w:r>
    </w:p>
    <w:p>
      <w:pPr>
        <w:pStyle w:val="Normal"/>
        <w:bidi w:val="0"/>
        <w:spacing w:lineRule="auto" w:line="240" w:before="0" w:after="0"/>
        <w:jc w:val="both"/>
        <w:rPr/>
      </w:pPr>
      <w:r>
        <w:rPr/>
        <w:tab/>
        <w:t>• совершенствует умения понимать причины успеха/неуспеха учебной деятельности и способности действовать конструктивно.</w:t>
      </w:r>
    </w:p>
    <w:p>
      <w:pPr>
        <w:pStyle w:val="Normal"/>
        <w:bidi w:val="0"/>
        <w:jc w:val="center"/>
        <w:rPr/>
      </w:pPr>
      <w:r>
        <w:rPr>
          <w:i/>
          <w:iCs/>
        </w:rPr>
        <w:t>Познавательные учебные действия:</w:t>
      </w:r>
    </w:p>
    <w:p>
      <w:pPr>
        <w:pStyle w:val="Normal"/>
        <w:bidi w:val="0"/>
        <w:spacing w:lineRule="auto" w:line="240" w:before="0" w:after="0"/>
        <w:jc w:val="both"/>
        <w:rPr/>
      </w:pPr>
      <w:r>
        <w:rPr/>
        <w:t>Под контролем учителя или с его дозированной помощью на учебных занятиях и во внеурочной деятельности:</w:t>
      </w:r>
    </w:p>
    <w:p>
      <w:pPr>
        <w:pStyle w:val="Normal"/>
        <w:bidi w:val="0"/>
        <w:spacing w:lineRule="auto" w:line="240" w:before="0" w:after="0"/>
        <w:jc w:val="both"/>
        <w:rPr/>
      </w:pPr>
      <w:r>
        <w:rPr/>
        <w:tab/>
        <w:t>• демонстрирует заинтересованность в учебной деятельности;</w:t>
      </w:r>
    </w:p>
    <w:p>
      <w:pPr>
        <w:pStyle w:val="Normal"/>
        <w:bidi w:val="0"/>
        <w:spacing w:lineRule="auto" w:line="240" w:before="0" w:after="0"/>
        <w:jc w:val="both"/>
        <w:rPr/>
      </w:pPr>
      <w:r>
        <w:rPr/>
        <w:tab/>
        <w:t>• демонстрирует навыки самостоятельной работы с учебником, навыки выполнения заданий в тетради на печатной основе, в рабочей тетради по биологии;</w:t>
      </w:r>
    </w:p>
    <w:p>
      <w:pPr>
        <w:pStyle w:val="Normal"/>
        <w:bidi w:val="0"/>
        <w:spacing w:lineRule="auto" w:line="240" w:before="0" w:after="0"/>
        <w:jc w:val="both"/>
        <w:rPr/>
      </w:pPr>
      <w:r>
        <w:rPr/>
        <w:tab/>
        <w:t>• под руководством учителя проводит наблюдения за объектами, процессами и явлениями природной среды, фиксирует результаты деятельности (наблюдения, опыты, эксперименты);</w:t>
      </w:r>
    </w:p>
    <w:p>
      <w:pPr>
        <w:pStyle w:val="Normal"/>
        <w:bidi w:val="0"/>
        <w:spacing w:lineRule="auto" w:line="240" w:before="0" w:after="0"/>
        <w:jc w:val="both"/>
        <w:rPr/>
      </w:pPr>
      <w:r>
        <w:rPr/>
        <w:tab/>
        <w:t>• использует усвоенные логические операции (сравнение, анализ, синтез, обобщение, классификацию, установление аналогий, закономерностей, причинно-следственных связей на наглядном, доступном вербальном материале) в практической деятельности;</w:t>
      </w:r>
    </w:p>
    <w:p>
      <w:pPr>
        <w:pStyle w:val="Normal"/>
        <w:bidi w:val="0"/>
        <w:spacing w:lineRule="auto" w:line="240" w:before="0" w:after="0"/>
        <w:jc w:val="both"/>
        <w:rPr/>
      </w:pPr>
      <w:r>
        <w:rPr/>
        <w:tab/>
        <w:t>• применяет элементарные практические умения и приемы работы с учебником, дополнительной литературой для получения биологической информации;</w:t>
      </w:r>
    </w:p>
    <w:p>
      <w:pPr>
        <w:sectPr>
          <w:footerReference w:type="default" r:id="rId4"/>
          <w:type w:val="nextPage"/>
          <w:pgSz w:w="11906" w:h="16838"/>
          <w:pgMar w:left="1701" w:right="1134" w:header="0" w:top="567" w:footer="720" w:bottom="777" w:gutter="0"/>
          <w:pgNumType w:fmt="decimal"/>
          <w:formProt w:val="false"/>
          <w:textDirection w:val="lrTb"/>
          <w:docGrid w:type="default" w:linePitch="100" w:charSpace="4294959103"/>
        </w:sectPr>
        <w:pStyle w:val="Normal"/>
        <w:bidi w:val="0"/>
        <w:spacing w:lineRule="auto" w:line="240" w:before="0" w:after="0"/>
        <w:jc w:val="both"/>
        <w:rPr/>
      </w:pPr>
      <w:r>
        <w:rPr/>
        <w:tab/>
        <w:t>• выполняет простые схематические зарисовки биологических объектов, заполняет (дополняет) таблицы, схемы.</w:t>
      </w:r>
    </w:p>
    <w:p>
      <w:pPr>
        <w:pStyle w:val="Normal"/>
        <w:bidi w:val="0"/>
        <w:spacing w:before="0" w:after="300"/>
        <w:jc w:val="center"/>
        <w:rPr/>
      </w:pPr>
      <w:r>
        <w:rPr>
          <w:b/>
          <w:bCs/>
          <w:sz w:val="27"/>
          <w:szCs w:val="27"/>
        </w:rPr>
        <w:t>IV. ТЕМАТИЧЕСКОЕ ПЛАНИРОВАНИЕ</w:t>
      </w:r>
    </w:p>
    <w:tbl>
      <w:tblPr>
        <w:tblW w:w="8115" w:type="dxa"/>
        <w:jc w:val="center"/>
        <w:tblInd w:w="0" w:type="dxa"/>
        <w:tblCellMar>
          <w:top w:w="75" w:type="dxa"/>
          <w:left w:w="75" w:type="dxa"/>
          <w:bottom w:w="75" w:type="dxa"/>
          <w:right w:w="75" w:type="dxa"/>
        </w:tblCellMar>
      </w:tblPr>
      <w:tblGrid>
        <w:gridCol w:w="1352"/>
        <w:gridCol w:w="1352"/>
        <w:gridCol w:w="1353"/>
        <w:gridCol w:w="1352"/>
        <w:gridCol w:w="1"/>
        <w:gridCol w:w="2704"/>
      </w:tblGrid>
      <w:tr>
        <w:trPr/>
        <w:tc>
          <w:tcPr>
            <w:tcW w:w="1352"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b/>
                <w:bCs/>
              </w:rPr>
              <w:t>№</w:t>
            </w:r>
          </w:p>
        </w:tc>
        <w:tc>
          <w:tcPr>
            <w:tcW w:w="1352"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b/>
                <w:bCs/>
              </w:rPr>
              <w:t>Тема урока</w:t>
            </w:r>
          </w:p>
        </w:tc>
        <w:tc>
          <w:tcPr>
            <w:tcW w:w="1353"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b/>
                <w:bCs/>
              </w:rPr>
              <w:t>Кол-вочасов</w:t>
            </w:r>
          </w:p>
        </w:tc>
        <w:tc>
          <w:tcPr>
            <w:tcW w:w="1352" w:type="dxa"/>
            <w:vMerge w:val="restart"/>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b/>
                <w:bCs/>
              </w:rPr>
              <w:t>Программноесодержание</w:t>
            </w:r>
          </w:p>
        </w:tc>
        <w:tc>
          <w:tcPr>
            <w:tcW w:w="2705" w:type="dxa"/>
            <w:gridSpan w:val="2"/>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b/>
                <w:bCs/>
              </w:rPr>
              <w:t>Дифференциация видов деятельности</w:t>
            </w:r>
          </w:p>
        </w:tc>
      </w:tr>
      <w:tr>
        <w:trPr/>
        <w:tc>
          <w:tcPr>
            <w:tcW w:w="1352" w:type="dxa"/>
            <w:vMerge w:val="continue"/>
            <w:tcBorders>
              <w:top w:val="single" w:sz="6" w:space="0" w:color="00000B"/>
              <w:left w:val="single" w:sz="6" w:space="0" w:color="00000B"/>
              <w:bottom w:val="single" w:sz="6" w:space="0" w:color="00000B"/>
              <w:right w:val="single" w:sz="6" w:space="0" w:color="00000B"/>
            </w:tcBorders>
            <w:tcMar>
              <w:top w:w="5" w:type="dxa"/>
              <w:left w:w="9" w:type="dxa"/>
              <w:bottom w:w="5" w:type="dxa"/>
              <w:right w:w="9" w:type="dxa"/>
            </w:tcMar>
          </w:tcPr>
          <w:p>
            <w:pPr>
              <w:pStyle w:val="Normal"/>
              <w:bidi w:val="0"/>
              <w:spacing w:lineRule="auto" w:line="240" w:before="0" w:after="0"/>
              <w:jc w:val="both"/>
              <w:rPr/>
            </w:pPr>
            <w:r>
              <w:rPr/>
            </w:r>
          </w:p>
        </w:tc>
        <w:tc>
          <w:tcPr>
            <w:tcW w:w="1352" w:type="dxa"/>
            <w:vMerge w:val="continue"/>
            <w:tcBorders>
              <w:top w:val="single" w:sz="6" w:space="0" w:color="00000B"/>
              <w:left w:val="single" w:sz="6" w:space="0" w:color="00000B"/>
              <w:bottom w:val="single" w:sz="6" w:space="0" w:color="00000B"/>
              <w:right w:val="single" w:sz="6" w:space="0" w:color="00000B"/>
            </w:tcBorders>
            <w:tcMar>
              <w:top w:w="5" w:type="dxa"/>
              <w:left w:w="9" w:type="dxa"/>
              <w:bottom w:w="5" w:type="dxa"/>
              <w:right w:w="9" w:type="dxa"/>
            </w:tcMar>
          </w:tcPr>
          <w:p>
            <w:pPr>
              <w:pStyle w:val="Normal"/>
              <w:bidi w:val="0"/>
              <w:spacing w:lineRule="auto" w:line="240" w:before="0" w:after="0"/>
              <w:jc w:val="both"/>
              <w:rPr/>
            </w:pPr>
            <w:r>
              <w:rPr/>
            </w:r>
          </w:p>
        </w:tc>
        <w:tc>
          <w:tcPr>
            <w:tcW w:w="1353" w:type="dxa"/>
            <w:vMerge w:val="continue"/>
            <w:tcBorders>
              <w:top w:val="single" w:sz="6" w:space="0" w:color="00000B"/>
              <w:left w:val="single" w:sz="6" w:space="0" w:color="00000B"/>
              <w:bottom w:val="single" w:sz="6" w:space="0" w:color="00000B"/>
              <w:right w:val="single" w:sz="6" w:space="0" w:color="00000B"/>
            </w:tcBorders>
            <w:tcMar>
              <w:top w:w="5" w:type="dxa"/>
              <w:left w:w="9" w:type="dxa"/>
              <w:bottom w:w="5" w:type="dxa"/>
              <w:right w:w="9" w:type="dxa"/>
            </w:tcMar>
          </w:tcPr>
          <w:p>
            <w:pPr>
              <w:pStyle w:val="Normal"/>
              <w:bidi w:val="0"/>
              <w:spacing w:lineRule="auto" w:line="240" w:before="0" w:after="0"/>
              <w:jc w:val="both"/>
              <w:rPr/>
            </w:pPr>
            <w:r>
              <w:rPr/>
            </w:r>
          </w:p>
        </w:tc>
        <w:tc>
          <w:tcPr>
            <w:tcW w:w="1352" w:type="dxa"/>
            <w:vMerge w:val="continue"/>
            <w:tcBorders>
              <w:top w:val="single" w:sz="6" w:space="0" w:color="00000B"/>
              <w:left w:val="single" w:sz="6" w:space="0" w:color="00000B"/>
              <w:bottom w:val="single" w:sz="6" w:space="0" w:color="00000B"/>
              <w:right w:val="single" w:sz="6" w:space="0" w:color="00000B"/>
            </w:tcBorders>
            <w:tcMar>
              <w:top w:w="5" w:type="dxa"/>
              <w:left w:w="9" w:type="dxa"/>
              <w:bottom w:w="5" w:type="dxa"/>
              <w:right w:w="9" w:type="dxa"/>
            </w:tcMar>
          </w:tcPr>
          <w:p>
            <w:pPr>
              <w:pStyle w:val="Normal"/>
              <w:bidi w:val="0"/>
              <w:spacing w:lineRule="auto" w:line="240" w:before="0" w:after="0"/>
              <w:jc w:val="both"/>
              <w:rPr/>
            </w:pPr>
            <w:r>
              <w:rPr/>
            </w:r>
          </w:p>
        </w:tc>
        <w:tc>
          <w:tcPr>
            <w:tcW w:w="1"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b/>
                <w:bCs/>
              </w:rPr>
              <w:t>Минимальный уровень</w:t>
            </w:r>
          </w:p>
        </w:tc>
        <w:tc>
          <w:tcPr>
            <w:tcW w:w="2704" w:type="dxa"/>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b/>
                <w:bCs/>
              </w:rPr>
              <w:t>Достаточный уровень</w:t>
            </w:r>
          </w:p>
        </w:tc>
      </w:tr>
      <w:tr>
        <w:trPr/>
        <w:tc>
          <w:tcPr>
            <w:tcW w:w="8114" w:type="dxa"/>
            <w:gridSpan w:val="6"/>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b/>
                <w:bCs/>
              </w:rPr>
              <w:t>Введение</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 чем я узнаю на уроках биологии в 8 классе</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Мир животных. Среда обитания животных. Животные суши и водоемов. Понятие «животные»: насекомые, рыбы, земноводные, пресмыкающиеся, птицы, млекопитающие.Продолжение формирования навыков работы с учебником «Биология» и навыков выполнения заданий в тетради на печатной основе. Продолжение формирования навыков составления (дополнения) схем.</w:t>
            </w:r>
          </w:p>
        </w:tc>
        <w:tc>
          <w:tcPr>
            <w:tcW w:w="1" w:type="dxa"/>
            <w:tcBorders>
              <w:top w:val="single" w:sz="6" w:space="0" w:color="00000B"/>
              <w:bottom w:val="single" w:sz="6" w:space="0" w:color="00000B"/>
            </w:tcBorders>
          </w:tcPr>
          <w:p>
            <w:pPr>
              <w:pStyle w:val="Normal"/>
              <w:bidi w:val="0"/>
              <w:spacing w:lineRule="auto" w:line="240" w:before="0" w:after="0"/>
              <w:jc w:val="both"/>
              <w:rPr/>
            </w:pPr>
            <w:r>
              <w:rPr/>
              <w:t>Повторение правил поведения в кабинете биологии. Использование в собственной речи биологических терминов. Узнавание и называние животных при просмотре слайдов мультимедийной учебной презентации.Дополнение схемы «Мир животных».Составление таблицы «Животные суши и водоемов» (с дифференцированной помощью учителя).Отгадывание загадок. Знакомство с учебником биологии, его аппаратом ориентировки, с рабочей тетрадью на печатной основе.</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Повторение правил поведения в кабинете биологии. Использование в собственной речи биологических терминов. Узнавание и называние животных при просмотре слайдов мультимедийной учебной презентации.Составление схемы «Мир животных».Составление таблицы «Животные суши и водоемов». Отгадывание загадок. Знакомство с учебником биологии, его аппаратом ориентировки, с рабочей тетрадью на печатной основе.</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2</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Многообразие животного мира</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Позвоночные и позвоночные животные. Дикие и домашние животные.Совершенствование навыков выполнения зарисовок изученных природных объектов. Продолжение формирования навыков работы с учебником «Биология».</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речи.Узнавание и называние животных при просмотре слайдов мультимедийной учебной презентации.Чтение статьи учебника и ответы на вопросы после учебной статьи.Выполнение зарисовок в рабочей тетради (при необходимости с помощью учителя).Решение кроссворда (с опорой на слова для справок или наглядные материалы).Просмотр видеосюжета «В мире животных» с последующим обсуждением Ответы на вопросы учителя).Участие в дидактических играх «Дикие и домашние животные», «Кто где живет?».</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учителем.Объяснение смысла биологических терминов и их использование в собственной речи.Узнавание и называние животных при просмотре слайдов мультимедийной учебной презентации.Чтение статьи учебника и ответы на вопросы после учебной статьи.Выполнение зарисовок в рабочей тетради.Решение кроссворда.Просмотр видеосюжета «В мире животных» с последующим обсуждением.Участие в дидактических играх «Дикие и домашние животные», «Кто где живет?».</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3</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Места обитания животных и их приспособленность к условиям жизни</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Форма тела, покров, способ передвижения, дыхание, окраска отдельных представителей животного мира. Приспособленность животных к условиям жизни в разных местах обитания.Формирование умений получать сведения из различных информационных источников (слайды презентации, географическая карта, видеосюжет).</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речи.Узнавание и называние животных при просмотре слайдов мультимедийной учебной презентации.Выполнение заданий при работе с географической картой «Природные зоны РФ» (определение мест обитания животных).Просмотр видеосюжета «Природные зоны России и их обитатели» с последующим обсуждением (ответы на вопросы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учителем.Объяснение смысла биологических терминов и их использование в собственной речи.Узнавание и называние животных при просмотре слайдов мультимедийной учебной презентации.Установление причинно-следственных связей и зависимостей при обсуждении способов приспособления животных к условиям жизни. Выполнение заданий при работе с географической картой «Природные зоны РФ» (определение мест обитания животных).Разгадывание ребусов. Просмотр видеосюжета «Природные зоны России и их обитатели» с последующим обсуждением.</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4</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Значение животных и их охрана</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Роль животных в жизни человека. Охрана животных. Животные, занесенные в Красную книгу. Значение животных своей местности, их охрана.Продолжение формирования навыков выполнения коллективной творческой работы.Совершенствование навыков составления рассказа-описания. </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речи.Просмотр видеосюжета «В заповеднике» с последующим обсуждением (ответы на вопросы учителя).Зарисовка экологических знаков в рабочей тетради.Составление рассказа-описания об одном из редких животных своей местности (с опорой на план и иллюстративный материал) при необходимости с помощью слов и словосочетаний для справок.Оформление стенной газеты «Красная книга нашей местности» (с помощью учителя и одноклассников).</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учителем.Объяснение смысла биологических терминов и их использование в собственной речи.Использование в собственной речи биологических терминов. Просмотр видеосюжета «В заповеднике» с последующим обсуждением.Зарисовка экологических знаков в рабочей тетради. Составление рассказа-описания об одном из редких животных своей местности с опорой на план и иллюстративный материал.Оформление стенной газеты «Красная книга нашей местности</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5</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Что я знаю о животном мире? (урок систематизации и обобщения знаний)</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Разнообразие представителей животного мира. Значение животных в хозяйственной деятельности человека. Охрана животных. Животные своего края Совершенствование навыков составления рассказа-описания.Продолжение формирования навыков самостоятельного выполнения учебных заданий.</w:t>
            </w:r>
          </w:p>
        </w:tc>
        <w:tc>
          <w:tcPr>
            <w:tcW w:w="1" w:type="dxa"/>
            <w:tcBorders>
              <w:top w:val="single" w:sz="6" w:space="0" w:color="00000B"/>
              <w:bottom w:val="single" w:sz="6" w:space="0" w:color="00000B"/>
            </w:tcBorders>
          </w:tcPr>
          <w:p>
            <w:pPr>
              <w:pStyle w:val="Normal"/>
              <w:bidi w:val="0"/>
              <w:spacing w:lineRule="auto" w:line="240" w:before="0" w:after="0"/>
              <w:jc w:val="both"/>
              <w:rPr/>
            </w:pPr>
            <w:r>
              <w:rPr/>
              <w:t>Использование в собственной речи биологических терминов. Выполнение заданий рабочего листа.Составление рассказа о любимом животном (по плану, с опорой на наглядные материалы).Участие в дидактических играх «Зоологическое лото», «Отгадай животное», «Где ошибся художник?».</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Использование в собственной речи биологических терминов. Выполнение заданий рабочего листа.Биологический диктант. Составление рассказа о любимом животном (по плану). Участие в дидактических играх «Зоологическое лото», «Отгадай животное», «Где ошибся художник?».</w:t>
            </w:r>
          </w:p>
        </w:tc>
      </w:tr>
      <w:tr>
        <w:trPr/>
        <w:tc>
          <w:tcPr>
            <w:tcW w:w="8114" w:type="dxa"/>
            <w:gridSpan w:val="6"/>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b/>
                <w:bCs/>
              </w:rPr>
              <w:t>Беспозвоночные животные</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6</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Общие признаки беспозвоночных животных</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Беспозвоночные животные.Отсутствие внутреннего скелета. Многообразие беспозвоночных (черви, медузы, раки, пауки, насекомые). Продолжение формирования навыков составления (дополнения) схем. Продолжение формирования навыков самостоятельного выполнения учебных заданий.</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речи.Дополнение схемы «Беспозвоночные животные». Рассматривание и называние беспозвоночных животных. Отгадывание загадок (с опорой на наглядный материал). Выполнение программированных заданий (с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речи.Дополнение схемы «Беспозвоночные животные». Рассматривание и называние беспозвоночных животных. Отгадывание загадок. Выполнение программированных заданий.</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7</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Дождевой червь</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 </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Внешний вид дождевого червя. Образ жизни.Способ передвижения. Особенности дыхания и питания.Роль дождевого червя в почвообразовании.Продолжение формирования навыков составления (дополнения) схем. Продолжение формирования навыков работы с учебником «Биология» и навыков выполнения заданий в тетради на печатной основе.</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речи.Изучение внешнего вида дождевого червя на влажном препарате.Рассматривание иллюстративного материала учебника «Биология» («Дождевой червь в почве», «Передняя часть тела червя») под руководством учителя. Чтение статьи учебника и ответы на вопросы после учебной статьи.Просмотр мультимедийной учебной презентации «Дождевой червь» и его последующее обсуждение (ответы на вопросы учителя). Выполнение задания в тетради на печатной основе: дополнение схемы «Внешнее строение дождевого червя» (при необходимости с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речи.Изучение внешнего вида дождевого червя на влажном препарате.Рассматривание иллюстративного материала учебника «Биология» («Дождевой червь в почве», «Передняя часть тела червя»). Чтение статьи учебника и ответы на вопросы после учебной статьи.Просмотр мультимедийной учебной презентации «Дождевой червь» и его последующее обсуждение. Выполнение задания в тетради на печатной основе: дополнение схемы «Внешнее строение дождевого червя».</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8</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Насекомые</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Внешний вид насекомых.Образ жизни.Способы передвижения. Особенности дыхания, питания, размножения. Многообразие насекомых.Продолжение формирования навыков работы с учебником «Биология» и навыков выполнения заданий в тетради на печатной основе.</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речи.Различение насекомых по внешнему виду, местам обитания и способам питания на слайдах мультимедийной учебной презентации.Выполнение задания в тетради на печатной основе: выбор сведений о внешнем строении насекомых (при необходимости с помощью учителя).Чтение статьи учебника.</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речи.Различение насекомых по внешнему виду, местам обитания и способам питания на слайдах мультимедийной учебной презентации.Выполнение задания в тетради на печатной основе: выбор сведений о внешнем строении насекомых.Чтение статьи учебника.</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9</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Бабочки</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 </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Разнообразие бабочек. Их размножение и развитие (яйца, гусеница, куколка, взрослое насекомое). Значение бабочек.Продолжение формирования навыков составления (дополнения) схем.Закрепление навыков работы с учебными коллекциями, иллюстративным материалом.</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речи.Рассматривание коллекции бабочек.Рассматривание иллюстративного материала. Дополнение схемы «Размножение и развитие бабочек».Зарисовка бабочек.</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речи.Рассматривание коллекции бабочек.Рассматривание иллюстративного материала. Составление схемы «Размножение и развитие бабочек».Зарисовка бабочек.</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10</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Яблонная плодожорка.Бабочка- капустница</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Внешний вид бабочек. Размножение и развитие.Образ жизни и питание, способ передвижения.Вред, наносимый бабочками растениям и человеку.Меры борьбы.Совершенствование навыков составления рассказа-описания.Продолжение формирования навыков заполнения сравнительных таблиц.</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речи.Выявление черт сходства и различия у яблонной плодожорки и бабочки-капустницы (с опорой на иллюстративный материал и дифференцированную помощь учителя).Составление рассказа о бабочке (по плану и иллюстративному материалу, с опорой на слова для справок). </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речи.Выявление черт сходства и различия у яблонной плодожорки и бабочки-капустницы (с опорой на иллюстративный материал). Составление рассказа о бабочке (по плану и иллюстративному материалу).Заполнение таблицы «Сравнение яблонной плодожорки и бабочки-капустницы» в тетради на печатной основе (с опорой на текст статьи учебника).</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11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Тутовый шелкопряд</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Внешний вид тутового шелкопряда.Образ жизни, питание и способ передвижения. Размножение и развитие.Польза тутового шелкопряда. Разведение тутового шелкопряда.Совершенствование навыков составления рассказа-описания.Продолжение формирования навыков работы с учебником «Биология». Закрепление навыков работы с учебными коллекциями. </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статьи.Составление рассказа о тутовом шелкопряде (по опорным словам, и иллюстративному материалу, при необходимости с помощью учителя). Рассматривание коллекции «Шелковые ткани» (под руководством учителя).Просмотр видеосюжета «Откуда берется шелк» с последующим обсуждением (ответы на вопросы учителя).Дополнение схемы в тетради на печатной основе «Развитие тутового шелкопряда».</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речи.Объяснение смысла биологических терминов и их использование в собственной речи.Чтение статьи учебника и ответы на вопросы после учебной статьи.Составление рассказа о тутовом шелкопряде (по опорным словам, и иллюстративному материалу).Рассматривание коллекции «Шелковые ткани».Просмотр видеосюжета «Откуда берется шелк» с последующим обсуждением. Дополнение схемы в тетради на печатной основе «Развитие тутового шелкопряда».</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12</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Жуки</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Разнообразие жуков. Отличительные признаки. Сравнительная характеристика (объекты сравнения по выбору учителя). Их размножение и развитие.Значение жуков. Продолжение формирования навыков работы с учебником «Биология» и навыков выполнения заданий в тетради на печатной основе.Закрепление навыков работы с учебными коллекциями, иллюстративными материалами.</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речи.Изучение коллекции жуков. Рассматривание иллюстративного материала. Просмотр мультимедийной учебной презентации «Жуки.Их разнообразие» с последующим обсуждением (ответы на вопросы учителя). </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речи.Изучение коллекции жуков. Рассматривание иллюстративного материала. Просмотр мультимедийной учебной презентации «Жуки. Их разнообразие» с последующим обсуждением. Дополнение сведений о строении майского жука с использованием слов для справок в тетради на печатной основе и с опорой на иллюстративный материал учебника «Биологии».</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13</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Комнатная муха</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Внешний вид комнатной мухи.Образ жизни, питания и способ передвижения. Размножение и развитие.Вред, приносимый комнатной мухой человеку.Меры борьбы.Правила гигиены.Закрепление навыков самостоятельного выполнения тестовых заданий.Продолжение формирования навыков составления памяток.</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статьи.Рассматривание иллюстративного материала учебника «Биология» («Внешний вид и развитие комнатной мухи») под контролем учителя.Составление рассказа о размножении и развитии комнатной мухи (с опорой на схему, слова для справок, предложенные учителем). Чтение памятки «Правила гигиены».Выполнение теста в тетради на печатной основе.</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 Чтение статьи учебника и ответы на вопросы после учебной статьи. Рассматривание иллюстративного материала учебника «Биология» («Внешний вид и развитие комнатной мухи»).Составление рассказа о размножении и развитии комнатной мухи (с опорой на схему, предложенную учителем).Составление памятки «Правила гигиены».Выполнение теста в тетради на печатной основе.</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14</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Медоносная пчела.</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Внешний вид медоносной пчелы. Жизнь пчелиной семьи (состав семьи, функции членов семьи).Разведение пчел (пчеловодство). Использование продуктов пчеловодства.Закрепление навыков получения сведений из разных информационных источников (учебник, слайды мультимедийной учебной презентации, видеосюжет, памятка, учебная коллекция).</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речи.Изучение коллекции «Состав пчелиной семьи» (под контролем учителя).Просмотр мультимедийной учебной презентации «Мир пчел» с последующим обсуждением (ответы на вопросы учителя).Узнавание и называние животных при просмотре слайдов мультимедийной учебной презентации.Чтение памятки «Если тебя укусила пчела».</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речи.Изучение коллекции «Состав пчелиной семьи».Просмотр мультимедийной учебной презентации «Мир пчел» с последующим обсуждением.Узнавание и называние членов пчелиной семьи с помощью иллюстративного материала тетради на печатной основе.Узнавание и называние животных при просмотре слайдов мультимедийной учебной презентации.Работа с памяткой «Если тебя укусила пчела».</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15</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Муравьи</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Внешний вид муравья. Жизнь муравьиной семьи (состав семьи, функции членов семьи). Особенности жизни. Польза, приносимая муравьями. Охрана муравейников.Совершенствование навыков зарисовки изученных природных объектов.Закрепление навыков получения сведений из разных информационных источников (дополнительная литература, видеосюжет, иллюстративный материал).</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речи.Зарисовка муравья, муравейника в рабочей тетради.Просмотр с последующим обсуждением видеосюжета «Муравейник» (ответы на вопросы учителя).Слушание чтения дополнительной литературы одноклассниками по теме урока, ее обсуждение.Узнавание и называние членов муравьиной семьи на иллюстративном материале (при необходимости с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речи.Зарисовка муравья, муравейника в рабочей тетради. Просмотр с последующим обсуждением видеосюжета «Муравейник».Чтение дополнительной литературы по теме урока, ее обсуждение.Узнавание и называние членов муравьиной семьи на иллюстративном материале.</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16</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Что я знаю о насекомых? (урок систематизации и обобщения знаний)</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Насекомые, их место и роль в природе и жизни человека. Разнообразие насекомых.Польза и вред, приносимые насекомыми.Продолжение формирования навыков самостоятельного выполнения учебных заданий.</w:t>
            </w:r>
          </w:p>
        </w:tc>
        <w:tc>
          <w:tcPr>
            <w:tcW w:w="1" w:type="dxa"/>
            <w:tcBorders>
              <w:top w:val="single" w:sz="6" w:space="0" w:color="00000B"/>
              <w:bottom w:val="single" w:sz="6" w:space="0" w:color="00000B"/>
            </w:tcBorders>
          </w:tcPr>
          <w:p>
            <w:pPr>
              <w:pStyle w:val="Normal"/>
              <w:bidi w:val="0"/>
              <w:spacing w:lineRule="auto" w:line="240" w:before="0" w:after="0"/>
              <w:jc w:val="both"/>
              <w:rPr/>
            </w:pPr>
            <w:r>
              <w:rPr/>
              <w:t>Выполнение заданий на рабочем листе.Выполнение теста.Узнавание, называние и описание насекомых (с помощью иллюстративного материала, слов и словосочетаний для справок).Выполнение в тетради на печатной основе задания «Кто не подходит». </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Выполнение заданий на рабочем листе.Выполнение теста.Разгадывание ребусов. Узнавание, называние и описание насекомых с помощью иллюстративного материала.Дополнение схемы «Насекомые» в тетради на печатной основе.Выполнение в тетради на печатной основе задания «Кто не подходит».</w:t>
            </w:r>
          </w:p>
        </w:tc>
      </w:tr>
      <w:tr>
        <w:trPr/>
        <w:tc>
          <w:tcPr>
            <w:tcW w:w="8114" w:type="dxa"/>
            <w:gridSpan w:val="6"/>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b/>
                <w:bCs/>
              </w:rPr>
              <w:t xml:space="preserve">Позвоночные животные </w:t>
            </w:r>
          </w:p>
        </w:tc>
      </w:tr>
      <w:tr>
        <w:trPr/>
        <w:tc>
          <w:tcPr>
            <w:tcW w:w="8114" w:type="dxa"/>
            <w:gridSpan w:val="6"/>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b/>
                <w:bCs/>
              </w:rPr>
              <w:t xml:space="preserve">Рыбы </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17</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Общие признаки позвоночных животных.</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Наличие внутреннего скелета. Классификация животных: рыбы, земноводные, пресмыкающиеся, птицы, млекопитающие. Продолжение формирования навыка составления (дополнения) схем.</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речи.Дополнение схемы «Позвоночные животные» с опорой на слова для справок. Просмотр с последующим обсуждением видеосюжета «Самые крупные позвоночные животные земного шара» (ответы на вопросы учителя). Участие в дидактической игре на классификацию животных «Лото: позвоночные животные».</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речи.Заполнение схемы «Позвоночные животные» с опорой на слова для справок. Просмотр с последующим обсуждением видеосюжета «Самые крупные позвоночные животные земного шара». Участие в дидактической игре на классификацию животных «Лото: позвоночные животные».</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18-19</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Рыбы</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2</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Общее признаки рыб. Среда обитания. Внешнее строение. Образ жизни. Особенности питания, дыхания.Способ передвижения. Размножение рыб. Значение рыб для природы и жизни человека.Продолжение формирования навыка составления схем. Закрепление навыков получения сведений из разных информационных источников (статья учебника, иллюстративный материал, объяснение учителя). </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речи.Узнавание и называние рыб на иллюстративном материале слайдов мультимедийной учебной презентации.Рассматривание иллюстративного материала учебника «Биология» («Дыхательная и кровеносная системы рыбы», «Нервная система рыбы») под контролем учителя.Чтение статьи учебника и ответы на вопросы после учебной статьи.Выполнение задания в тетради на печатной основе (с опорой на иллюстративный материал тетради) при необходимости с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речи.Узнавание и называние рыб на иллюстративном материале слайдов мультимедийной учебной презентации.Рассматривание иллюстративного материала учебника «Биология» («Дыхательная и кровеносная системы рыбы», «Нервная система рыбы»). оставление схемы «Размножение и развитие рыбы»).Чтение статьи учебника и ответы на вопросы после учебной статьи.Выполнение задания в тетради на печатной основе (с опорой на иллюстративный материал тетради).Заполнение схем «Внешнее строение рыбы» и «Внутреннее строение рыбы» в тетради на печатной основе.</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20</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Речные рыбы и морские рыбы</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Рыбы пресных и морских водоемов. Внешний вид, среда обитания, образ жизни. Значение для природы и жизни человека.Продолжение формирования навыков работы с учебником и выполнения заданий в тетради на печатной основе.Продолжение формирования навыков заполнения сравнительных таблиц.Совершенствование навыков зарисовки изучаемых природных объектов.</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статьи.Заполнение таблицы «Сравнение морского окуня и щуки» с в тетради на печатной основе (с помощью учителя). Просмотр видеосюжета «Речные рыбы» с последующим его обсуждением (ответы на вопросы учителя).Зарисовка рыбы (по выбору учителя) в рабочей тетради.</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речи.Чтение статьи учебника и ответы на вопросы после учебной статьи.Заполнение таблицы «Сравнение морского окуня и щуки» с в тетради на печатной основе.Просмотр видеосюжета «Речные рыбы» с последующим его обсуждением.Зарисовка рыбы (по выбору учителя) в рабочей тетради. Составление рассказа о значении речных и морских рыб для природы и жизни человека (с опорой на план и слова для справок).</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21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Рыболовство. Рыбоводство</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Разведение рыбы, ее охрана и рациональное использование. Закрепление навыков получения сведений из разных информационных источников (рассказ учителя, текст учебника, видеосюжет).Совершенствование навыков выполнения учебных заданий.</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статьи.Выполнение задания в тетради на печатной основе: «Дополни предложение с использованием материалов статьи учебника».Просмотр видеосюжета «Рыбное хозяйство» с последующим его обсуждением (ответы на вопросы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речи.Чтение статьи учебника и ответы на вопросы после учебной статьи.Выполнение задания в тетради на печатной основе: «Дополни предложение с использованием материалов статьи учебника».Просмотр видеосюжета «Рыбное хозяйство» с последующим его обсуждением.</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22</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Домашний аквариум</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Виды аквариумных рыб.Особенности ухода за аквариумными рыбами.Продолжение формирование навыка составления памяток.Формирование навыка наблюдения за представителями животного мира.Совершенствование навыка зарисовки изучаемых животных.</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речи.Наблюдение за аквариумными рыбами (возможно с использованием технических средств обучения). Выполнение зарисовок аквариумных рыб в рабочих тетрадях.Чтение памятки «Уход за аквариумными рыбами».</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речи.Наблюдение за аквариумными рыбами (возможно с использованием технических средств обучения). Выполнение зарисовок аквариумных рыб в рабочих тетрадях.Составление памятки «Уход за аквариумными рыбами».</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23</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Что я узнал о рыбах? (учебная экскурсия)</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Посещение океанариума, аквариума в зоопарке (в зависимости от возможностей региона) Формирование навыка наблюдения за представителями животного мира.Совершенствование навыков составления рассказа-описания.Продолжение формирования навыков самостоятельного выполнения учебных заданий.</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материала.Использование биологических терминов в собственной речи. Выполнение заданий рабочего листа.Разгадывание кроссворда «Рыбы» (с опорой на слова для справок).Составление рассказа об одной из рыб, за которыми наблюдали во время экскурсии, с опорой на план и наглядные средства обучения (с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Использование биологических терминов в собственной речи. Выполнение заданий рабочего листа.Разгадывание кроссворда «Рыбы».Составление рассказа об одной из рыб, за которыми наблюдали во время экскурсии (с опорой на план и наглядные средства обучения).</w:t>
            </w:r>
          </w:p>
        </w:tc>
      </w:tr>
      <w:tr>
        <w:trPr/>
        <w:tc>
          <w:tcPr>
            <w:tcW w:w="8114" w:type="dxa"/>
            <w:gridSpan w:val="6"/>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b/>
                <w:bCs/>
              </w:rPr>
              <w:t xml:space="preserve">Земноводные </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24</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Земноводные. Общие признаки земноводных.</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Общие признаки земноводных. Среда обитания. Многообразие земноводных (жаба, лягушка, тритон, саламандра).Значение земноводных для природы и жизни человека. Продолжение формирования навыков выделения сходства и различия изучаемых объектов.Совершенствование навыков работы с учебником.</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статьи.Выявление сходства и различия рыб и земноводных (с опорой на иллюстративный материал слайдов мультимедийной учебной презентации и дифференцированной помощью учителя).Выполнение задания в тетради на печатной основе: «Дополни предложения с помощью слов для справок об общих признаках земноводных».Узнавание и называние представителей земноводных (с опорой на иллюстративный материал).</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речи.Чтение статьи учебника и ответы на вопросы после учебной статьи.Выявление сходства и различия рыб и земноводных (с опорой на иллюстративный материал слайдов мультимедийной учебной презентации).Выполнение задания в тетради на печатной основе: «Дополни предложения с помощью слов для справок об общих признаках земноводных».Узнавание и называние представителей земноводных (с опорой на иллюстративный материал).</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25</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Лягушка</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Внешнее строение, способ передвижения лягушки.Среда обитания. Особенности питания, дыхания, размножения.Совершенствование навыков работы с учебником. Закрепление навыков составления (дополнения) схем.</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статьи.Изучение внешнего строения лягушки с помощью иллюстративной наглядности и/или влажного препарата (под контролем и руководством учителя).Практическая работа «Зарисовка в тетради лягушки». Дополнение схемы «Части тела лягушки» в тетради на печатной основе (при необходимости с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речи.Чтение статьи учебника и ответы на вопросы после учебной статьи.Изучение внешнего строения лягушки с помощью иллюстративной наглядности и/или влажного препарата. Практическая работа «Зарисовка в тетради лягушки». Дополнение схемы «Части тела лягушки» в тетради на печатной основе.</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26</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Жаба</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Внешнее строение, способ передвижения жабы.Среда обитания. Особенности питания, дыхания, размножения.Закрепление навыков получения сведений из разных информационных источников (рассказ учителя, текст учебника, видеосюжет).Формирование навыков заполнения сравнительных таблиц.</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речи.Использование биологических терминов в собственной речи. Чтение статьи учебника и ответы на вопросы после учебной статьи.Изучение внешнего строения жабы с помощью иллюстративной наглядности и/или влажного препарата (под контролем и руководством учителя).Практическая работа «Зарисовка в тетради жабы».Просмотр видеосюжета «Лягушка и жаба» с последующим обсуждением (ответы на вопросы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речи.Чтение статьи учебника и ответы на вопросы после учебной статьи.Изучение внешнего строения жабы с помощью иллюстративной наглядности и/или влажного препарата. Практическая работа «Зарисовка в тетради жабы». Практическая работа: заполнение таблицы «Сходство и различие лягушки и жабы» в тетради на печатной основе.Просмотр видеосюжета «Лягушка и жаба» с последующим обсуждением.</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27</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Что я узнал о земноводных? (урок систематизации и обобщения знаний).</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Общие признаки земноводных.Места обитания.Образ жизни.Значение земноводных для природы и жизнедеятельности человека.Совершенствование навыков самостоятельного выполнения учебных заданий.Закрепление навыков составления (дополнения) схем.</w:t>
            </w:r>
          </w:p>
        </w:tc>
        <w:tc>
          <w:tcPr>
            <w:tcW w:w="1" w:type="dxa"/>
            <w:tcBorders>
              <w:top w:val="single" w:sz="6" w:space="0" w:color="00000B"/>
              <w:bottom w:val="single" w:sz="6" w:space="0" w:color="00000B"/>
            </w:tcBorders>
          </w:tcPr>
          <w:p>
            <w:pPr>
              <w:pStyle w:val="Normal"/>
              <w:bidi w:val="0"/>
              <w:spacing w:lineRule="auto" w:line="240" w:before="0" w:after="0"/>
              <w:jc w:val="both"/>
              <w:rPr/>
            </w:pPr>
            <w:r>
              <w:rPr/>
              <w:t>Объяснение смысла биологических терминов и их использование в собственной речи.Дополнение схемы в тетради на печатной основе «Стадии развития лягушки» (с помощью учителя).Составление рассказа о земноводном (с опорой на план, слова для справок и иллюстративную наглядность). Выполнение программированных заданий ( с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Объяснение смысла биологических терминов и их использование в собственной речи.Заполнение пропусков в схеме «Польза земноводных и их охрана».Дополнение схемы в тетради на печатной основе «Стадии развития лягушки». Составление рассказа о земноводном с опорой на план и иллюстративную наглядность.Выполнение программированных заданий.</w:t>
            </w:r>
          </w:p>
        </w:tc>
      </w:tr>
      <w:tr>
        <w:trPr/>
        <w:tc>
          <w:tcPr>
            <w:tcW w:w="8114" w:type="dxa"/>
            <w:gridSpan w:val="6"/>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b/>
                <w:bCs/>
              </w:rPr>
              <w:t xml:space="preserve">Пресмыкáющиеся </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28</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Пресмыкающиеся</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Общие признаки пресмыкающихся. Разнообразие пресмыкающихся. Места обитания. Внешнее строение. Особенности питания, дыхания, размножения. Значение пресмыкающихся для природы и жизни человека.Закрепление навыков получения сведений из разных информационных источников (рассказ учителя, текст учебника, видеосюжет). </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статьи.Выполнение задания в тетради на печатной основе: «Дополни предложения с помощью слов для справок об общих признаках пресмыкающихся».Узнавание и называние представителей класса пресмыкающихся (с опорой на иллюстративный материал).Разгадывание кроссворда (с опорой на слова для справок). Просмотр видеосюжета «Какие разные пресмыкающиеся» с последующим обсуждением (ответы на вопросы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речи.Чтение статьи учебника и ответы на вопросы после учебной статьи.Выполнение задания в тетради на печатной основе: «Дополни предложения с помощью слов для справок об общих признаках пресмыкающихся». Узнавание и называние представителей класса пресмыкающихся (с опорой на иллюстративный материал).Разгадывание кроссворда. Просмотр видеосюжета «Какие разные пресмыкающиеся» с последующим обсуждением. </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29</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Ящерица прыткая</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Отличительные особенности ящерицы прыткой.Места обитания.Образ жизни.Совершенствование навыков зарисовки изучаемых природных объектов.</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речи.Просмотр видеосюжета «Как ящерица спасается от своих врагов» с последующим обсуждением (ответы на вопросы учителя).Практическая работа: зарисовка в рабочей тетради «Ящерица». Составление рассказа о ящерице (с опорой на план и иллюстративный материал, с дифференцированной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речи.Просмотр видеосюжета «Как ящерица спасается от своих врагов» с последующим обсуждением.Практическая работа: зарисовка в рабочей тетради «Ящерица». Составление рассказа о ящерице (с опорой на план и иллюстративный материал). </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30</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Змеи</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Отличительные особенности змей. Среда обитания.Образ жизни. Использование змеиного яда в медицине.Первая помощь при укусах.Продолжение формирования навыков сравнения изучаемых объектов. </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речи.Узнавание и называние представителей класса пресмыкающихся на иллюстративном материале слайдов мультимедийной учебной презентации.Изучение внешнего строения змеи с помощью влажного препарата (под контролем и руководством учителя).Составление предложений (с опорой на слова для справок и иллюстративный материал) об уже и гадюке. </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речи.Узнавание и называние представителей класса пресмыкающихся на иллюстративном материале слайдов мультимедийной учебной презентации.Изучение внешнего строения змеи с помощью влажного препарата.Составление сравнительной характеристики ужа и гадюки (с опорой на план и иллюстративный материал). Заполнение таблицы в тетради на печатной основе «Ящерица и уж».</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31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Черепахи, крокодилы</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Отличительные особенности животных.Среда обитания.Образ жизни. Закрепление навыков получения сведений из разных информационных источников (рассказ учителя, дополнительная литература, видеосюжет).Формирование навыков взаимодействия в парах (в процессе дидактической игры). </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речи.Изучение внешнего строения черепахи и крокодила с опорой на наглядность.Просмотр видеосюжета «На крокодиловой ферме» с последующим обсуждением (ответы на вопросы учителя). Чтение дополнительной литературы по теме урока». Участие в дидактической игре «Где ошибся художник?».</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Объяснение смысла биологических терминов и их использование в собственной речи.Изучение внешнего строения черепахи и крокодила с опорой на наглядность.Просмотр видеосюжета «На крокодиловой ферме» с последующим обсуждением. Чтение дополнительной литературы по теме урока». Дидактическая игра «Где ошибся художник?».Участие в дидактической игре «Где ошибся художник?».</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32</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Что я знаю о пресмыкающихся? (урок систематизации и обобщения знаний)</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Общие признаки пресмыкающихся. Места обитания.Образ жизни.Значение пресмыкающихся для природы и жизнедеятельности человека.Совершенствование навыков составления рассказа-описания.Закрепление навыков самостоятельного выполнения тестовых заданий.</w:t>
            </w:r>
          </w:p>
        </w:tc>
        <w:tc>
          <w:tcPr>
            <w:tcW w:w="1" w:type="dxa"/>
            <w:tcBorders>
              <w:top w:val="single" w:sz="6" w:space="0" w:color="00000B"/>
              <w:bottom w:val="single" w:sz="6" w:space="0" w:color="00000B"/>
            </w:tcBorders>
          </w:tcPr>
          <w:p>
            <w:pPr>
              <w:pStyle w:val="Normal"/>
              <w:bidi w:val="0"/>
              <w:spacing w:lineRule="auto" w:line="240" w:before="0" w:after="0"/>
              <w:jc w:val="both"/>
              <w:rPr/>
            </w:pPr>
            <w:r>
              <w:rPr/>
              <w:t>Использование биологических терминов собственной речи.Выполнение заданий рабочего листа.Выполнение теста. Биологический диктант. Составление рассказа-описания о пресмыкающемся (по выбору учителя) с опорой на план и иллюстративный материал, с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Объяснение смысла биологических терминов и их использование в собственной речи.Практическая работа: заполнение таблицы «Пресмыкающиеся». Выполнение заданий рабочего листа.Выполнение теста. Биологический диктант. Составление рассказа-описания о пресмыкающемся (по выбору учителя) с опорой на план и иллюстративный материал.</w:t>
            </w:r>
          </w:p>
        </w:tc>
      </w:tr>
      <w:tr>
        <w:trPr/>
        <w:tc>
          <w:tcPr>
            <w:tcW w:w="8114" w:type="dxa"/>
            <w:gridSpan w:val="6"/>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b/>
                <w:bCs/>
              </w:rPr>
              <w:t xml:space="preserve">Птицы </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33</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Птицы</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Общая характеристика птиц.Среда обитания.Образ жизни.Способы передвижения. Питание. Размножение. Многообразие птиц (перелетные и зимующие птицы). Значение птиц для природы и жизни человека.Закрепление навыков получения сведений из разных информационных источников (рассказ учителя, учебник, видеосюжет). </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статьи.Выполнение задания: «Дополни предложения с помощью слов для справок об общих признаках птиц» (с дифференцированной помощью учителя).Узнавание и называние представителей птиц с опорой на иллюстративный материал.Разгадывание кроссворда (с опорой на слова для справок). Просмотр видеосюжета «Нелетающие птицы» с последующим обсуждением (ответы на вопросы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учителем.Объяснение смысла биологических терминов и их использование в собственной речи.Чтение статьи учебника и ответы на вопросы после учебной статьи.Выполнение задания: «Дополни предложения с помощью слов для справок об общих признаках птиц».Узнавание и называние представителей птиц с опорой на иллюстративный материал.Разгадывание кроссворда. Просмотр видеосюжета «Нелетающие птицы» с последующим обсуждением. </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34</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Хищные птицы</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Сова и орел. Особенности внешнего вида, образа жизни.Закрепление навыков получения сведений из разных информационных источников (рассказ учителя, учебник, видеосюжет, иллюстративные материалы).Закрепление навыков составления (дополнения) схем. Совершенствование навыков самостоятельного выполнения учебных заданий. </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статьи.Изучение внешнего облика птиц с использованием иллюстративного материал и/или чучел (под контролем и руководством учителя).Дополнение схемы «Название частей тела птицы» в тетради на печатной основе (с дифференцированной помощью учителя).Просмотр видеосюжета «Где живут хищные птицы?» с последующим обсуждением (ответы на вопросы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учителем.Объяснение смысла биологических терминов и их использование в собственной речи.Чтение статьи учебника и ответы на вопросы после учебной статьи.Изучение внешнего облика птиц с использованием иллюстративного материал и/или чучел.Дополнение схемы «Название частей тела птицы» в тетради на печатной основе.Просмотр видеосюжета «Где живут хищные птицы?» с последующим обсуждением. Выполнение программированных заданий. </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35</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Птицы, кормящиеся в воздухе</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Ласточка, стриж. Особенности внешнего вида, образа жизни.Продолжение формирования навыков работы с учебником.Продолжение формирования навыков составления сравнительных таблиц.</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статьи.Изучение внешнего облика птиц с использованием иллюстративного материал и/или чучел (под контролем и руководством учителя).Заполнение таблицы «Ласточка и стриж» (с помощью слов для справок).Участие в дидактической игре «Птичьи гнезда».</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учителем.Объяснение смысла биологических терминов и их использование в собственной речи.Чтение статьи учебника и ответы на вопросы после учебной статьи.Изучение внешнего облика птиц с использованием иллюстративного материал и/или чучел.Заполнение таблицы «Ласточка и стриж».Участие в дидактической игре «Птичьи гнезда».</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36</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Водоплавающие птицы</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Утка-кряква, лебедь, пеликан.Особенности внешнего вида, образа жизни. Совершенствование навыков самостоятельного выполнения учебных заданий.Продолжение формирования навыков работы с наглядным материалом.</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текста.Изучение внешнего облика птиц с использованием иллюстративного материал и/или чучел (под контролем и руководством учителя).Прослушивание голосов птиц. Дополнение текста (с опорой на иллюстративный материал). Отгадывание загадок (с опорой на наглядной материал).</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учителем.Объяснение смысла биологических терминов и их использование в собственной речи.Чтение статьи учебника и ответы на вопросы после учебной статьи.Изучение внешнего облика птиц с использованием иллюстративного материал и/или чучел.Прослушивание голосов птиц. Дополнение текста с опорой на иллюстративный материал.Отгадывание загадок.</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37</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Птицы, обитающие вблизи жилища человек</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Голубь, ворона, воробей, трясогузка (или другие местные представители пернатых). Особенности внешнего вида, образа жизни. Подкормка зимующих птиц.Продолжение формирования навыков работы с учебником.Продолжение формирования навыков составления памяток.Совершенствование навыков оказания взаимопомощи (в процессе изготовления кормушек).</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речи.Использование биологических терминов в собственной речи. Чтение статьи учебника и ответы на вопросы после учебной статьи.Изучение внешнего облика птиц с использованием иллюстративного материал и/или чучел (под контролем и руководством учителя).Прослушивание голосов птиц. Практическая работа «Изготовление элементарных кормушек» (с дифференцированной помощью учителя).Чтение памятки «Чем можно кормить зимующих птиц». </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учителем.Использование биологических терминов в собственной речи. Чтение статьи учебника и ответы на вопросы после учебной статьи.Изучение внешнего облика птиц с использованием иллюстративного материал и/или чучел.Прослушивание голосов птиц. Практическая работа «Изготовление элементарных кормушек».Составление памятки «Чем можно кормить зимующих птиц».Заполнение таблицы «Птицы, живущие вблизи жилья человека».</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38</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Птицы в живом уголке</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Попугаи, канарейки, щеглы. Внешний вид. Уход за ними.Формирование навыков работы с иллюстративным материалом. Продолжение формирования навыков работы по составлению памяток.Совершенствование навыков составления рассказа - описания.</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речи.Изучение внешнего облика птиц с использованием иллюстративного материала слайдов мультимедийной учебной презентации. Наблюдение за поведением птиц живого уголка во время просмотра видеосюжета с последующим обсуждением (ответы на вопросы учителя). Чтение памятки «Правила ухода за птицами живого уголка».Составление предложений об одной из птиц живого уголка (с опорой на слова для справок и иллюстративный материал).</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учителем.Объяснение смысла биологических терминов и их использование в собственной речи.Изучение внешнего облика птиц с использованием иллюстративного материала слайдов мультимедийной учебной презентации. Наблюдение за поведением птиц живого уголка во время просмотра видеосюжета с последующим обсуждением.Составление памятки «Правила ухода за птицами живого уголка».Составление рассказа-описания одной из птиц живого уголка (с опорой на слова для справок и иллюстративный материал).</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39</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Домашние птицы</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Курица, гусь, утка, индейка.Особенности внешнего вида. Питание, размножение и развитие.Строение яйца (на примере куриного). Уход за домашними птицами.Содержание, кормление, разведение. Значение птицеводства.Закрепление навыков получения информации из разных источников (рассказ учителя, учебник, дополнительная литература).Закрепление навыков составления (дополнения) схем.</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статьи.Закрепление знаний и представлений о внешнем облике птиц с использованием иллюстративного материала и/ или чучел (с дифференцированной помощью учителя).Дополнение текста о разведении домашних птиц (с опорой на слова для справок).Заполнение пропусков в схеме «Строение яйца» (с дифференцированной помощью учителя).Чтение дополнительной литературы.</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учителем.Объяснение смысла биологических терминов и их использование в собственной речи.Чтение статьи учебника и ответы на вопросы после учебной статьи.Закрепление знаний и представлений о внешнем облике птиц с использованием иллюстративного материала и/ или чучел.Описание строения куриного яйца (с опорой на модель и вопросы учителя).Дополнение текста о разведении домашних птиц (с опорой на слова для справок).Заполнение пропусков в схеме «Строение яйца».Чтение дополнительной литературы.</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40</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Что я знаю о птицах? (учебная экскурсия)</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Экскурсия (виртуальная) в зоопарк (на птицефабрику). Наблюдение за поведением птиц. </w:t>
            </w:r>
          </w:p>
        </w:tc>
        <w:tc>
          <w:tcPr>
            <w:tcW w:w="1" w:type="dxa"/>
            <w:tcBorders>
              <w:top w:val="single" w:sz="6" w:space="0" w:color="00000B"/>
              <w:bottom w:val="single" w:sz="6" w:space="0" w:color="00000B"/>
            </w:tcBorders>
          </w:tcPr>
          <w:p>
            <w:pPr>
              <w:pStyle w:val="Normal"/>
              <w:bidi w:val="0"/>
              <w:spacing w:lineRule="auto" w:line="240" w:before="0" w:after="0"/>
              <w:jc w:val="both"/>
              <w:rPr/>
            </w:pPr>
            <w:r>
              <w:rPr/>
              <w:t>Использование биологических терминов в собственной речи. Рассматривание объектов в ходе экскурсии.Наблюдение за птицами. Фиксация результатов наблюдения на рабочем листе (с дифференцированной помощью учителя).Формулировка выводов (с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Использование биологических терминов в собственной речи. Рассматривание объектов в ходе экскурсии.Наблюдение за птицами. Фиксация результатов наблюдения на рабочем листе. Формулирование выводов (с помощью учителя).</w:t>
            </w:r>
          </w:p>
        </w:tc>
      </w:tr>
      <w:tr>
        <w:trPr/>
        <w:tc>
          <w:tcPr>
            <w:tcW w:w="8114" w:type="dxa"/>
            <w:gridSpan w:val="6"/>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b/>
                <w:bCs/>
              </w:rPr>
              <w:t xml:space="preserve">Млекопитающие </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41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 </w:t>
            </w:r>
            <w:r>
              <w:rPr/>
              <w:t>Млекопитающие</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Общие сведения о млекопитающих. Разнообразие млекопитающих. Общие признаки млекопитающих (рождение живых детенышей и вскармливание их молоком). Классификация млекопитающих (дикие/ сельскохозяйственные).Совершенствование навыков самостоятельного выполнения учебных заданий.</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речи.Узнавание и называние млекопитающих на иллюстративном материале слайдов мультимедийной учебной презентации.Чтение статьи учебника и ответы на вопросы после учебной статьи.Подписывание на рисунке частей тела, нарисованного животного. (при необходимости с помощью учителя).Дополнение текста об особенностях внешнего строения млекопитающих (с помощью слов для справок, с дифференцированной помощью учителя).Участие в дидактической игре «Дикие и сельскохозяйственные млекопитающие».</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учителем.Объяснение смысла биологических терминов и их использование в собственной речи.Узнавание и называние млекопитающих на иллюстративном материале слайдов мультимедийной учебной презентации.Чтение статьи учебника и ответы на вопросы после учебной статьи.Подписывание на рисунке частей тела, нарисованного животного.Дополнение текста об особенностях внешнего строения млекопитающих (с помощью слов для справок).Участие в дидактической игре «Дикие и сельскохозяйственные млекопитающие». </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42-43</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Грызуны</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2</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Общие признаки грызунов: внешний вид, среда обитания, образ жизни, питание, размножение. Мышь (полевая и серая полевка), белка, суслик, бобр. Отличительные особенности каждого животного. Значение грызунов в природе и сельскохозяйственной деятельности человека. Польза и вред, приносимые грызунами. Охрана грызунов.Продолжение формирования навыков работы с учебником и тетрадью на печатной основе.Закрепление навыков получения сведений из различных информационных источников (рассказ учителя, учебник, дополнительная литература, видеосюжет).</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Знакомство с новыми биологическими терминами и их использование в собственной речи.Чтение статьи учебника и ответы на вопросы после учебной статьи.Заполнение таблицы в рабочей тетради «Грызуны» (с помощью учителя).Узнавание и называние представителей грызунов с опорой на иллюстративный материал.Просмотр видеосюжета «Грызуны. Польза и вред» с последующим обсуждением (ответы на вопросы учителя). Дополнение предложений о значении грызунов в природе и жизни человека (с опорой на текст статьи учебника и дифференцированную помощь учителя).Слушание чтения дополнительной литературы одноклассниками.</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учителем.Объяснение смысла биологических терминов и их использование в собственной речи.Чтение статьи учебника и ответы на вопросы после учебной статьи.Заполнение таблицы в рабочей тетради «Грызуны».Узнавание и называние представителей грызунов с опорой на иллюстративный материал. Просмотр видеосюжета «Грызуны. Польза и вред» с последующим обсуждением. Дополнение предложений о значении грызунов в природе и жизни человека (с опорой на текст статьи учебника).Чтение дополнительной литера </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44</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Зайцеобразные</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Общие признаки зайцеобразных: внешний вид, среда обитания, образ жизни, питание, размножение. Значение зайцеобразных в природе и сельскохозяйственной деятельности человека. Заяц-русак.Заяц-беляк.Продолжение формирования навыков заполнения сравнительных таблиц.Закрепление навыков составления рассказа -описания с опорой на иллюстративный материал.</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статьи.Изучение внешнего вида зайцеобразных с опорой на чучело и/или иллюстративный материал.Просмотр с последующим обсуждением видеосюжета «Зайцы» (ответы на вопросы учителя).Составление предложений об одном из представителей зайцеобразных (с опорой на иллюстративный материал и слова для справок).</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учителем.Объяснение смысла биологических терминов и их использование в собственной речи.Чтение статьи учебника и ответы на вопросы после учебной статьи.Изучение внешнего вида зайцеобразных с опорой на чучело и/или иллюстративный материал.Просмотр с последующим обсуждением видеосюжета «Зайцы».Практическая работа: заполнение таблицы «Сходство и различие зайца-русака и зайца-беляка».Составление рассказа об одном из представителей зайцеобразных с опорой на иллюстративный материал).</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45</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Хищные звери</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Общие признаки хищных зверей: внешний вид, отличительные особенности.Образ жизни, добыча пищи.Продолжение формирования навыков составления (дополнения) схем, заполнения таблиц.Совершенствование навыков выполнения заданий в группах (в процессе дидактических игр).</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речи.Узнавание и называние хищных зверей на иллюстративном материале слайдов мультимедийной учебной презентации.Чтение статьи учебника и ответы на вопросы после учебной статьи.Дополнение схемы «Зубы хищного зверя» (с помощью слов для справок и с дифференцированной помощью учителя).Заполнение таблицы «Хищные звери» (с опорой на текст учебника и с дифференцированной помощью учителя).Участие в дидактических играх «Узнай по описанию», «Где ошибся художник?».</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речи.Узнавание и называние хищных зверей на иллюстративном материале слайдов мультимедийной учебной презентации.Выполнение заданий на географической карте «Природные зоны России» (определение мест обитания животных).Чтение статьи учебника и ответы на вопросы после учебной статьи.Дополнение схемы «Зубы хищного зверя» (с помощью слов для справок).Заполнение таблицы «Хищные звери» с опорой на текст учебника.Участие в дидактических играх «Узнай по описанию», «Где ошибся художник?».</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46</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Псовые</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Волк.Лисица.Внешний вид, среда обитания, образ жизни. Значение животных в природе.Охрана животных.Совершенствование навыков выполнения зарисовок изучаемых природных объектов.Продолжение формирования навыков составления рассказа-описания.Продолжение формирования навыков заполнения сравнительных таблиц.</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речи.Зарисовка в рабочей тетради лисицы.Составление рассказа о представителях псовых с опорой на план, иллюстративный материал, слова для справок).</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речи.Зарисовка в рабочей тетради лисицы.Заполнение в рабочей тетради таблицы «Волк и лисица». Составление рассказа о представителях псовых (с опорой на план и иллюстративный материал). Разгадывание ребусов.</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47</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Медвежьи</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Бурый медведь.Белый медведь. Внешний вид, среда обитания, образ жизни. Охрана животных.Формирование навыков получения сведений из различных информационных источников (рассказ учителя, дополнительная литература, видеосюжет).Совершенствование умений составлять вопросы о внешнем виде и месте обитания изучаемых животных.</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речи.Просмотр с последующим обсуждением видеосюжета «Медведи в дикой природе» (ответы на вопросы учителя). Составление вопросов о внешнем виде и образе жизни белого и бурого медведей (с дифференцированной помощью учителя).Участие в беседе о внешнем виде и образе жизни медвежьих. Выполнение заданий на географической карте «Природные зоны России» (определение мест обитания животных). с помощью учителяЧтение дополнительной литературы об охране медвежьих на территории России.</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речи.Просмотр с последующим обсуждением видеосюжета «Медведи в дикой природе». Составление вопросов о внешнем виде и образе жизни белого и бурого медведей. Участие в беседе о внешнем виде и образе жизни медвежьих.Выполнение заданий на географической карте «Природные зоны России» (определение мест обитания животных).Чтение дополнительной литературы об охране медвежьих на территории России.</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48</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Кошачьи</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Снежный барс.Рысь. Лев. Тигр. Внешний вид, среда обитания, образ жизни. Охрана животных. Закрепление навыков составления рассказа описания с опорой на иллюстративный материал.</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речи.Выполнение заданий на географической карте «Природные зоны земного шара» (определение мест обитания животных) с помощью учителя.Просмотр с последующим обсуждением видеосюжета «Охрана редких животных» (ответы на вопросы учителя). Разгадывание кроссворда «Кошачьи» (с опорой на слова для справок).Составление рассказа об одном из представителей отряда кошачьих (с порой на наглядные материалы и слова для справок)..</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речи.Выполнение заданий на географической карте «Природные зоны земного шара» (определение мест обитания животных).Просмотр с последующим обсуждением видеосюжета «Охрана редких животных».Разгадывание кроссворда «Кошачьи».Разгадывание ребусов. Составление рассказа об одном из представителей отряда кошачьих (с опорой на план).</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49.</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Пушные звери</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Соболь, куница, норка, песец. Внешний вид, среда обитания, образ жизни. Значение животных в природе и жизни человека. Охрана животных. Разведение на зверофермах.Формирование навыков получения сведений из различных информационных источников (рассказ учителя, видеосюжет, учебник, слайды мультимедийной учебной презентации). </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статьи.Узнавание и называние представителей пушных зверей с помощью иллюстративного материала.Заполнение таблицы «Пушные звери» с опорой на текст статьи учебника (с помощью учителя). Просмотр с последующим обсуждением видеосюжета «На звероферме» (ответы на вопросы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речи.Чтение статьи учебника и ответы на вопросы после учебной статьи.Узнавание и называние представителей пушных зверей с помощью иллюстративного материала.Заполнение таблицы «Пушные звери» (с опорой на текст статьи учебника).Просмотр с последующим обсуждением видеосюжета «На звероферме».</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50.</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Копытные</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Непарнокопытные. Парнокопытные.Лось, кабан.Общие признаки, внешний вид.Среда обитания, образ жизни.Значение животных в природе и жизни человека.Охрана животных.Продолжение формирования навыков сравнения изучаемых природных объектов.</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речи.Узнавание и называние представителей копытных с помощью иллюстративного материала слайдов мультимедийной учебной презентации.Чтение статьи учебника и ответы на вопросы после учебной статьи.Проведение сравнения кабана и лося (с опорой на иллюстративный материал, вопросы учителя).Дополнение текста с помощью материалов статьи учебника о различиях парнокопытных в питании (с помощью учителя).Участие в дидактической игре «Кто не подходит?».</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речи.Узнавание и называние представителей копытных с помощью иллюстративного материала слайдов мультимедийной учебной презентации.Чтение статьи учебника и ответы на вопросы после учебной статьи. Проведение сравнения кабана и лося (с опорой на иллюстративный материал).Дополнение текста с помощью материалов статьи учебника о различиях парнокопытных в питании.Участие в дидактической игре «Кто не подходит?».</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51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Морские животные. Ластоногие</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Морж и тюлень. Внешний вид, среда обитания, образ жизни. Значение ластоногих. Охрана морских млекопитающих.Морские животные, занесенные в Красную книгу (нерпа, пятнистый тюлень).Продолжение формирования навыков самостоятельного выполнения учебных заданий.</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речи.Выполнение заданий на географической карте «Природные зоны России» (определение места обитания животных) с помощью учителя. Чтение статьи учебника и ответы на вопросы после учебной статьи.Узнавание и называние представителей ластоногих с помощью иллюстративного материала.Просмотр видеосюжета «Животные белых льдов» с последующим обсуждением (ответы на вопросы учителя). Дополнение предложений с опорой на иллюстративный материал о внешнем строении и образе жизни ластоногих (с дифференцированной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речи.Выполнение заданий на географической карте «Природные зоны России» (определение места обитания животных).Чтение статьи учебника и ответы на вопросы после учебной статьи.Узнавание и называние представителей ластоногих с помощью иллюстративного материала.Просмотр видеосюжета «Животные белых льдов» с последующим обсуждением. Дополнение предложений с опорой на иллюстративный материал о внешнем строении и образе жизни ластоногих.</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52</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Китообразные</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Кит и дельфин. Внешний вид, среда обитания, образ жизни. Значение китообразных.Охрана животных.Продолжение формирования навыков работы с учебником.Формирование навыков получения сведений из различных информационных источников (рассказ учителя, видеосюжет, учебник, слайды мультимедийной учебной презентации, дополнительная литература). </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статьи.Заполнение таблицы «Китообразные» (с опорой на текст учебника) с помощью учителя.Просмотр видеосюжета «В дельфинарии» с последующим обсуждением (ответы на вопросы учителя).Чтение дополнительной литературы об охране китообразных.</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речи.Чтение статьи учебника и ответы на вопросы после учебной статьи.Заполнение таблицы «Китообразные» в ТПО с опорой на текст учебника.Просмотр видеосюжета «В дельфинарии» с последующим обсуждением. Чтение дополнительной литературы об охране китообразных.</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53</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Приматы</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Внешний вид, среда обитания, образ жизни.Совершенствование навыков работы с учебником.Продолжение формирования навыков самостоятельного выполнения учебных занятий.</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речи.Рассматривание иллюстративного материала в учебнике «Биология».Чтение статьи учебника и ответы на вопросы после учебной статьи.Дополнение предложений с помощью текста статьи учебника о человекообразных обезьянах (с дифференцированной помощью учителя).Просмотр видеосюжета «Родня человека» с последующим обсуждением (ответы на вопросы).</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речи.Рассматривание иллюстративного материала в учебнике «Биология».Чтение статьи учебника и ответы на вопросы после учебной статьи.Выявление признаков сходства и различия приматов с другими млекопитающими (с опорой на иллюстративный материал). Дополнение предложений с помощью текста статьи учебника о человекообразных обезьянах.Просмотр видеосюжета «Родня человека» с последующим обсуждением.</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54</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Что я знаю о диких млекопитающих? (учебная экскурсия)</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Экскурсия в зоопарк, краеведческий или зоологический музей, дельфинарий (по выбору). Продолжение формирования навыков  наблюдений за объектами природы.</w:t>
            </w:r>
          </w:p>
        </w:tc>
        <w:tc>
          <w:tcPr>
            <w:tcW w:w="1" w:type="dxa"/>
            <w:tcBorders>
              <w:top w:val="single" w:sz="6" w:space="0" w:color="00000B"/>
              <w:bottom w:val="single" w:sz="6" w:space="0" w:color="00000B"/>
            </w:tcBorders>
          </w:tcPr>
          <w:p>
            <w:pPr>
              <w:pStyle w:val="Normal"/>
              <w:bidi w:val="0"/>
              <w:spacing w:lineRule="auto" w:line="240" w:before="0" w:after="0"/>
              <w:jc w:val="both"/>
              <w:rPr/>
            </w:pPr>
            <w:r>
              <w:rPr/>
              <w:t>Использование биологических терминов в собственной речи. Рассматривание объектов в ходе экскурсии.Наблюдение за млекопитающими.Фиксация результатов наблюдения на рабочем листе (с помощью учителя). Формулировка выводов (с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Использование биологических терминов в собственной речи. Рассматривание объектов в ходе экскурсии.Наблюдение за млекопитающими.Фиксация результатов наблюдения на рабочем листе. Формулировка выводов (с помощью учителя).</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55</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Сельскохозяйственные животные.Кролик</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й вид и характерные особенности кролика. Содержание и разведение кроликов. Значение кроликов.Совершенствование навыков составления рассказа с опорой на предложенные учителем слова и словосочетания. </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статьи.Просмотр видеосюжета «Породы кроликов» с последующим обсуждением (ответы на вопросы учителя). Составление рассказа «Уход за кроликами» (с опорой на слова и словосочетания для справок, с дифференцированной помощью учителя).Выполнение программированных заданий (с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речи.Чтение статьи учебника и ответы на вопросы после учебной статьи.Просмотр видеосюжета «Породы кроликов» с последующим обсуждением. Составление рассказа «Уход за кроликами» (с опорой на слова и словосочетания для справок). Выполнение программированных заданий.</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56</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Корова</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Внешний вид и характерные особенности. Содержание коров. Разведение коров. Коровы молочных и мясных пород.Значение коров.Продолжение формирования навыков получения сведений из учебника и видеосюжета.Совершенствование навыков заполнения таблиц.</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речи.Рассматривание иллюстративного материала в учебнике «Биология» («Коровы разных пород») под контролем и руководством учителя.Чтение статьи учебника и ответы на вопросы после учебной статьи.Прослушивание аудиофрагмента «Как мычат коровы», обсуждение разнообразия «мелодий» в мычании коров. Заполнение таблицы «Породы коров» (с опорой на текст статьи учебника и с помощью учителя).Дополнение текста «Содержание коров на ферме» (с дифференцированной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речи.Рассматривание иллюстративного материала в учебнике «Биология» («Коровы разных пород»).Чтение статьи учебника и ответы на вопросы после учебной статьи. Прослушивание аудиофрагмента «Как мычат коровы», обсуждение разнообразия «мелодий» в мычании коров.Заполнение таблицы «Породы коров» (с опорой на текст статьи учебника).Дополнение текста «Содержание коров на ферме».</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57</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Овца</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Внешний вид и характерные особенности. Содержание овец. Разведение овец. Значение овец.Продолжение формирования навыков заполнения сравнительных таблиц.  </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статьи.Заполнение таблицы «Сходство и различие овцы и коровы» (с помощью учителя).Просмотр видеосюжета «Содержание овец, выращивание ягнят» с последующим обсуждением (ответы на вопросы учителя). Решение кроссворда (с опорой на слова для справок)..</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речи.Чтение статьи учебника и ответы на вопросы после учебной статьи. Заполнение таблицы «Сходство и различие овцы и коровы».Просмотр видеосюжета «Содержание овец, выращивание ягнят» с последующим обсуждением. Решение кроссворда.</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 </w:t>
            </w:r>
            <w:r>
              <w:rPr/>
              <w:t>58</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Свинья</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Внешний вид и характерные особенности. Содержание свиней. Разведение свиней. Свиноводческая ферма.Значение свиноводства.Продолжение формирования навыков работы с учебником и тетрадью на печатной основе.Совершенствование навыков заполнения сравнительных таблиц.</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речи.Рассматривание иллюстративного материала в учебнике «Биология».Чтение статьи учебника и ответы на вопросы после учебной статьи.Заполнение таблицы «Сравнение дикого кабана и домашней свиньи» (с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речи.рассматривание иллюстративного материала в учебнике «Биология».Чтение статьи учебника и ответы на вопросы после учебной статьи.Заполнение таблицы «Сравнение дикого кабана и домашней свиньи».</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59</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Лошадь</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Внешний вид и характерные особенности.Верховые лошади, тяжеловозы, рысаки. Содержание лошадей. Разведение лошадей. Значение в народном хозяйстве.Продолжение формирования навыков заполнения таблиц.Совершенствование навыков самостоятельного выполнения учебных заданий.</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статьи.Заполнение таблицы «Домашние лошади» (с помощью учителя). Просмотр видеосюжета «На конюшне» с последующим обсуждением (ответы на вопросы учителя).Чтение дополнительного рассказа.</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речи.Чтение статьи учебника и ответы на вопросы после учебной статьи.Заполнение таблицы «Домашние лошади» с помощью учителя.Просмотр видеосюжета «На конюшне» с последующим обсуждением.Разгадывание ребусов.Чтение дополнительного рассказа.</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60</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Северный олень</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Внешний вид и характерные особенности. Содержание северных оленей.Разведение северных оленей. Значение оленеводства в деятельности человека.Продолжение формирования навыков составления рассказов об изученных животных.</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статьи.Просмотр видеосюжета «Северный олень — главное животное Арктики» с последующим обсуждением (ответы на вопросы учителя). Составление предложений о внешнем виде, образе жизни и значении северного оленя (с опорой на иллюстративную наглядность).</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речи.Чтение статьи учебника и ответы на вопросы после учебной статьи.Просмотр видеосюжета «Северный олень — главное животное Арктики» с последующим обсуждением. Составление рассказа «Значение северного оленя для жителей Севера» (с опорой на план и иллюстративную наглядность).</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61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Верблюд</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Внешний вид и характерные особенности.Значение верблюдов для человека.Продолжение формирования умения устанавливать причинно-следственные зависимости.</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статьи.Дополнение текста о верблюдах (с опорой на слова для справок и дифференцированную помощь учителя).Просмотр видеосюжета «Корабли пустыни» с последующим обсуждением (ответы на вопросы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речи.Чтение статьи учебника и ответы на вопросы после учебной статьи.Дополнение текста о верблюдах (с опорой на слова для справок).Просмотр видеосюжета «Корабли пустыни» с последующим обсуждением. Установление причинно-следственных связей между особенностями климата и внешним видом и образом жизни верблюда.</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62</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Что я знаю о сельскохозяйственных животных (учебная экскурсия)</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Посещение сельскохозяй- ственной фермы.Продолжение формирования навыков наблюдений за объектами природы.Совершенствование навыков самостоятельного выполнения учебных заданий.</w:t>
            </w:r>
          </w:p>
        </w:tc>
        <w:tc>
          <w:tcPr>
            <w:tcW w:w="1" w:type="dxa"/>
            <w:tcBorders>
              <w:top w:val="single" w:sz="6" w:space="0" w:color="00000B"/>
              <w:bottom w:val="single" w:sz="6" w:space="0" w:color="00000B"/>
            </w:tcBorders>
          </w:tcPr>
          <w:p>
            <w:pPr>
              <w:pStyle w:val="Normal"/>
              <w:bidi w:val="0"/>
              <w:spacing w:lineRule="auto" w:line="240" w:before="0" w:after="0"/>
              <w:jc w:val="both"/>
              <w:rPr/>
            </w:pPr>
            <w:r>
              <w:rPr/>
              <w:t>Использование биологических терминов в собственной речи. Рассматривание объектов в ходе экскурсии.Наблюдение за сельскохозяйственными животными.Фиксация результатов наблюдения на рабочем листе (с помощью учителя). Формулировка выводов (с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Использование биологических терминов в собственной речи. Рассматривание объектов в ходе экскурсии.Наблюдение за сельскохозяйственными животными.Фиксация результатов наблюдения на рабочем листе. Формулировка выводов (с помощью учителя).</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63</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Домашние питомцы. Собаки</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Особенности внешнего вида.Породы.Содержание и уход.Заболевания животных. Ветеринарная служба.Формирование навыков получения сведений из разных информационных источников (объяснение учителя, учебник, дополнительная литература).Продолжение формирования навыков составления памяток. </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статьи.Чтение памятки «Санитарно-гигиенические требования к содержанию собаки». Составление рассказа «Почему я хочу собаку» (с опорой на план и слова для справок).Чтение дополнительной литературы о породах собак и значении собак в жизни человека с последующим обсуждение</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речи.Чтение статьи учебника и ответы на вопросы после учебной статьи.Составление памятки «Санитарно-гигиенические требования к содержанию собаки».Составление рассказа «Почему я хочу собаку» с опорой на план.Разгадывание ребуса.Чтение дополнительной литературы о породах собак и значении собак в жизни человека с последующим обсуждение</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64</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Домашние питомцы. Кошки</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Особенности внешнего вида.Породы.Содержание и уход.Заболевания животных. Ветеринарная служба.Продолжение формирования навыков составления памяток.Закрепление навыков сравнения изученных животных.</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речи.Чтение статьи учебника и ответы на вопросы после учебной статьи.Чтение памятки «Санитарно-гигиенические требования к содержанию кошки». Составление сравнительной характеристики кошки и собаки с опорой на план и иллюстративный материал. Зарисовка в рабочей тетради кошки.Отгадывание загадок (с опорой на наглядный материал).</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речи.Чтение статьи учебника и ответы на вопросы после учебной статьи.Составление памятки «Санитарно-гигиенические требования к содержанию кошки».Составление сравнительной характеристики кошки и собаки с опорой на план и иллюстративный материал.Зарисовка в рабочей тетради кошки.Отгадывание загадок.</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65</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Животные в живом уголке</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Млекопитающие живого уголка.Уход и содержание животных в живом уголке.Закрепление навыков составления описательных рассказов (составление загадки).</w:t>
            </w:r>
          </w:p>
        </w:tc>
        <w:tc>
          <w:tcPr>
            <w:tcW w:w="1" w:type="dxa"/>
            <w:tcBorders>
              <w:top w:val="single" w:sz="6" w:space="0" w:color="00000B"/>
              <w:bottom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учителем.Знакомство с новыми биологическими терминами и их использование в собственной речи.Узнавание и называние животных на иллюстративном материале слайдов мультимедийной учебной презентации.Выполнение теста.Отгадывание загадок (с опорой на наглядный материал).</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Восприятие объяснения учителем нового материала, рассматривание слайдов мультимедийной учебной презентации и других наглядных пособий, демонстрируемых учителем. Объяснение смысла биологических терминов и их использование в собственной речи.Узнавание и называние животных на иллюстративном материале слайдов мультимедийной учебной презентации.Заполнение таблицы «Питомцы живого уголка и уход за ними» (с помощью учителя). Выполнение теста.Составление загадок о млекопитающих живого уголка (с опорой на план).</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66</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Что я знаю о млекопитающих? (урок систематизации и обобщения знаний)</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Дикие и сельскохозяйственные млекопитающие. Охрана диких млекопитающих. Разведение сельско-хозяйственных млекопитающих. Домашние питомцы.</w:t>
            </w:r>
          </w:p>
        </w:tc>
        <w:tc>
          <w:tcPr>
            <w:tcW w:w="1" w:type="dxa"/>
            <w:tcBorders>
              <w:top w:val="single" w:sz="6" w:space="0" w:color="00000B"/>
              <w:bottom w:val="single" w:sz="6" w:space="0" w:color="00000B"/>
            </w:tcBorders>
          </w:tcPr>
          <w:p>
            <w:pPr>
              <w:pStyle w:val="Normal"/>
              <w:bidi w:val="0"/>
              <w:spacing w:lineRule="auto" w:line="240" w:before="0" w:after="0"/>
              <w:jc w:val="both"/>
              <w:rPr/>
            </w:pPr>
            <w:r>
              <w:rPr/>
              <w:t>Объяснение смысла биологических терминов и их использование в собственной речи.Выполнение заданий на рабочем листе (с дифференцированной помощью учителя).Биологический диктант. Отгадывание загадок (с опорой на наглядные материалы).Участие в беседе.</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Объяснение смысла биологических терминов и их использование в собственной речи.Выполнение заданий на рабочем листе.Биологический диктант. Отгадывание загадок и ребусов.Участие в беседе.</w:t>
            </w:r>
          </w:p>
        </w:tc>
      </w:tr>
      <w:tr>
        <w:trPr/>
        <w:tc>
          <w:tcPr>
            <w:tcW w:w="8114" w:type="dxa"/>
            <w:gridSpan w:val="6"/>
            <w:tcBorders>
              <w:top w:val="single" w:sz="6" w:space="0" w:color="00000B"/>
              <w:left w:val="single" w:sz="6" w:space="0" w:color="00000B"/>
              <w:bottom w:val="single" w:sz="6" w:space="0" w:color="00000B"/>
              <w:right w:val="single" w:sz="6" w:space="0" w:color="00000B"/>
            </w:tcBorders>
          </w:tcPr>
          <w:p>
            <w:pPr>
              <w:pStyle w:val="Normal"/>
              <w:bidi w:val="0"/>
              <w:spacing w:lineRule="auto" w:line="240" w:before="0" w:after="0"/>
              <w:jc w:val="both"/>
              <w:rPr/>
            </w:pPr>
            <w:r>
              <w:rPr>
                <w:b/>
                <w:bCs/>
                <w:i/>
                <w:iCs/>
              </w:rPr>
              <w:t>Что я узнал о мире животных</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67</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В мире животных (учебная экскурсия</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Многообразие животного мира. Посещение зоологического музея / зоопарка / океанариума / парка птиц / фермы и др.Продолжение формирования навыков  наблюдений за объектами природы.</w:t>
            </w:r>
          </w:p>
        </w:tc>
        <w:tc>
          <w:tcPr>
            <w:tcW w:w="1" w:type="dxa"/>
            <w:tcBorders>
              <w:top w:val="single" w:sz="6" w:space="0" w:color="00000B"/>
              <w:bottom w:val="single" w:sz="6" w:space="0" w:color="00000B"/>
            </w:tcBorders>
          </w:tcPr>
          <w:p>
            <w:pPr>
              <w:pStyle w:val="Normal"/>
              <w:bidi w:val="0"/>
              <w:spacing w:lineRule="auto" w:line="240" w:before="0" w:after="0"/>
              <w:jc w:val="both"/>
              <w:rPr/>
            </w:pPr>
            <w:r>
              <w:rPr/>
              <w:t>Использование биологических терминов в собственной речи. Наблюдение за животными. Рассматривание объектов в ходе экскурсии.Выявление существенных признаков животных (с дифференцированной помощью учителя).Фиксация результатов наблюдения и выполнение заданий на рабочем листе (с дифференцированной помощью учителя).Формулировка выводов (с помощью учителя).</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Использование биологических терминов в собственной речи. Наблюдение за животными. Рассматривание объектов в ходе экскурсии.Выявление существенных признаков животных.Фиксация результатов наблюдения и выполнение заданий на рабочем листе.Формулировка выводов (с помощью учителя).</w:t>
            </w:r>
          </w:p>
        </w:tc>
      </w:tr>
      <w:tr>
        <w:trPr/>
        <w:tc>
          <w:tcPr>
            <w:tcW w:w="1352" w:type="dxa"/>
            <w:tcBorders>
              <w:top w:val="single" w:sz="6" w:space="0" w:color="00000B"/>
              <w:left w:val="single" w:sz="6" w:space="0" w:color="00000B"/>
              <w:bottom w:val="single" w:sz="6" w:space="0" w:color="00000B"/>
            </w:tcBorders>
          </w:tcPr>
          <w:p>
            <w:pPr>
              <w:pStyle w:val="Normal"/>
              <w:bidi w:val="0"/>
              <w:spacing w:lineRule="auto" w:line="240" w:before="0" w:after="0"/>
              <w:jc w:val="both"/>
              <w:rPr/>
            </w:pPr>
            <w:r>
              <w:rPr/>
              <w:t>68</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Что я узнал на уроках биологии в 8 классе (урок-викторина)</w:t>
            </w:r>
          </w:p>
        </w:tc>
        <w:tc>
          <w:tcPr>
            <w:tcW w:w="1353" w:type="dxa"/>
            <w:tcBorders>
              <w:top w:val="single" w:sz="6" w:space="0" w:color="00000B"/>
              <w:bottom w:val="single" w:sz="6" w:space="0" w:color="00000B"/>
            </w:tcBorders>
          </w:tcPr>
          <w:p>
            <w:pPr>
              <w:pStyle w:val="Normal"/>
              <w:bidi w:val="0"/>
              <w:spacing w:lineRule="auto" w:line="240" w:before="0" w:after="0"/>
              <w:jc w:val="both"/>
              <w:rPr/>
            </w:pPr>
            <w:r>
              <w:rPr/>
              <w:t>1</w:t>
            </w:r>
          </w:p>
        </w:tc>
        <w:tc>
          <w:tcPr>
            <w:tcW w:w="1352" w:type="dxa"/>
            <w:tcBorders>
              <w:top w:val="single" w:sz="6" w:space="0" w:color="00000B"/>
              <w:bottom w:val="single" w:sz="6" w:space="0" w:color="00000B"/>
            </w:tcBorders>
          </w:tcPr>
          <w:p>
            <w:pPr>
              <w:pStyle w:val="Normal"/>
              <w:bidi w:val="0"/>
              <w:spacing w:lineRule="auto" w:line="240" w:before="0" w:after="0"/>
              <w:jc w:val="both"/>
              <w:rPr/>
            </w:pPr>
            <w:r>
              <w:rPr/>
              <w:t>Дикие животные. Домашние животные. Травоядные, всеядные, хищные. Насекомые, рыбы, земноводные, пресмыкающиеся, птицы, млекопитающие. Охрана животных.Совершенствование навыков работы в команде, оказания взаимопомощи при решении учебных задач.</w:t>
            </w:r>
          </w:p>
        </w:tc>
        <w:tc>
          <w:tcPr>
            <w:tcW w:w="1" w:type="dxa"/>
            <w:tcBorders>
              <w:top w:val="single" w:sz="6" w:space="0" w:color="00000B"/>
              <w:bottom w:val="single" w:sz="6" w:space="0" w:color="00000B"/>
            </w:tcBorders>
          </w:tcPr>
          <w:p>
            <w:pPr>
              <w:pStyle w:val="Normal"/>
              <w:bidi w:val="0"/>
              <w:spacing w:lineRule="auto" w:line="240" w:before="0" w:after="0"/>
              <w:jc w:val="both"/>
              <w:rPr/>
            </w:pPr>
            <w:r>
              <w:rPr/>
              <w:t>Объяснение смысла биологических терминов и их использование в собственной речи.Классификация животных (с дифференцированной помощью учителя).Совместная работа по выполнению игровых заданий и упражнений (с помощью учителя и одноклассников).Совместная творческая работа по составлению коллажа «В мире животных» (с помощью учителя и одноклассников)..</w:t>
            </w:r>
          </w:p>
        </w:tc>
        <w:tc>
          <w:tcPr>
            <w:tcW w:w="2704" w:type="dxa"/>
            <w:tcBorders>
              <w:top w:val="single" w:sz="6" w:space="0" w:color="00000B"/>
              <w:bottom w:val="single" w:sz="6" w:space="0" w:color="00000B"/>
              <w:right w:val="single" w:sz="6" w:space="0" w:color="00000B"/>
            </w:tcBorders>
          </w:tcPr>
          <w:p>
            <w:pPr>
              <w:pStyle w:val="Normal"/>
              <w:bidi w:val="0"/>
              <w:spacing w:lineRule="auto" w:line="240" w:before="0" w:after="0"/>
              <w:jc w:val="both"/>
              <w:rPr/>
            </w:pPr>
            <w:r>
              <w:rPr/>
              <w:t>Объяснение смысла биологических терминов и их использование в собственной речи.Классификация животных. Совместная работа по выполнению игровых заданий и упражнений.Совместная творческая работа по составлению коллажа «В мире животных».</w:t>
            </w:r>
          </w:p>
        </w:tc>
      </w:tr>
    </w:tbl>
    <w:p>
      <w:pPr>
        <w:pStyle w:val="Normal"/>
        <w:bidi w:val="0"/>
        <w:spacing w:before="0" w:after="300"/>
        <w:jc w:val="center"/>
        <w:rPr/>
      </w:pPr>
      <w:r>
        <w:rPr>
          <w:b/>
          <w:bCs/>
          <w:sz w:val="27"/>
          <w:szCs w:val="27"/>
        </w:rPr>
        <w:t>V.</w:t>
        <w:tab/>
        <w:t>ТЕХНОЛОГИЧЕСКОЕ И МЕТОДИЧЕСКОЕ СОПРОВОЖДЕНИЕ РАБОЧЕЙ ПРОГРАММЫ</w:t>
      </w:r>
    </w:p>
    <w:p>
      <w:pPr>
        <w:pStyle w:val="Normal"/>
        <w:bidi w:val="0"/>
        <w:spacing w:before="300" w:after="0"/>
        <w:rPr/>
      </w:pPr>
      <w:r>
        <w:rPr/>
        <w:t>Урок 1</w:t>
      </w:r>
    </w:p>
    <w:p>
      <w:pPr>
        <w:pStyle w:val="Normal"/>
        <w:bidi w:val="0"/>
        <w:spacing w:lineRule="auto" w:line="240" w:before="0" w:after="0"/>
        <w:jc w:val="both"/>
        <w:rPr/>
      </w:pPr>
      <w:r>
        <w:rPr/>
        <w:t>Предмет</w:t>
      </w:r>
    </w:p>
    <w:p>
      <w:pPr>
        <w:pStyle w:val="Normal"/>
        <w:bidi w:val="0"/>
        <w:spacing w:lineRule="auto" w:line="240" w:before="0" w:after="0"/>
        <w:jc w:val="both"/>
        <w:rPr/>
      </w:pPr>
      <w:r>
        <w:rPr/>
        <w:t>Биология</w:t>
      </w:r>
    </w:p>
    <w:p>
      <w:pPr>
        <w:pStyle w:val="Normal"/>
        <w:bidi w:val="0"/>
        <w:spacing w:lineRule="auto" w:line="240" w:before="0" w:after="0"/>
        <w:jc w:val="both"/>
        <w:rPr/>
      </w:pPr>
      <w:r>
        <w:rPr/>
        <w:t>Методическое обеспечение</w:t>
      </w:r>
    </w:p>
    <w:p>
      <w:pPr>
        <w:pStyle w:val="Normal"/>
        <w:bidi w:val="0"/>
        <w:spacing w:lineRule="auto" w:line="240" w:before="0" w:after="0"/>
        <w:jc w:val="both"/>
        <w:rPr/>
      </w:pPr>
      <w:r>
        <w:rPr/>
        <w:t>Учебно-методический комплект по предмету «Биология» для 8 класса: учебник, авторы: А.И. Никишов, А.В. Теремов «Биология», рабочая тетрадь, автор: А.И. Никишов</w:t>
      </w:r>
    </w:p>
    <w:p>
      <w:pPr>
        <w:pStyle w:val="Normal"/>
        <w:bidi w:val="0"/>
        <w:spacing w:lineRule="auto" w:line="240" w:before="0" w:after="0"/>
        <w:jc w:val="both"/>
        <w:rPr/>
      </w:pPr>
      <w:r>
        <w:rPr/>
        <w:t>Тип урока</w:t>
      </w:r>
    </w:p>
    <w:p>
      <w:pPr>
        <w:pStyle w:val="Normal"/>
        <w:bidi w:val="0"/>
        <w:spacing w:lineRule="auto" w:line="240" w:before="0" w:after="0"/>
        <w:jc w:val="both"/>
        <w:rPr/>
      </w:pPr>
      <w:r>
        <w:rPr/>
        <w:t>Урок открытия новых знаний</w:t>
      </w:r>
    </w:p>
    <w:p>
      <w:pPr>
        <w:pStyle w:val="Normal"/>
        <w:bidi w:val="0"/>
        <w:spacing w:lineRule="auto" w:line="240" w:before="0" w:after="0"/>
        <w:jc w:val="both"/>
        <w:rPr/>
      </w:pPr>
      <w:r>
        <w:rPr/>
        <w:t>Цель</w:t>
      </w:r>
    </w:p>
    <w:p>
      <w:pPr>
        <w:pStyle w:val="Normal"/>
        <w:bidi w:val="0"/>
        <w:spacing w:lineRule="auto" w:line="240" w:before="0" w:after="0"/>
        <w:jc w:val="both"/>
        <w:rPr/>
      </w:pPr>
      <w:r>
        <w:rPr/>
        <w:t>Формирование представлений о разных группах животных</w:t>
      </w:r>
    </w:p>
    <w:p>
      <w:pPr>
        <w:pStyle w:val="Normal"/>
        <w:bidi w:val="0"/>
        <w:spacing w:lineRule="auto" w:line="240" w:before="0" w:after="0"/>
        <w:jc w:val="both"/>
        <w:rPr/>
      </w:pPr>
      <w:r>
        <w:rPr/>
        <w:t>Задачи</w:t>
      </w:r>
    </w:p>
    <w:p>
      <w:pPr>
        <w:pStyle w:val="Normal"/>
        <w:bidi w:val="0"/>
        <w:spacing w:lineRule="auto" w:line="240" w:before="0" w:after="0"/>
        <w:jc w:val="both"/>
        <w:rPr/>
      </w:pPr>
      <w:r>
        <w:rPr/>
        <w:t>Коррекционно-образовательная: познакомить с многообразием животных, с основными отличительными признакамиКоррекционно-развивающая: развить умение сравнивать животных, находить сходство и отличие, относить к разным группамКоррекционно-воспитательная: воспитать интерес к изучению природы и её обитателей</w:t>
      </w:r>
    </w:p>
    <w:p>
      <w:pPr>
        <w:pStyle w:val="Normal"/>
        <w:bidi w:val="0"/>
        <w:spacing w:lineRule="auto" w:line="240" w:before="0" w:after="0"/>
        <w:jc w:val="both"/>
        <w:rPr/>
      </w:pPr>
      <w:r>
        <w:rPr/>
      </w:r>
    </w:p>
    <w:p>
      <w:pPr>
        <w:pStyle w:val="Normal"/>
        <w:bidi w:val="0"/>
        <w:spacing w:lineRule="auto" w:line="240" w:before="0" w:after="0"/>
        <w:jc w:val="both"/>
        <w:rPr/>
      </w:pPr>
      <w:r>
        <w:rPr/>
        <w:t>Деятельность учителя</w:t>
      </w:r>
    </w:p>
    <w:p>
      <w:pPr>
        <w:pStyle w:val="Normal"/>
        <w:bidi w:val="0"/>
        <w:spacing w:lineRule="auto" w:line="240" w:before="0" w:after="0"/>
        <w:jc w:val="both"/>
        <w:rPr/>
      </w:pPr>
      <w:r>
        <w:rPr/>
        <w:t>Деятельность обучающихся</w:t>
      </w:r>
    </w:p>
    <w:p>
      <w:pPr>
        <w:pStyle w:val="Normal"/>
        <w:bidi w:val="0"/>
        <w:spacing w:lineRule="auto" w:line="240" w:before="0" w:after="0"/>
        <w:jc w:val="both"/>
        <w:rPr/>
      </w:pPr>
      <w:r>
        <w:rPr/>
      </w:r>
    </w:p>
    <w:p>
      <w:pPr>
        <w:pStyle w:val="Normal"/>
        <w:bidi w:val="0"/>
        <w:spacing w:lineRule="auto" w:line="240" w:before="0" w:after="0"/>
        <w:jc w:val="both"/>
        <w:rPr/>
      </w:pPr>
      <w:r>
        <w:rPr/>
      </w:r>
    </w:p>
    <w:p>
      <w:pPr>
        <w:pStyle w:val="Normal"/>
        <w:bidi w:val="0"/>
        <w:spacing w:lineRule="auto" w:line="240" w:before="0" w:after="0"/>
        <w:jc w:val="both"/>
        <w:rPr/>
      </w:pPr>
      <w:r>
        <w:rPr/>
        <w:t>Минимальный уровень</w:t>
      </w:r>
    </w:p>
    <w:p>
      <w:pPr>
        <w:pStyle w:val="Normal"/>
        <w:bidi w:val="0"/>
        <w:spacing w:lineRule="auto" w:line="240" w:before="0" w:after="0"/>
        <w:jc w:val="both"/>
        <w:rPr/>
      </w:pPr>
      <w:r>
        <w:rPr/>
        <w:t>Достаточный уровень</w:t>
      </w:r>
    </w:p>
    <w:p>
      <w:pPr>
        <w:pStyle w:val="Normal"/>
        <w:bidi w:val="0"/>
        <w:spacing w:lineRule="auto" w:line="240" w:before="0" w:after="0"/>
        <w:jc w:val="both"/>
        <w:rPr/>
      </w:pPr>
      <w:r>
        <w:rPr/>
        <w:t>2. Актуализация знаний.Мотивация к учебной деятельности</w:t>
      </w:r>
    </w:p>
    <w:p>
      <w:pPr>
        <w:pStyle w:val="Normal"/>
        <w:bidi w:val="0"/>
        <w:spacing w:lineRule="auto" w:line="240" w:before="0" w:after="0"/>
        <w:jc w:val="both"/>
        <w:rPr/>
      </w:pPr>
      <w:r>
        <w:rPr/>
        <w:t> </w:t>
      </w:r>
      <w:r>
        <w:rPr/>
        <w:t>1.Демонстрация изображения (картинки учебника, видео – по возможности) о разнообразии животных.2.Беседа по вопросам: "Каких животных вы знаете? Где они живут? Каких животных вы видели в природе? Какие особенности у этих животных?"3.Постановка проблемного вопроса: почему так разнообразен животный мир?</w:t>
      </w:r>
    </w:p>
    <w:p>
      <w:pPr>
        <w:pStyle w:val="Normal"/>
        <w:bidi w:val="0"/>
        <w:spacing w:lineRule="auto" w:line="240" w:before="0" w:after="0"/>
        <w:jc w:val="both"/>
        <w:rPr/>
      </w:pPr>
      <w:r>
        <w:rPr/>
        <w:t>1. Отвечают на простые вопросы учителя, вспоминают основные понятия, особенности внешнего строения разных групп животных </w:t>
      </w:r>
    </w:p>
    <w:p>
      <w:pPr>
        <w:pStyle w:val="Normal"/>
        <w:bidi w:val="0"/>
        <w:spacing w:lineRule="auto" w:line="240" w:before="0" w:after="0"/>
        <w:jc w:val="both"/>
        <w:rPr/>
      </w:pPr>
      <w:r>
        <w:rPr/>
        <w:t>1. Отвечают на вопросы учителя, уточняют свои ответы, приводят примеры разных групп животных </w:t>
      </w:r>
    </w:p>
    <w:p>
      <w:pPr>
        <w:pStyle w:val="Normal"/>
        <w:bidi w:val="0"/>
        <w:spacing w:lineRule="auto" w:line="240" w:before="0" w:after="0"/>
        <w:jc w:val="both"/>
        <w:rPr/>
      </w:pPr>
      <w:r>
        <w:rPr/>
        <w:t>4.Физкультминутка</w:t>
      </w:r>
    </w:p>
    <w:p>
      <w:pPr>
        <w:pStyle w:val="Normal"/>
        <w:bidi w:val="0"/>
        <w:spacing w:lineRule="auto" w:line="240" w:before="0" w:after="0"/>
        <w:jc w:val="both"/>
        <w:rPr/>
      </w:pPr>
      <w:r>
        <w:rPr/>
        <w:t>Физкультминутка</w:t>
      </w:r>
    </w:p>
    <w:sectPr>
      <w:footerReference w:type="default" r:id="rId5"/>
      <w:type w:val="nextPage"/>
      <w:pgSz w:orient="landscape" w:w="16838" w:h="11906"/>
      <w:pgMar w:left="567" w:right="567" w:header="0" w:top="567" w:footer="720" w:bottom="777" w:gutter="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bidi w:val="0"/>
      <w:jc w:val="right"/>
      <w:rPr/>
    </w:pPr>
    <w:r>
      <w:rPr/>
      <w:fldChar w:fldCharType="begin"/>
    </w:r>
    <w:r>
      <w:rPr/>
      <w:instrText> PAGE </w:instrText>
    </w:r>
    <w:r>
      <w:rPr/>
      <w:fldChar w:fldCharType="separate"/>
    </w:r>
    <w:r>
      <w:rPr/>
      <w:t>1</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bidi w:val="0"/>
      <w:jc w:val="right"/>
      <w:rPr/>
    </w:pPr>
    <w:r>
      <w:rPr/>
      <w:fldChar w:fldCharType="begin"/>
    </w:r>
    <w:r>
      <w:rPr/>
      <w:instrText> PAGE </w:instrText>
    </w:r>
    <w:r>
      <w:rPr/>
      <w:fldChar w:fldCharType="separate"/>
    </w:r>
    <w:r>
      <w:rPr/>
      <w:t>6</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bidi w:val="0"/>
      <w:jc w:val="right"/>
      <w:rPr/>
    </w:pPr>
    <w:r>
      <w:rPr/>
      <w:fldChar w:fldCharType="begin"/>
    </w:r>
    <w:r>
      <w:rPr/>
      <w:instrText> PAGE </w:instrText>
    </w:r>
    <w:r>
      <w:rPr/>
      <w:fldChar w:fldCharType="separate"/>
    </w:r>
    <w:r>
      <w:rPr/>
      <w:t>95</w:t>
    </w:r>
    <w:r>
      <w:rPr/>
      <w:fldChar w:fldCharType="end"/>
    </w:r>
  </w:p>
</w:ftr>
</file>

<file path=word/settings.xml><?xml version="1.0" encoding="utf-8"?>
<w:settings xmlns:w="http://schemas.openxmlformats.org/wordprocessingml/2006/main">
  <w:zoom w:percent="100"/>
  <w:defaultTabStop w:val="708"/>
  <w:compat>
    <w:compatSetting w:name="compatibilityMode" w:uri="http://schemas.microsoft.com/office/word" w:val="12"/>
  </w:compat>
  <w:hyphenationZone w:val="425"/>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8"/>
        <w:szCs w:val="28"/>
        <w:lang w:val="en-US" w:eastAsia="zh-CN" w:bidi="hi-IN"/>
      </w:rPr>
    </w:rPrDefault>
    <w:pPrDefault>
      <w:pPr/>
    </w:pPrDefault>
  </w:docDefaults>
  <w:style w:type="paragraph" w:styleId="Normal" w:default="1">
    <w:name w:val="Normal"/>
    <w:qFormat/>
    <w:pPr>
      <w:widowControl w:val="false"/>
      <w:bidi w:val="0"/>
      <w:spacing w:lineRule="auto" w:line="240" w:before="0" w:after="0"/>
      <w:jc w:val="both"/>
    </w:pPr>
    <w:rPr>
      <w:rFonts w:ascii="Times New Roman" w:hAnsi="Times New Roman" w:eastAsia="Times New Roman" w:cs="Times New Roman"/>
      <w:color w:val="auto"/>
      <w:kern w:val="0"/>
      <w:sz w:val="28"/>
      <w:szCs w:val="28"/>
      <w:lang w:val="en-US" w:eastAsia="zh-CN" w:bidi="hi-IN"/>
    </w:rPr>
  </w:style>
  <w:style w:type="character" w:styleId="Style14">
    <w:name w:val="Привязка сноски"/>
    <w:rPr>
      <w:vertAlign w:val="superscript"/>
    </w:rPr>
  </w:style>
  <w:style w:type="character" w:styleId="FootnoteCharacters">
    <w:name w:val="Footnote Characters"/>
    <w:semiHidden/>
    <w:unhideWhenUsed/>
    <w:qFormat/>
    <w:rPr>
      <w:vertAlign w:val="superscript"/>
    </w:rPr>
  </w:style>
  <w:style w:type="paragraph" w:styleId="Style15">
    <w:name w:val="Заголовок"/>
    <w:basedOn w:val="Normal"/>
    <w:next w:val="Style16"/>
    <w:qFormat/>
    <w:pPr>
      <w:keepNext w:val="true"/>
      <w:spacing w:before="240" w:after="120"/>
    </w:pPr>
    <w:rPr>
      <w:rFonts w:ascii="Liberation Sans" w:hAnsi="Liberation Sans" w:eastAsia="WenQuanYi Zen Hei Sharp" w:cs="Lohit Devanagari"/>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Lohit Devanagari"/>
    </w:rPr>
  </w:style>
  <w:style w:type="paragraph" w:styleId="Style18">
    <w:name w:val="Caption"/>
    <w:basedOn w:val="Normal"/>
    <w:qFormat/>
    <w:pPr>
      <w:suppressLineNumbers/>
      <w:spacing w:before="120" w:after="120"/>
    </w:pPr>
    <w:rPr>
      <w:rFonts w:cs="Lohit Devanagari"/>
      <w:i/>
      <w:iCs/>
      <w:sz w:val="24"/>
      <w:szCs w:val="24"/>
    </w:rPr>
  </w:style>
  <w:style w:type="paragraph" w:styleId="Style19">
    <w:name w:val="Указатель"/>
    <w:basedOn w:val="Normal"/>
    <w:qFormat/>
    <w:pPr>
      <w:suppressLineNumbers/>
    </w:pPr>
    <w:rPr>
      <w:rFonts w:cs="Lohit Devanagari"/>
    </w:rPr>
  </w:style>
  <w:style w:type="paragraph" w:styleId="Style20">
    <w:name w:val="Верхний и нижний колонтитулы"/>
    <w:basedOn w:val="Normal"/>
    <w:qFormat/>
    <w:pPr/>
    <w:rPr/>
  </w:style>
  <w:style w:type="paragraph" w:styleId="Style21">
    <w:name w:val="Footer"/>
    <w:basedOn w:val="Style2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1</TotalTime>
  <Application>LibreOffice/6.4.1.2$Linux_X86_64 LibreOffice_project/40$Build-2</Application>
  <Pages>96</Pages>
  <Words>11322</Words>
  <Characters>88595</Characters>
  <CharactersWithSpaces>99495</CharactersWithSpaces>
  <Paragraphs>543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2026-09-13T18:05:22Z</dcterms:created>
  <dc:creator/>
  <dc:description/>
  <dc:language>ru-RU</dc:language>
  <cp:lastModifiedBy/>
  <dcterms:modified xsi:type="dcterms:W3CDTF">2026-10-24T22:59:55Z</dcterms:modified>
  <cp:revision>1</cp:revision>
  <dc:subject/>
  <dc:title/>
</cp:coreProperties>
</file>