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9C" w:rsidRDefault="00F2679C">
      <w:pPr>
        <w:spacing w:after="0"/>
        <w:ind w:left="120"/>
        <w:rPr>
          <w:lang w:val="ru-RU"/>
        </w:rPr>
      </w:pPr>
      <w:bookmarkStart w:id="0" w:name="block-50288488"/>
    </w:p>
    <w:p w:rsidR="00F2679C" w:rsidRDefault="00D3738E" w:rsidP="00D3738E">
      <w:pPr>
        <w:spacing w:after="0"/>
        <w:ind w:left="120"/>
        <w:rPr>
          <w:lang w:val="ru-RU"/>
        </w:rPr>
      </w:pPr>
      <w:r w:rsidRPr="00D3738E">
        <w:rPr>
          <w:lang w:val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11" ShapeID="_x0000_i1025" DrawAspect="Content" ObjectID="_1822045629" r:id="rId8"/>
        </w:object>
      </w:r>
    </w:p>
    <w:p w:rsidR="00F2679C" w:rsidRDefault="00F2679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50288494"/>
      <w:bookmarkEnd w:id="0"/>
    </w:p>
    <w:p w:rsidR="00D3738E" w:rsidRDefault="00D3738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3738E" w:rsidRDefault="00D3738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2679C" w:rsidRDefault="009A519E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2679C" w:rsidRDefault="00F2679C">
      <w:pPr>
        <w:spacing w:after="0" w:line="264" w:lineRule="auto"/>
        <w:ind w:left="120"/>
        <w:jc w:val="both"/>
        <w:rPr>
          <w:lang w:val="ru-RU"/>
        </w:rPr>
      </w:pPr>
    </w:p>
    <w:p w:rsidR="00F2679C" w:rsidRDefault="009A519E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F2679C" w:rsidRDefault="00F2679C">
      <w:pPr>
        <w:spacing w:after="0" w:line="264" w:lineRule="auto"/>
        <w:ind w:left="120"/>
        <w:jc w:val="both"/>
        <w:rPr>
          <w:lang w:val="ru-RU"/>
        </w:rPr>
      </w:pP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F2679C" w:rsidRDefault="00F2679C">
      <w:pPr>
        <w:spacing w:after="0" w:line="264" w:lineRule="auto"/>
        <w:ind w:left="120"/>
        <w:jc w:val="both"/>
        <w:rPr>
          <w:lang w:val="ru-RU"/>
        </w:rPr>
      </w:pPr>
    </w:p>
    <w:p w:rsidR="00F2679C" w:rsidRDefault="009A51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F2679C" w:rsidRDefault="00F2679C">
      <w:pPr>
        <w:spacing w:after="0" w:line="264" w:lineRule="auto"/>
        <w:ind w:left="120"/>
        <w:jc w:val="both"/>
        <w:rPr>
          <w:lang w:val="ru-RU"/>
        </w:rPr>
      </w:pP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2679C" w:rsidRDefault="009A51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F2679C" w:rsidRDefault="009A51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F2679C" w:rsidRDefault="009A519E">
      <w:pPr>
        <w:numPr>
          <w:ilvl w:val="0"/>
          <w:numId w:val="1"/>
        </w:numPr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2679C" w:rsidRDefault="009A51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2679C" w:rsidRDefault="009A51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F2679C" w:rsidRDefault="009A51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F2679C" w:rsidRDefault="00F2679C">
      <w:pPr>
        <w:spacing w:after="0" w:line="264" w:lineRule="auto"/>
        <w:ind w:left="120"/>
        <w:jc w:val="both"/>
        <w:rPr>
          <w:lang w:val="ru-RU"/>
        </w:rPr>
      </w:pPr>
    </w:p>
    <w:p w:rsidR="00F2679C" w:rsidRDefault="009A51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F2679C" w:rsidRDefault="00F2679C">
      <w:pPr>
        <w:spacing w:after="0" w:line="264" w:lineRule="auto"/>
        <w:ind w:left="120"/>
        <w:jc w:val="both"/>
        <w:rPr>
          <w:lang w:val="ru-RU"/>
        </w:rPr>
      </w:pPr>
    </w:p>
    <w:p w:rsidR="00F2679C" w:rsidRDefault="009A51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5-7 классах отводится по 102 часа (3 часа в неделю). В 2025-2026 учебном году в соответствии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изменяется структура преподавания учебного предмета «История» - в 5, 6 и 7 классах вводится курс «История нашего края» </w:t>
      </w:r>
      <w:bookmarkStart w:id="2" w:name="block-50288492"/>
      <w:bookmarkEnd w:id="1"/>
    </w:p>
    <w:p w:rsidR="00F2679C" w:rsidRDefault="00F2679C">
      <w:pPr>
        <w:spacing w:after="0" w:line="264" w:lineRule="auto"/>
        <w:ind w:left="120"/>
        <w:jc w:val="both"/>
        <w:rPr>
          <w:lang w:val="ru-RU"/>
        </w:rPr>
      </w:pPr>
    </w:p>
    <w:p w:rsidR="00F2679C" w:rsidRDefault="009A519E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Структура и последовательность изучения курсов в рамках учебного предмета «История» в 5–7 классах: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87"/>
        <w:gridCol w:w="6231"/>
        <w:gridCol w:w="2375"/>
      </w:tblGrid>
      <w:tr w:rsidR="00F2679C">
        <w:trPr>
          <w:trHeight w:val="789"/>
        </w:trPr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F2679C" w:rsidRDefault="009A5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F2679C" w:rsidRDefault="009A5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Курсы в рамках учебного предмета «История»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F2679C" w:rsidRDefault="009A5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Примерное количество учебных часов</w:t>
            </w:r>
          </w:p>
        </w:tc>
      </w:tr>
      <w:tr w:rsidR="00F2679C">
        <w:trPr>
          <w:trHeight w:val="789"/>
        </w:trPr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:rsidR="00F2679C" w:rsidRDefault="009A5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:rsidR="00F2679C" w:rsidRDefault="009A51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Всеобщая история. История Древнего мира</w:t>
            </w:r>
          </w:p>
          <w:p w:rsidR="00F2679C" w:rsidRDefault="009A5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val="ru-RU" w:eastAsia="ru-RU"/>
              </w:rPr>
              <w:t>История нашего края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:rsidR="00F2679C" w:rsidRDefault="009A5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68</w:t>
            </w:r>
          </w:p>
          <w:p w:rsidR="00F2679C" w:rsidRDefault="009A5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</w:tr>
      <w:tr w:rsidR="00F2679C">
        <w:trPr>
          <w:trHeight w:val="789"/>
        </w:trPr>
        <w:tc>
          <w:tcPr>
            <w:tcW w:w="4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:rsidR="00F2679C" w:rsidRDefault="009A5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  <w:p w:rsidR="00F2679C" w:rsidRDefault="00F26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:rsidR="00F2679C" w:rsidRDefault="009A51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Всеобщая история. История Средних веков </w:t>
            </w: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br/>
              <w:t>(</w:t>
            </w: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V</w:t>
            </w: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-конец </w:t>
            </w: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XV</w:t>
            </w: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в.)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F2679C" w:rsidRDefault="009A5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</w:tr>
      <w:tr w:rsidR="00F2679C">
        <w:trPr>
          <w:trHeight w:val="789"/>
        </w:trPr>
        <w:tc>
          <w:tcPr>
            <w:tcW w:w="4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679C" w:rsidRDefault="00F26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:rsidR="00F2679C" w:rsidRDefault="009A51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История России (</w:t>
            </w: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IX</w:t>
            </w: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– начало </w:t>
            </w: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XVI</w:t>
            </w: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вв.)</w:t>
            </w:r>
          </w:p>
          <w:p w:rsidR="00F2679C" w:rsidRDefault="009A5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F2679C" w:rsidRDefault="009A5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</w:p>
          <w:p w:rsidR="00F2679C" w:rsidRDefault="009A5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</w:tr>
      <w:tr w:rsidR="00F2679C">
        <w:trPr>
          <w:trHeight w:val="486"/>
        </w:trPr>
        <w:tc>
          <w:tcPr>
            <w:tcW w:w="4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:rsidR="00F2679C" w:rsidRDefault="009A5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  <w:p w:rsidR="00F2679C" w:rsidRDefault="00F26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:rsidR="00F2679C" w:rsidRDefault="009A51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Всеобщая история. История нового времени. </w:t>
            </w: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Конец XV - XVII вв.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F2679C" w:rsidRDefault="009A5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</w:tr>
      <w:tr w:rsidR="00F2679C">
        <w:trPr>
          <w:trHeight w:val="789"/>
        </w:trPr>
        <w:tc>
          <w:tcPr>
            <w:tcW w:w="4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679C" w:rsidRDefault="00F26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</w:tcPr>
          <w:p w:rsidR="00F2679C" w:rsidRDefault="009A519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История России </w:t>
            </w: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XVI</w:t>
            </w: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– </w:t>
            </w: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XVII</w:t>
            </w: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вв. </w:t>
            </w:r>
          </w:p>
          <w:p w:rsidR="00F2679C" w:rsidRDefault="009A5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</w:tcPr>
          <w:p w:rsidR="00F2679C" w:rsidRDefault="009A5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</w:p>
          <w:p w:rsidR="00F2679C" w:rsidRDefault="009A5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</w:tr>
    </w:tbl>
    <w:p w:rsidR="00F2679C" w:rsidRDefault="00F2679C">
      <w:pPr>
        <w:spacing w:after="0" w:line="264" w:lineRule="auto"/>
        <w:ind w:left="120"/>
        <w:jc w:val="both"/>
        <w:rPr>
          <w:lang w:val="ru-RU"/>
        </w:rPr>
      </w:pPr>
    </w:p>
    <w:p w:rsidR="00B00BC1" w:rsidRDefault="00B00BC1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2679C" w:rsidRDefault="009A519E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2679C" w:rsidRDefault="00F2679C">
      <w:pPr>
        <w:spacing w:after="0" w:line="264" w:lineRule="auto"/>
        <w:ind w:left="120"/>
        <w:jc w:val="both"/>
        <w:rPr>
          <w:lang w:val="ru-RU"/>
        </w:rPr>
      </w:pPr>
    </w:p>
    <w:p w:rsidR="00F2679C" w:rsidRDefault="009A51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2679C" w:rsidRDefault="00F2679C">
      <w:pPr>
        <w:spacing w:after="0" w:line="264" w:lineRule="auto"/>
        <w:ind w:left="120"/>
        <w:jc w:val="both"/>
        <w:rPr>
          <w:lang w:val="ru-RU"/>
        </w:rPr>
      </w:pPr>
    </w:p>
    <w:p w:rsidR="00F2679C" w:rsidRDefault="009A51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Франция:</w:t>
      </w:r>
      <w:r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>
        <w:rPr>
          <w:rFonts w:ascii="Times New Roman" w:hAnsi="Times New Roman"/>
          <w:b/>
          <w:color w:val="000000"/>
          <w:sz w:val="28"/>
          <w:lang w:val="ru-RU"/>
        </w:rPr>
        <w:t>Индия</w:t>
      </w:r>
      <w:r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>
        <w:rPr>
          <w:rFonts w:ascii="Times New Roman" w:hAnsi="Times New Roman"/>
          <w:b/>
          <w:color w:val="000000"/>
          <w:sz w:val="28"/>
          <w:lang w:val="ru-RU"/>
        </w:rPr>
        <w:t>Китай</w:t>
      </w:r>
      <w:r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Историческое и культурное наследие Раннего Нового времени.</w:t>
      </w:r>
    </w:p>
    <w:p w:rsidR="00F2679C" w:rsidRDefault="00F2679C">
      <w:pPr>
        <w:spacing w:after="0" w:line="264" w:lineRule="auto"/>
        <w:ind w:left="120"/>
        <w:jc w:val="both"/>
        <w:rPr>
          <w:lang w:val="ru-RU"/>
        </w:rPr>
      </w:pPr>
    </w:p>
    <w:p w:rsidR="00F2679C" w:rsidRDefault="009A51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F2679C" w:rsidRDefault="00F2679C">
      <w:pPr>
        <w:spacing w:after="0" w:line="264" w:lineRule="auto"/>
        <w:ind w:left="120"/>
        <w:jc w:val="both"/>
        <w:rPr>
          <w:lang w:val="ru-RU"/>
        </w:rPr>
      </w:pP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>
        <w:rPr>
          <w:rFonts w:ascii="Times New Roman" w:hAnsi="Times New Roman"/>
          <w:b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Народы Поволжья после присоединения к России.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мирный договор. Отношения России со странами Западной Европы. Военные столкновения с маньчжурами и империей Цин (Китаем).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F2679C" w:rsidRDefault="009A51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F2679C" w:rsidRDefault="00F2679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2679C" w:rsidRDefault="009A519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Курс «История нашего края».</w:t>
      </w:r>
    </w:p>
    <w:p w:rsidR="00F2679C" w:rsidRDefault="00F2679C">
      <w:pPr>
        <w:rPr>
          <w:lang w:val="ru-RU"/>
        </w:rPr>
        <w:sectPr w:rsidR="00F2679C">
          <w:pgSz w:w="11906" w:h="16383"/>
          <w:pgMar w:top="1134" w:right="850" w:bottom="1134" w:left="1701" w:header="720" w:footer="720" w:gutter="0"/>
          <w:cols w:space="720"/>
        </w:sectPr>
      </w:pPr>
    </w:p>
    <w:p w:rsidR="00F2679C" w:rsidRDefault="009A519E">
      <w:pPr>
        <w:spacing w:after="0" w:line="264" w:lineRule="auto"/>
        <w:ind w:left="120"/>
        <w:jc w:val="both"/>
        <w:rPr>
          <w:lang w:val="ru-RU"/>
        </w:rPr>
      </w:pPr>
      <w:bookmarkStart w:id="3" w:name="block-50288493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F2679C" w:rsidRDefault="00F2679C">
      <w:pPr>
        <w:spacing w:after="0" w:line="264" w:lineRule="auto"/>
        <w:ind w:left="120"/>
        <w:jc w:val="both"/>
        <w:rPr>
          <w:lang w:val="ru-RU"/>
        </w:rPr>
      </w:pPr>
    </w:p>
    <w:p w:rsidR="00F2679C" w:rsidRDefault="00F2679C">
      <w:pPr>
        <w:spacing w:after="0" w:line="264" w:lineRule="auto"/>
        <w:ind w:left="120"/>
        <w:jc w:val="both"/>
        <w:rPr>
          <w:lang w:val="ru-RU"/>
        </w:rPr>
      </w:pPr>
    </w:p>
    <w:p w:rsidR="00F2679C" w:rsidRDefault="009A51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2679C" w:rsidRDefault="00F2679C">
      <w:pPr>
        <w:spacing w:after="0" w:line="264" w:lineRule="auto"/>
        <w:ind w:left="120"/>
        <w:jc w:val="both"/>
        <w:rPr>
          <w:lang w:val="ru-RU"/>
        </w:rPr>
      </w:pPr>
    </w:p>
    <w:p w:rsidR="00F2679C" w:rsidRDefault="009A51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F2679C" w:rsidRDefault="009A51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F2679C" w:rsidRDefault="009A51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F2679C" w:rsidRDefault="009A519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2679C" w:rsidRDefault="009A51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F2679C" w:rsidRDefault="009A51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F2679C" w:rsidRDefault="009A519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F2679C" w:rsidRDefault="009A519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F2679C" w:rsidRDefault="009A519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F2679C" w:rsidRDefault="009A519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F2679C" w:rsidRDefault="009A519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F2679C" w:rsidRDefault="009A519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F2679C" w:rsidRDefault="009A519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F2679C" w:rsidRDefault="009A519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F2679C" w:rsidRDefault="009A519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F2679C" w:rsidRDefault="009A519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F2679C" w:rsidRDefault="009A519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F2679C" w:rsidRDefault="009A519E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F2679C" w:rsidRDefault="009A519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F2679C" w:rsidRDefault="009A519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F2679C" w:rsidRDefault="009A51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F2679C" w:rsidRDefault="009A519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F2679C" w:rsidRDefault="009A519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F2679C" w:rsidRDefault="009A519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F2679C" w:rsidRDefault="009A519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F2679C" w:rsidRDefault="009A519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F2679C" w:rsidRDefault="009A519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F2679C" w:rsidRDefault="009A519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F2679C" w:rsidRDefault="009A519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F2679C" w:rsidRDefault="009A519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F2679C" w:rsidRDefault="009A519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F2679C" w:rsidRDefault="009A519E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F2679C" w:rsidRDefault="00F2679C">
      <w:pPr>
        <w:spacing w:after="0" w:line="264" w:lineRule="auto"/>
        <w:ind w:left="120"/>
        <w:jc w:val="both"/>
      </w:pP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Введение курса «История нашего края» в федеральные рабочие программы по учебному предмету «История» (предметная область «Общественно-научные предметы») в 5–7-х классах направлено на расширение знаний обучающихся о малой родине как части общего Отечества, сохранение исторической памяти народа, формирование исторического сознания у подрастающего поколения. Аксиологическую основу курса составляют традиционные российские духовно-нравственные ценности.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приказе обозначены предметные результаты по учебному курсу «История нашего края»: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знать цель и предназначение курса «История нашего края», понимать важность единства истории страны, культуры и гражданствообразующих религий для формирования личности гражданина России;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страны, основных этапах истории края в контексте истории России;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знать и уметь объяснить значение и роль общих элементов в культуре народов России для обоснования ее территориального, политического и экономического единства;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понимать и доказывать важность и преимущества этого единства перед требованиями национального самоопределения отдельных этносов;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уметь объяснить отличия культурной географии от физической и политической географии;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понимать, что такое культурная карта народов России;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описывать отдельные области культурной карты в соответствии с их особенностями;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• уметь выделять общие черты в культуре различных народов, обосновывать их значение и причины;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знать и понимать, что такое язык, каковы важность его изучения и влияние на миропонимание личности;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иметь базовые представления о происхождении и развитии русского языка, его взаимосвязи с языками других народов России;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знать и уметь обосновать важность русского языка как культурообразующего языка народов России, важность его для существования государства и общества;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понимать, что русский язык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иметь представление о нравственных категориях русского языка и их происхождении;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иметь сформированное представление о понятии «культура»;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уметь выделять общие черты в культуре различных народов, обосновывать их значение и причины;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понимать и обосновывать важность сохранения культурного наследия;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иметь представление об артефактах культуры;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понимать смысл и взаимосвязь терминов «мораль», «нравственность», «духовные ценности», «духовность» с формами их репрезентации в культуре;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осознавать значение культурных символов, нравственный и духовный смысл культурных артефактов;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• иметь представление о понятии «религия», уметь пояснить ее роль в жизни общества и основные социально-культурные функции; 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осознавать связь религии и морали;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понимать роль и значение духовных ценностей в религиях народов России;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уметь характеризовать государствообразующие конфессии России и их картины мира;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понимать, что такое история семьи, каковы формы ее выражения и сохранения;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обосновывать и доказывать взаимосвязь истории семьи и истории народа, государства, человечества;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иметь представление о семейных традициях и обосновывать их важность как ключевых элементах семейных отношений;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уметь рассказывать о семейных традициях своего народа и народов России, собственной семьи;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осознавать роль семейных традиций в культуре общества, трансляции ценностей, духовно-нравственных идеалов;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знать и называть традиционные сказочные и фольклорные сюжеты о семье, семейных обязанностях;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знать и понимать, что такое семейное хозяйство и домашний труд;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F2679C" w:rsidRDefault="009A519E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F2679C" w:rsidRDefault="00F2679C">
      <w:pPr>
        <w:spacing w:after="0" w:line="264" w:lineRule="auto"/>
        <w:ind w:left="960"/>
        <w:jc w:val="both"/>
        <w:rPr>
          <w:lang w:val="ru-RU"/>
        </w:rPr>
      </w:pPr>
    </w:p>
    <w:p w:rsidR="00F2679C" w:rsidRDefault="00F2679C">
      <w:pPr>
        <w:rPr>
          <w:lang w:val="ru-RU"/>
        </w:rPr>
        <w:sectPr w:rsidR="00F2679C">
          <w:pgSz w:w="11906" w:h="16383"/>
          <w:pgMar w:top="1134" w:right="850" w:bottom="1134" w:left="1701" w:header="720" w:footer="720" w:gutter="0"/>
          <w:cols w:space="720"/>
        </w:sectPr>
      </w:pPr>
    </w:p>
    <w:p w:rsidR="00F2679C" w:rsidRDefault="009A519E">
      <w:pPr>
        <w:spacing w:after="0"/>
        <w:ind w:left="120"/>
      </w:pPr>
      <w:bookmarkStart w:id="4" w:name="block-50288489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2679C" w:rsidRDefault="00F2679C">
      <w:pPr>
        <w:sectPr w:rsidR="00F26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679C" w:rsidRDefault="009A519E" w:rsidP="00B00BC1">
      <w:pPr>
        <w:spacing w:after="0"/>
        <w:ind w:left="120"/>
        <w:sectPr w:rsidR="00F2679C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F2679C" w:rsidRDefault="009A51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3"/>
        <w:gridCol w:w="1562"/>
        <w:gridCol w:w="1843"/>
        <w:gridCol w:w="1912"/>
        <w:gridCol w:w="2814"/>
      </w:tblGrid>
      <w:tr w:rsidR="00F2679C">
        <w:trPr>
          <w:trHeight w:val="144"/>
          <w:tblCellSpacing w:w="0" w:type="dxa"/>
        </w:trPr>
        <w:tc>
          <w:tcPr>
            <w:tcW w:w="1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679C" w:rsidRDefault="00F2679C">
            <w:pPr>
              <w:spacing w:after="0"/>
              <w:ind w:left="135"/>
            </w:pPr>
          </w:p>
        </w:tc>
        <w:tc>
          <w:tcPr>
            <w:tcW w:w="4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679C" w:rsidRDefault="00F267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F2679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679C" w:rsidRDefault="00F26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679C" w:rsidRDefault="00F2679C"/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679C" w:rsidRDefault="00F267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679C" w:rsidRDefault="00F2679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679C" w:rsidRDefault="00F267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679C" w:rsidRDefault="00F2679C"/>
        </w:tc>
      </w:tr>
      <w:tr w:rsidR="00F2679C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F2679C" w:rsidRPr="00D3738E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679C" w:rsidRPr="00D3738E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Эпоха </w:t>
            </w:r>
            <w:r>
              <w:rPr>
                <w:rFonts w:ascii="Times New Roman" w:hAnsi="Times New Roman"/>
                <w:color w:val="000000"/>
                <w:sz w:val="24"/>
              </w:rPr>
              <w:t>Великих географических открытий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679C" w:rsidRPr="00D3738E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679C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2679C" w:rsidRPr="00D3738E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679C" w:rsidRPr="00D3738E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  <w:p w:rsidR="00F2679C" w:rsidRDefault="00F2679C">
            <w:pPr>
              <w:spacing w:after="0"/>
              <w:rPr>
                <w:lang w:val="ru-RU"/>
              </w:rPr>
            </w:pP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679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679C" w:rsidRDefault="00F2679C"/>
        </w:tc>
      </w:tr>
      <w:tr w:rsidR="00F2679C" w:rsidRPr="00D3738E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F2679C" w:rsidRPr="00D3738E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2679C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2679C" w:rsidRPr="00D3738E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2679C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2679C" w:rsidRPr="00D3738E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 первых Романовых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2679C" w:rsidRPr="00D3738E">
        <w:trPr>
          <w:trHeight w:val="144"/>
          <w:tblCellSpacing w:w="0" w:type="dxa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2679C">
        <w:trPr>
          <w:trHeight w:val="413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679C" w:rsidRDefault="00F2679C"/>
        </w:tc>
      </w:tr>
      <w:tr w:rsidR="00F2679C">
        <w:trPr>
          <w:trHeight w:val="292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«История нашего края»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2679C" w:rsidRDefault="00F2679C"/>
        </w:tc>
      </w:tr>
      <w:tr w:rsidR="00F2679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2679C" w:rsidRDefault="00F2679C"/>
        </w:tc>
      </w:tr>
    </w:tbl>
    <w:p w:rsidR="00F2679C" w:rsidRDefault="00F2679C">
      <w:pPr>
        <w:sectPr w:rsidR="00F267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679C" w:rsidRDefault="009A519E">
      <w:pPr>
        <w:spacing w:after="0"/>
        <w:ind w:left="120"/>
      </w:pPr>
      <w:bookmarkStart w:id="5" w:name="block-5028849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2679C" w:rsidRDefault="009A51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4"/>
        <w:gridCol w:w="4467"/>
        <w:gridCol w:w="1104"/>
        <w:gridCol w:w="1843"/>
        <w:gridCol w:w="1912"/>
        <w:gridCol w:w="1349"/>
        <w:gridCol w:w="2223"/>
      </w:tblGrid>
      <w:tr w:rsidR="00F2679C" w:rsidTr="00D3738E">
        <w:trPr>
          <w:trHeight w:val="144"/>
          <w:tblCellSpacing w:w="0" w:type="dxa"/>
        </w:trPr>
        <w:tc>
          <w:tcPr>
            <w:tcW w:w="11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679C" w:rsidRDefault="00F2679C">
            <w:pPr>
              <w:spacing w:after="0"/>
              <w:ind w:left="135"/>
            </w:pPr>
          </w:p>
        </w:tc>
        <w:tc>
          <w:tcPr>
            <w:tcW w:w="44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679C" w:rsidRDefault="00F267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679C" w:rsidRDefault="00F2679C">
            <w:pPr>
              <w:spacing w:after="0"/>
              <w:ind w:left="135"/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679C" w:rsidRDefault="00F26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679C" w:rsidRDefault="00F2679C"/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679C" w:rsidRDefault="00F2679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679C" w:rsidRDefault="00F2679C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679C" w:rsidRDefault="00F267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679C" w:rsidRDefault="00F267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679C" w:rsidRDefault="00F2679C"/>
        </w:tc>
      </w:tr>
      <w:tr w:rsidR="00F2679C" w:rsidRPr="00D3738E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D3738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Всеобщая история. История Нового времени. Конец 15-17 в.</w:t>
            </w:r>
            <w:r w:rsidR="009A519E">
              <w:rPr>
                <w:color w:val="auto"/>
                <w:szCs w:val="28"/>
              </w:rPr>
              <w:t xml:space="preserve">Введение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 w:rsidRPr="00D37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RPr="00D3738E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9A519E">
            <w:pPr>
              <w:spacing w:after="0"/>
              <w:rPr>
                <w:lang w:val="ru-RU"/>
              </w:rPr>
            </w:pPr>
            <w:r w:rsidRPr="00D3738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Мир на заре Нового времени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 w:rsidRPr="00D37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RPr="00D3738E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9A519E">
            <w:pPr>
              <w:spacing w:after="0"/>
              <w:rPr>
                <w:lang w:val="ru-RU"/>
              </w:rPr>
            </w:pPr>
            <w:r w:rsidRPr="00D3738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Великие географические открытия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 w:rsidRPr="00D37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9A519E">
            <w:pPr>
              <w:spacing w:after="0"/>
              <w:rPr>
                <w:lang w:val="ru-RU"/>
              </w:rPr>
            </w:pPr>
            <w:r w:rsidRPr="00D3738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Колониальные империи раннего Нового времени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Урок повторения, обобщения и контроля по теме: «Эпоха Великих географических открытий»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Сельский и городской мир в эпоху зарождения капитализма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Человек. Общество и государство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Реформация и Контрреформация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Германские земли и держава австрийских Габсбургов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Испанская монархия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Нидерланды: путь к расцвету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Франция: становление абсолютизма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Англия в XVI – начале XVII 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Век революций в Англии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Сила и слабость Речи Посполитой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Международные отношения в XVI – начале XVII 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Международные отношения в XVI – начале XVII 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Культура эпохи Возрождения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Культура эпохи Возрождения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Культура XVII в: барокко и классицизм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Научная революция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Урок повторения и обобщения по теме: «Европа в XVI – XVII вв.: традиции и новации»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Урок контроля по теме: «Европа в XVI – XVII вв.: традиции и новации»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Османская империя и Иран: могущество и упадок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Индия в эпоху Великих Моголов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Китай и Япония: в поисках стабильности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Африка; разные судьбы государств и народов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750"/>
          <w:tblCellSpacing w:w="0" w:type="dxa"/>
        </w:trPr>
        <w:tc>
          <w:tcPr>
            <w:tcW w:w="113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Урок повторения, обобщения и контроля по теме: «Историческое и культурное наследие Раннего Нового времени»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Россия в 1533-1547 гг.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Россия в 1533-1547 гг.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Начало царствования Ивана IV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Начало царствования Ивана IV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Русское общество в XVI в.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Русское общество в XVI в.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Военные реформы Ивана IV и </w:t>
            </w:r>
            <w:r>
              <w:rPr>
                <w:color w:val="auto"/>
              </w:rPr>
              <w:lastRenderedPageBreak/>
              <w:t>Избранной рады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36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Военные реформы Ивана IV и Избранной рады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Наследники Золотой Орды в середине XVI в.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Присоединение Поволжья. Начало Ливонской войны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Присоединение Поволжья. Начало Ливонской войны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Падение Избранной рады и введение опричнины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Падение Избранной рады и введение опричнины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Завершение эпохи Ивана Грозного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Завершение эпохи Ивана Грозного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Россия при царе Федоре Ивановиче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Россия при царе Федоре Ивановиче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Развитие культуры в XVI в.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Духовная жизнь общества в XVI в.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Урок повторения и обобщения по теме: «Россия в XVI в.»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Урок контроля по теме: «Россия в XVI в.»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преддверии грозных испытаний: кризис власти и общества на рубеже XVI – XVII вв.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Начало Смуты. Самозванец на троне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Начало Смуты. Самозванец на троне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Апогей Смуты. «Всеконечное разорение»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54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Апогей Смуты. «Всеконечное разорение»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Спасители Отечества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Спасители Отечества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Завершение Смуты и иностранной интервенции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Завершение Смуты и иностранной интервенции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405"/>
          <w:tblCellSpacing w:w="0" w:type="dxa"/>
        </w:trPr>
        <w:tc>
          <w:tcPr>
            <w:tcW w:w="113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59</w:t>
            </w:r>
          </w:p>
        </w:tc>
        <w:tc>
          <w:tcPr>
            <w:tcW w:w="44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Урок повторения и обобщения по теме: «Смута в России»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Урок повторения и обобщения по теме: «Смута в России»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61</w:t>
            </w:r>
          </w:p>
        </w:tc>
        <w:tc>
          <w:tcPr>
            <w:tcW w:w="44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Урок контроля по теме: «Смута в России»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«Куда соха ходила…» Социально-экономическое развитие России в XVII в.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«Куда соха ходила…» Социально-экономическое развитие России в XVII в.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Сословия в XVII в.; верхи общества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Сословия в XVII в.; низы общества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Государственное устройство России в XVII в.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540"/>
          <w:tblCellSpacing w:w="0" w:type="dxa"/>
        </w:trPr>
        <w:tc>
          <w:tcPr>
            <w:tcW w:w="113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67</w:t>
            </w:r>
          </w:p>
        </w:tc>
        <w:tc>
          <w:tcPr>
            <w:tcW w:w="44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Государственное устройство России в XVII в.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Внутренняя политика царя Алексея Михайловича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«Государство правит по своей воле…» </w:t>
            </w:r>
            <w:r>
              <w:rPr>
                <w:color w:val="auto"/>
              </w:rPr>
              <w:lastRenderedPageBreak/>
              <w:t>На путях к абсолютной монархии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71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Русская церковь в XVII в.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Русская церковь в XVII в.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Социальное противостояние в XVII в.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Социальное противостояние в XVII в.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Внешняя политика России в XVII в.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Внешняя политика России в XVII в.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«Встречь солнцу». Освоение Сибири и Дальнего Востока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Внутренняя политика царя Федора Алексеевича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Культура России в XVII в.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Культура России в XVII в.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Мир человека в XVII в.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Урок повторения и обобщения по теме: «Россия при первых Романовых»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Урок контроля по теме: «Россия при первых Романовых»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Уроки итогового повторения и контроля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Уроки итогового повторения и контроля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2679C" w:rsidRDefault="00D3738E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Государство России – наша Родина. Гражданин.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87</w:t>
            </w:r>
          </w:p>
        </w:tc>
        <w:tc>
          <w:tcPr>
            <w:tcW w:w="44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D3738E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Гражданская индентичность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</w:pPr>
          </w:p>
        </w:tc>
        <w:tc>
          <w:tcPr>
            <w:tcW w:w="22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RPr="00D3738E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2679C" w:rsidRDefault="00D3738E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 край в годы первой мировой войны и Великой российской революции. 1914-1922г.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RPr="00D3738E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2679C" w:rsidRDefault="00D3738E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 в 1920-1930-е годы. Культурное пространство.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RPr="00D3738E" w:rsidTr="008F43BA">
        <w:trPr>
          <w:trHeight w:val="144"/>
          <w:tblCellSpacing w:w="0" w:type="dxa"/>
        </w:trPr>
        <w:tc>
          <w:tcPr>
            <w:tcW w:w="113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90</w:t>
            </w:r>
          </w:p>
        </w:tc>
        <w:tc>
          <w:tcPr>
            <w:tcW w:w="44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D3738E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Начало Великой Откчественной войны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RPr="00D3738E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2679C" w:rsidRDefault="00D3738E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Сталинградская битва. 200 огненных дней и ночей: исторические судьбы героев. Историческое значение Сталинградской битвы.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RPr="00D3738E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2679C" w:rsidRDefault="008F43BA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Сталинградская битва. 200 огненных дней и ночей: исторические судьбы героев. Историческое значение Сталинградской битвы.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RPr="00D3738E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2679C" w:rsidRDefault="008F43BA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Сталинградцы – герои Великой Отечественной войны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Pr="00D3738E" w:rsidRDefault="00F267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2679C" w:rsidRDefault="008F43BA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Сталинградцы – герои Великой Отечественной войны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2679C" w:rsidRDefault="008F43BA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Восстановление Сталинградской области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2679C" w:rsidRDefault="008F43BA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 в 1960-1980 –е годы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2679C" w:rsidRDefault="008F43BA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Культурное пространство нашего края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2679C" w:rsidRDefault="008F43BA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Социально- экономическое развитие нашего края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2679C" w:rsidRDefault="008F43BA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Культурное пространство Волгоградской области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RPr="008F43BA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100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2679C" w:rsidRDefault="008F43BA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Подвиг: как узнать героя? Наши земляки – герои локальных конфликтов и СВО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RPr="008F43BA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101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2679C" w:rsidRDefault="008F43BA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Подвиг: как узнать героя? Наши земляки – герои локальных конфликтов и СВО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RPr="008F43BA" w:rsidTr="00D3738E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102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:rsidR="00F2679C" w:rsidRDefault="008F43BA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Защита проектов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</w:tcPr>
          <w:p w:rsidR="00F2679C" w:rsidRDefault="009A519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3" w:type="dxa"/>
            <w:tcMar>
              <w:top w:w="50" w:type="dxa"/>
              <w:left w:w="100" w:type="dxa"/>
            </w:tcMar>
            <w:vAlign w:val="center"/>
          </w:tcPr>
          <w:p w:rsidR="00F2679C" w:rsidRDefault="00F2679C">
            <w:pPr>
              <w:spacing w:after="0"/>
              <w:ind w:left="135"/>
              <w:rPr>
                <w:lang w:val="ru-RU"/>
              </w:rPr>
            </w:pPr>
          </w:p>
        </w:tc>
      </w:tr>
      <w:tr w:rsidR="00F2679C" w:rsidRPr="008F43BA" w:rsidTr="00D3738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2679C" w:rsidRPr="008F43BA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F2679C" w:rsidRDefault="009A519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679C" w:rsidRPr="008F43BA" w:rsidRDefault="00F2679C">
            <w:pPr>
              <w:rPr>
                <w:lang w:val="ru-RU"/>
              </w:rPr>
            </w:pPr>
          </w:p>
        </w:tc>
      </w:tr>
    </w:tbl>
    <w:p w:rsidR="00F2679C" w:rsidRPr="008F43BA" w:rsidRDefault="00F2679C">
      <w:pPr>
        <w:rPr>
          <w:lang w:val="ru-RU"/>
        </w:rPr>
        <w:sectPr w:rsidR="00F2679C" w:rsidRPr="008F43B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F2679C" w:rsidRDefault="00F2679C">
      <w:pPr>
        <w:rPr>
          <w:lang w:val="ru-RU"/>
        </w:rPr>
      </w:pPr>
    </w:p>
    <w:sectPr w:rsidR="00F2679C" w:rsidSect="00F2679C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A86" w:rsidRDefault="008E2A86">
      <w:pPr>
        <w:spacing w:line="240" w:lineRule="auto"/>
      </w:pPr>
      <w:r>
        <w:separator/>
      </w:r>
    </w:p>
  </w:endnote>
  <w:endnote w:type="continuationSeparator" w:id="1">
    <w:p w:rsidR="008E2A86" w:rsidRDefault="008E2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A86" w:rsidRDefault="008E2A86">
      <w:pPr>
        <w:spacing w:after="0"/>
      </w:pPr>
      <w:r>
        <w:separator/>
      </w:r>
    </w:p>
  </w:footnote>
  <w:footnote w:type="continuationSeparator" w:id="1">
    <w:p w:rsidR="008E2A86" w:rsidRDefault="008E2A8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51F"/>
    <w:multiLevelType w:val="multilevel"/>
    <w:tmpl w:val="0121051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87208"/>
    <w:multiLevelType w:val="multilevel"/>
    <w:tmpl w:val="03A87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7A5D"/>
    <w:multiLevelType w:val="multilevel"/>
    <w:tmpl w:val="09007A5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8E2BFF"/>
    <w:multiLevelType w:val="multilevel"/>
    <w:tmpl w:val="0A8E2B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010D6B"/>
    <w:multiLevelType w:val="multilevel"/>
    <w:tmpl w:val="0D010D6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CE4CCE"/>
    <w:multiLevelType w:val="multilevel"/>
    <w:tmpl w:val="0DCE4C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5D0086"/>
    <w:multiLevelType w:val="multilevel"/>
    <w:tmpl w:val="175D0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322EA9"/>
    <w:multiLevelType w:val="multilevel"/>
    <w:tmpl w:val="1A322EA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F704C1"/>
    <w:multiLevelType w:val="multilevel"/>
    <w:tmpl w:val="2EF704C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58186C"/>
    <w:multiLevelType w:val="multilevel"/>
    <w:tmpl w:val="3D581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794D21"/>
    <w:multiLevelType w:val="multilevel"/>
    <w:tmpl w:val="3F794D2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083E31"/>
    <w:multiLevelType w:val="multilevel"/>
    <w:tmpl w:val="40083E3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D9699F"/>
    <w:multiLevelType w:val="multilevel"/>
    <w:tmpl w:val="41D9699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9C014A"/>
    <w:multiLevelType w:val="multilevel"/>
    <w:tmpl w:val="4A9C0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C72C25"/>
    <w:multiLevelType w:val="multilevel"/>
    <w:tmpl w:val="50C72C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7D24DE"/>
    <w:multiLevelType w:val="multilevel"/>
    <w:tmpl w:val="577D2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6355CB"/>
    <w:multiLevelType w:val="multilevel"/>
    <w:tmpl w:val="616355C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69321B"/>
    <w:multiLevelType w:val="multilevel"/>
    <w:tmpl w:val="6569321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C7557E"/>
    <w:multiLevelType w:val="multilevel"/>
    <w:tmpl w:val="69C755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42433"/>
    <w:multiLevelType w:val="multilevel"/>
    <w:tmpl w:val="71D4243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672F7C"/>
    <w:multiLevelType w:val="multilevel"/>
    <w:tmpl w:val="76672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AF6C77"/>
    <w:multiLevelType w:val="multilevel"/>
    <w:tmpl w:val="76AF6C7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565B0D"/>
    <w:multiLevelType w:val="multilevel"/>
    <w:tmpl w:val="7F565B0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15"/>
  </w:num>
  <w:num w:numId="7">
    <w:abstractNumId w:val="16"/>
  </w:num>
  <w:num w:numId="8">
    <w:abstractNumId w:val="7"/>
  </w:num>
  <w:num w:numId="9">
    <w:abstractNumId w:val="17"/>
  </w:num>
  <w:num w:numId="10">
    <w:abstractNumId w:val="9"/>
  </w:num>
  <w:num w:numId="11">
    <w:abstractNumId w:val="6"/>
  </w:num>
  <w:num w:numId="12">
    <w:abstractNumId w:val="10"/>
  </w:num>
  <w:num w:numId="13">
    <w:abstractNumId w:val="18"/>
  </w:num>
  <w:num w:numId="14">
    <w:abstractNumId w:val="21"/>
  </w:num>
  <w:num w:numId="15">
    <w:abstractNumId w:val="13"/>
  </w:num>
  <w:num w:numId="16">
    <w:abstractNumId w:val="22"/>
  </w:num>
  <w:num w:numId="17">
    <w:abstractNumId w:val="12"/>
  </w:num>
  <w:num w:numId="18">
    <w:abstractNumId w:val="2"/>
  </w:num>
  <w:num w:numId="19">
    <w:abstractNumId w:val="11"/>
  </w:num>
  <w:num w:numId="20">
    <w:abstractNumId w:val="20"/>
  </w:num>
  <w:num w:numId="21">
    <w:abstractNumId w:val="1"/>
  </w:num>
  <w:num w:numId="22">
    <w:abstractNumId w:val="4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19C"/>
    <w:rsid w:val="0001519C"/>
    <w:rsid w:val="00020F09"/>
    <w:rsid w:val="000479A7"/>
    <w:rsid w:val="000922C4"/>
    <w:rsid w:val="00092C49"/>
    <w:rsid w:val="000A3E73"/>
    <w:rsid w:val="000E0CF1"/>
    <w:rsid w:val="000E2F73"/>
    <w:rsid w:val="0011402B"/>
    <w:rsid w:val="00170B5C"/>
    <w:rsid w:val="00180FAD"/>
    <w:rsid w:val="0019172F"/>
    <w:rsid w:val="001948B3"/>
    <w:rsid w:val="00196A67"/>
    <w:rsid w:val="0019797E"/>
    <w:rsid w:val="001A3223"/>
    <w:rsid w:val="001E285D"/>
    <w:rsid w:val="001F5D59"/>
    <w:rsid w:val="0022530F"/>
    <w:rsid w:val="002301A9"/>
    <w:rsid w:val="00233176"/>
    <w:rsid w:val="00277C3A"/>
    <w:rsid w:val="00286F54"/>
    <w:rsid w:val="00292341"/>
    <w:rsid w:val="00293351"/>
    <w:rsid w:val="002A14B7"/>
    <w:rsid w:val="002A4100"/>
    <w:rsid w:val="002A4422"/>
    <w:rsid w:val="002B492D"/>
    <w:rsid w:val="002D5D15"/>
    <w:rsid w:val="0031024F"/>
    <w:rsid w:val="00320954"/>
    <w:rsid w:val="00357DE2"/>
    <w:rsid w:val="00394B04"/>
    <w:rsid w:val="003A3E41"/>
    <w:rsid w:val="003A69E2"/>
    <w:rsid w:val="003E74FC"/>
    <w:rsid w:val="004017F5"/>
    <w:rsid w:val="00413243"/>
    <w:rsid w:val="004346C0"/>
    <w:rsid w:val="00453721"/>
    <w:rsid w:val="0048449B"/>
    <w:rsid w:val="004B2635"/>
    <w:rsid w:val="004B5913"/>
    <w:rsid w:val="004E4530"/>
    <w:rsid w:val="004F3D0A"/>
    <w:rsid w:val="004F6DC9"/>
    <w:rsid w:val="00515B26"/>
    <w:rsid w:val="00536CDB"/>
    <w:rsid w:val="005461B1"/>
    <w:rsid w:val="005765D1"/>
    <w:rsid w:val="00576C0A"/>
    <w:rsid w:val="005A5338"/>
    <w:rsid w:val="005D0967"/>
    <w:rsid w:val="006161A2"/>
    <w:rsid w:val="00617B25"/>
    <w:rsid w:val="006222FB"/>
    <w:rsid w:val="00634C66"/>
    <w:rsid w:val="00652A42"/>
    <w:rsid w:val="00660A83"/>
    <w:rsid w:val="00662652"/>
    <w:rsid w:val="00685605"/>
    <w:rsid w:val="006A2A4C"/>
    <w:rsid w:val="006A7FDB"/>
    <w:rsid w:val="006B1208"/>
    <w:rsid w:val="006C0EDB"/>
    <w:rsid w:val="006D57EF"/>
    <w:rsid w:val="006D7A27"/>
    <w:rsid w:val="006E7A4F"/>
    <w:rsid w:val="006F174E"/>
    <w:rsid w:val="00701B85"/>
    <w:rsid w:val="00702F08"/>
    <w:rsid w:val="00710CE0"/>
    <w:rsid w:val="00730BAE"/>
    <w:rsid w:val="0074238B"/>
    <w:rsid w:val="007461E2"/>
    <w:rsid w:val="0074697A"/>
    <w:rsid w:val="00763479"/>
    <w:rsid w:val="007A5A65"/>
    <w:rsid w:val="007A66E3"/>
    <w:rsid w:val="007B2FB4"/>
    <w:rsid w:val="007E0FC4"/>
    <w:rsid w:val="007F3819"/>
    <w:rsid w:val="00825D26"/>
    <w:rsid w:val="00837F4B"/>
    <w:rsid w:val="00871D56"/>
    <w:rsid w:val="00873F1C"/>
    <w:rsid w:val="0088740A"/>
    <w:rsid w:val="008965F9"/>
    <w:rsid w:val="008B2BAD"/>
    <w:rsid w:val="008B7713"/>
    <w:rsid w:val="008E2A86"/>
    <w:rsid w:val="008F43BA"/>
    <w:rsid w:val="00921FAC"/>
    <w:rsid w:val="009273C8"/>
    <w:rsid w:val="00955C97"/>
    <w:rsid w:val="00972829"/>
    <w:rsid w:val="00975D3B"/>
    <w:rsid w:val="00990A5E"/>
    <w:rsid w:val="00991BD1"/>
    <w:rsid w:val="009A519E"/>
    <w:rsid w:val="00A30F0F"/>
    <w:rsid w:val="00A317D9"/>
    <w:rsid w:val="00A67954"/>
    <w:rsid w:val="00A7297F"/>
    <w:rsid w:val="00A742B7"/>
    <w:rsid w:val="00A97E2E"/>
    <w:rsid w:val="00AA1CB8"/>
    <w:rsid w:val="00AB0304"/>
    <w:rsid w:val="00AD5952"/>
    <w:rsid w:val="00AD631D"/>
    <w:rsid w:val="00AF5196"/>
    <w:rsid w:val="00B00BC1"/>
    <w:rsid w:val="00B01744"/>
    <w:rsid w:val="00B02E62"/>
    <w:rsid w:val="00B24B68"/>
    <w:rsid w:val="00B2620B"/>
    <w:rsid w:val="00B41824"/>
    <w:rsid w:val="00B55417"/>
    <w:rsid w:val="00B578C9"/>
    <w:rsid w:val="00B92738"/>
    <w:rsid w:val="00B931A9"/>
    <w:rsid w:val="00B932FB"/>
    <w:rsid w:val="00BA3F6F"/>
    <w:rsid w:val="00BD1632"/>
    <w:rsid w:val="00BD32B1"/>
    <w:rsid w:val="00BF19C4"/>
    <w:rsid w:val="00BF4D5E"/>
    <w:rsid w:val="00BF5580"/>
    <w:rsid w:val="00C437ED"/>
    <w:rsid w:val="00C474E3"/>
    <w:rsid w:val="00C54A78"/>
    <w:rsid w:val="00C60D78"/>
    <w:rsid w:val="00C72DE4"/>
    <w:rsid w:val="00C75104"/>
    <w:rsid w:val="00C955D5"/>
    <w:rsid w:val="00CB1BE7"/>
    <w:rsid w:val="00CC0C47"/>
    <w:rsid w:val="00CC6ACB"/>
    <w:rsid w:val="00CD6908"/>
    <w:rsid w:val="00CE70AF"/>
    <w:rsid w:val="00D23EBA"/>
    <w:rsid w:val="00D32C15"/>
    <w:rsid w:val="00D3738E"/>
    <w:rsid w:val="00D40A38"/>
    <w:rsid w:val="00D71601"/>
    <w:rsid w:val="00D82A82"/>
    <w:rsid w:val="00D85419"/>
    <w:rsid w:val="00DA5739"/>
    <w:rsid w:val="00DB1C8E"/>
    <w:rsid w:val="00DF278D"/>
    <w:rsid w:val="00DF5AB6"/>
    <w:rsid w:val="00E34D18"/>
    <w:rsid w:val="00E400FA"/>
    <w:rsid w:val="00E46067"/>
    <w:rsid w:val="00E4732B"/>
    <w:rsid w:val="00E56ECC"/>
    <w:rsid w:val="00E73D9F"/>
    <w:rsid w:val="00E9142C"/>
    <w:rsid w:val="00E928F1"/>
    <w:rsid w:val="00EA006D"/>
    <w:rsid w:val="00ED2942"/>
    <w:rsid w:val="00EF7DF1"/>
    <w:rsid w:val="00F10571"/>
    <w:rsid w:val="00F16A4A"/>
    <w:rsid w:val="00F17FF2"/>
    <w:rsid w:val="00F21195"/>
    <w:rsid w:val="00F24991"/>
    <w:rsid w:val="00F2679C"/>
    <w:rsid w:val="00F32864"/>
    <w:rsid w:val="00F5115C"/>
    <w:rsid w:val="00FD5950"/>
    <w:rsid w:val="00FD5E48"/>
    <w:rsid w:val="00FD7C33"/>
    <w:rsid w:val="00FD7D5D"/>
    <w:rsid w:val="34546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nhideWhenUsed="0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9C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F26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67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67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267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679C"/>
    <w:rPr>
      <w:i/>
      <w:iCs/>
    </w:rPr>
  </w:style>
  <w:style w:type="character" w:styleId="a4">
    <w:name w:val="Hyperlink"/>
    <w:basedOn w:val="a0"/>
    <w:uiPriority w:val="99"/>
    <w:unhideWhenUsed/>
    <w:qFormat/>
    <w:rsid w:val="00F2679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F2679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Indent"/>
    <w:basedOn w:val="a"/>
    <w:uiPriority w:val="99"/>
    <w:unhideWhenUsed/>
    <w:qFormat/>
    <w:rsid w:val="00F2679C"/>
    <w:pPr>
      <w:ind w:left="720"/>
    </w:pPr>
  </w:style>
  <w:style w:type="paragraph" w:styleId="a8">
    <w:name w:val="caption"/>
    <w:basedOn w:val="a"/>
    <w:next w:val="a"/>
    <w:uiPriority w:val="35"/>
    <w:semiHidden/>
    <w:unhideWhenUsed/>
    <w:qFormat/>
    <w:rsid w:val="00F2679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2679C"/>
    <w:pPr>
      <w:tabs>
        <w:tab w:val="center" w:pos="4680"/>
        <w:tab w:val="right" w:pos="9360"/>
      </w:tabs>
    </w:pPr>
  </w:style>
  <w:style w:type="paragraph" w:styleId="ab">
    <w:name w:val="Title"/>
    <w:basedOn w:val="a"/>
    <w:next w:val="a"/>
    <w:link w:val="ac"/>
    <w:uiPriority w:val="10"/>
    <w:qFormat/>
    <w:rsid w:val="00F2679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footer"/>
    <w:basedOn w:val="a"/>
    <w:link w:val="ae"/>
    <w:uiPriority w:val="99"/>
    <w:unhideWhenUsed/>
    <w:qFormat/>
    <w:rsid w:val="00F2679C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Subtitle"/>
    <w:basedOn w:val="a"/>
    <w:next w:val="a"/>
    <w:link w:val="af0"/>
    <w:uiPriority w:val="11"/>
    <w:qFormat/>
    <w:rsid w:val="00F2679C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1">
    <w:name w:val="Table Grid"/>
    <w:basedOn w:val="a1"/>
    <w:uiPriority w:val="59"/>
    <w:qFormat/>
    <w:rsid w:val="00F267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rsid w:val="00F2679C"/>
  </w:style>
  <w:style w:type="character" w:customStyle="1" w:styleId="10">
    <w:name w:val="Заголовок 1 Знак"/>
    <w:basedOn w:val="a0"/>
    <w:link w:val="1"/>
    <w:uiPriority w:val="9"/>
    <w:rsid w:val="00F267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679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F2679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f0">
    <w:name w:val="Подзаголовок Знак"/>
    <w:basedOn w:val="a0"/>
    <w:link w:val="af"/>
    <w:uiPriority w:val="11"/>
    <w:rsid w:val="00F267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c">
    <w:name w:val="Название Знак"/>
    <w:basedOn w:val="a0"/>
    <w:link w:val="ab"/>
    <w:uiPriority w:val="10"/>
    <w:qFormat/>
    <w:rsid w:val="00F2679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F2679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F2679C"/>
    <w:rPr>
      <w:rFonts w:ascii="Segoe UI" w:hAnsi="Segoe UI" w:cs="Segoe UI"/>
      <w:sz w:val="18"/>
      <w:szCs w:val="18"/>
    </w:rPr>
  </w:style>
  <w:style w:type="character" w:customStyle="1" w:styleId="ae">
    <w:name w:val="Нижний колонтитул Знак"/>
    <w:basedOn w:val="a0"/>
    <w:link w:val="ad"/>
    <w:uiPriority w:val="99"/>
    <w:rsid w:val="00F267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m.edsoo.ru/7f416a9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m.edsoo.ru/7f416a9a" TargetMode="External"/><Relationship Id="rId17" Type="http://schemas.openxmlformats.org/officeDocument/2006/relationships/hyperlink" Target="https://m.edsoo.ru/7f4168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68e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6a9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68ec" TargetMode="External"/><Relationship Id="rId10" Type="http://schemas.openxmlformats.org/officeDocument/2006/relationships/hyperlink" Target="https://m.edsoo.ru/7f416a9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a9a" TargetMode="External"/><Relationship Id="rId14" Type="http://schemas.openxmlformats.org/officeDocument/2006/relationships/hyperlink" Target="https://m.edsoo.ru/7f4168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4945</Words>
  <Characters>28192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админ</cp:lastModifiedBy>
  <cp:revision>135</cp:revision>
  <cp:lastPrinted>2025-05-31T18:10:00Z</cp:lastPrinted>
  <dcterms:created xsi:type="dcterms:W3CDTF">2025-05-31T19:52:00Z</dcterms:created>
  <dcterms:modified xsi:type="dcterms:W3CDTF">2025-10-15T12:01:00Z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3121FF24E2C240B2B36285E7DE49DCB8_12</vt:lpwstr>
  </property>
</Properties>
</file>