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2.png" ContentType="image/png"/>
  <Override PartName="/word/media/image1.jpeg" ContentType="image/jpeg"/>
  <Override PartName="/word/media/image4.png" ContentType="image/png"/>
  <Override PartName="/word/media/image3.png" ContentType="image/png"/>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13"/>
        <w:shd w:val="clear" w:color="auto" w:fill="FFFFFF"/>
        <w:spacing w:beforeAutospacing="0" w:before="0" w:afterAutospacing="0" w:after="0"/>
        <w:ind w:left="-1134" w:firstLine="283"/>
        <w:jc w:val="center"/>
        <w:rPr>
          <w:rStyle w:val="C10"/>
          <w:b/>
          <w:b/>
          <w:color w:val="000000"/>
        </w:rPr>
      </w:pPr>
      <w:r>
        <w:rPr/>
        <mc:AlternateContent>
          <mc:Choice Requires="wpg">
            <w:drawing>
              <wp:anchor behindDoc="0" distT="0" distB="0" distL="0" distR="0" simplePos="0" locked="0" layoutInCell="1" allowOverlap="1" relativeHeight="2">
                <wp:simplePos x="0" y="0"/>
                <wp:positionH relativeFrom="column">
                  <wp:posOffset>-989965</wp:posOffset>
                </wp:positionH>
                <wp:positionV relativeFrom="paragraph">
                  <wp:posOffset>72390</wp:posOffset>
                </wp:positionV>
                <wp:extent cx="7559675" cy="10692765"/>
                <wp:effectExtent l="0" t="0" r="0" b="0"/>
                <wp:wrapNone/>
                <wp:docPr id="1" name="drawingObject1"/>
                <a:graphic xmlns:a="http://schemas.openxmlformats.org/drawingml/2006/main">
                  <a:graphicData uri="http://schemas.microsoft.com/office/word/2010/wordprocessingGroup">
                    <wpg:wgp>
                      <wpg:cNvGrpSpPr/>
                      <wpg:grpSpPr>
                        <a:xfrm>
                          <a:off x="0" y="0"/>
                          <a:ext cx="7558920" cy="10692000"/>
                        </a:xfrm>
                      </wpg:grpSpPr>
                      <pic:pic xmlns:pic="http://schemas.openxmlformats.org/drawingml/2006/picture">
                        <pic:nvPicPr>
                          <pic:cNvPr id="0" name="Picture 2_1" descr=""/>
                          <pic:cNvPicPr/>
                        </pic:nvPicPr>
                        <pic:blipFill>
                          <a:blip r:embed="rId2"/>
                          <a:stretch/>
                        </pic:blipFill>
                        <pic:spPr>
                          <a:xfrm>
                            <a:off x="0" y="0"/>
                            <a:ext cx="7558920" cy="10692000"/>
                          </a:xfrm>
                          <a:prstGeom prst="rect">
                            <a:avLst/>
                          </a:prstGeom>
                          <a:ln>
                            <a:noFill/>
                          </a:ln>
                        </pic:spPr>
                      </pic:pic>
                      <pic:pic xmlns:pic="http://schemas.openxmlformats.org/drawingml/2006/picture">
                        <pic:nvPicPr>
                          <pic:cNvPr id="1" name="Picture 3_1" descr=""/>
                          <pic:cNvPicPr/>
                        </pic:nvPicPr>
                        <pic:blipFill>
                          <a:blip r:embed="rId3"/>
                          <a:stretch/>
                        </pic:blipFill>
                        <pic:spPr>
                          <a:xfrm>
                            <a:off x="755640" y="926640"/>
                            <a:ext cx="5852880" cy="6852240"/>
                          </a:xfrm>
                          <a:prstGeom prst="rect">
                            <a:avLst/>
                          </a:prstGeom>
                          <a:ln>
                            <a:noFill/>
                          </a:ln>
                        </pic:spPr>
                      </pic:pic>
                      <pic:pic xmlns:pic="http://schemas.openxmlformats.org/drawingml/2006/picture">
                        <pic:nvPicPr>
                          <pic:cNvPr id="2" name="Picture 4_1" descr=""/>
                          <pic:cNvPicPr/>
                        </pic:nvPicPr>
                        <pic:blipFill>
                          <a:blip r:embed="rId4"/>
                          <a:stretch/>
                        </pic:blipFill>
                        <pic:spPr>
                          <a:xfrm>
                            <a:off x="6340320" y="4047480"/>
                            <a:ext cx="219240" cy="84600"/>
                          </a:xfrm>
                          <a:prstGeom prst="rect">
                            <a:avLst/>
                          </a:prstGeom>
                          <a:ln>
                            <a:noFill/>
                          </a:ln>
                        </pic:spPr>
                      </pic:pic>
                      <pic:pic xmlns:pic="http://schemas.openxmlformats.org/drawingml/2006/picture">
                        <pic:nvPicPr>
                          <pic:cNvPr id="3" name="Picture 5_1" descr=""/>
                          <pic:cNvPicPr/>
                        </pic:nvPicPr>
                        <pic:blipFill>
                          <a:blip r:embed="rId5"/>
                          <a:stretch/>
                        </pic:blipFill>
                        <pic:spPr>
                          <a:xfrm>
                            <a:off x="2658240" y="9010800"/>
                            <a:ext cx="2487960" cy="195120"/>
                          </a:xfrm>
                          <a:prstGeom prst="rect">
                            <a:avLst/>
                          </a:prstGeom>
                          <a:ln>
                            <a:noFill/>
                          </a:ln>
                        </pic:spPr>
                      </pic:pic>
                    </wpg:wgp>
                  </a:graphicData>
                </a:graphic>
              </wp:anchor>
            </w:drawing>
          </mc:Choice>
          <mc:Fallback>
            <w:pict>
              <v:group id="shape_0" alt="drawingObject1" style="position:absolute;margin-left:-77.95pt;margin-top:5.7pt;width:595.2pt;height:841.9pt" coordorigin="-1559,114" coordsize="11904,1683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_1" stroked="f" style="position:absolute;left:-1559;top:114;width:11903;height:16837" type="shapetype_75">
                  <v:imagedata r:id="rId2" o:detectmouseclick="t"/>
                  <w10:wrap type="none"/>
                  <v:stroke color="#3465a4" joinstyle="round" endcap="flat"/>
                </v:shape>
                <v:shape id="shape_0" ID="Picture 3_1" stroked="f" style="position:absolute;left:-369;top:1573;width:9216;height:10790" type="shapetype_75">
                  <v:imagedata r:id="rId3" o:detectmouseclick="t"/>
                  <w10:wrap type="none"/>
                  <v:stroke color="#3465a4" joinstyle="round" endcap="flat"/>
                </v:shape>
                <v:shape id="shape_0" ID="Picture 4_1" stroked="f" style="position:absolute;left:8426;top:6488;width:344;height:132" type="shapetype_75">
                  <v:imagedata r:id="rId4" o:detectmouseclick="t"/>
                  <w10:wrap type="none"/>
                  <v:stroke color="#3465a4" joinstyle="round" endcap="flat"/>
                </v:shape>
                <v:shape id="shape_0" ID="Picture 5_1" stroked="f" style="position:absolute;left:2627;top:14304;width:3917;height:306" type="shapetype_75">
                  <v:imagedata r:id="rId5" o:detectmouseclick="t"/>
                  <w10:wrap type="none"/>
                  <v:stroke color="#3465a4" joinstyle="round" endcap="flat"/>
                </v:shape>
              </v:group>
            </w:pict>
          </mc:Fallback>
        </mc:AlternateContent>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rStyle w:val="C10"/>
          <w:b/>
          <w:b/>
          <w:color w:val="000000"/>
        </w:rPr>
      </w:pPr>
      <w:r>
        <w:rPr/>
      </w:r>
    </w:p>
    <w:p>
      <w:pPr>
        <w:pStyle w:val="C13"/>
        <w:shd w:val="clear" w:color="auto" w:fill="FFFFFF"/>
        <w:spacing w:beforeAutospacing="0" w:before="0" w:afterAutospacing="0" w:after="0"/>
        <w:ind w:left="-1134" w:firstLine="283"/>
        <w:jc w:val="center"/>
        <w:rPr>
          <w:b/>
          <w:b/>
          <w:color w:val="000000"/>
        </w:rPr>
      </w:pPr>
      <w:r>
        <w:rPr>
          <w:rStyle w:val="C10"/>
          <w:b/>
          <w:color w:val="000000"/>
        </w:rPr>
        <w:t>Пояснительная записка</w:t>
      </w:r>
    </w:p>
    <w:p>
      <w:pPr>
        <w:pStyle w:val="C13"/>
        <w:shd w:val="clear" w:color="auto" w:fill="FFFFFF"/>
        <w:spacing w:beforeAutospacing="0" w:before="0" w:afterAutospacing="0" w:after="0"/>
        <w:ind w:left="-1134" w:firstLine="283"/>
        <w:rPr>
          <w:rStyle w:val="C10"/>
          <w:color w:val="000000"/>
        </w:rPr>
      </w:pPr>
      <w:r>
        <w:rPr>
          <w:color w:val="000000"/>
        </w:rPr>
      </w:r>
    </w:p>
    <w:p>
      <w:pPr>
        <w:pStyle w:val="C13"/>
        <w:shd w:val="clear" w:color="auto" w:fill="FFFFFF"/>
        <w:spacing w:beforeAutospacing="0" w:before="0" w:afterAutospacing="0" w:after="0"/>
        <w:ind w:left="-1134" w:firstLine="283"/>
        <w:rPr>
          <w:rStyle w:val="C10"/>
          <w:color w:val="000000"/>
        </w:rPr>
      </w:pPr>
      <w:r>
        <w:rPr>
          <w:rStyle w:val="C10"/>
          <w:color w:val="000000"/>
        </w:rPr>
        <w:t>Рабочая программа по учебному предмету «Биология. Животные «составлена по стандартам ФГОС на основании «Программы специальных (коррекционных) образовательных учреждений 8 вида.5-9 классы» Допущенной Министерством образования и науки РФ. Под редакцией В.В.Воронковой. Москва. Владос.2012г.</w:t>
      </w:r>
    </w:p>
    <w:p>
      <w:pPr>
        <w:pStyle w:val="NormalWeb"/>
        <w:shd w:val="clear" w:color="auto" w:fill="FFFFFF"/>
        <w:spacing w:before="280" w:after="280"/>
        <w:ind w:left="-851" w:firstLine="284"/>
        <w:rPr>
          <w:color w:val="000000"/>
        </w:rPr>
      </w:pPr>
      <w:r>
        <w:rPr>
          <w:color w:val="000000"/>
        </w:rPr>
        <w:t>Документы для программы  УО:</w:t>
      </w:r>
    </w:p>
    <w:p>
      <w:pPr>
        <w:pStyle w:val="NormalWeb"/>
        <w:shd w:val="clear" w:color="auto" w:fill="FFFFFF"/>
        <w:spacing w:before="280" w:after="280"/>
        <w:ind w:left="-851" w:firstLine="284"/>
        <w:rPr>
          <w:color w:val="000000"/>
        </w:rPr>
      </w:pPr>
      <w:r>
        <w:rPr>
          <w:color w:val="000000"/>
        </w:rPr>
        <w:t>·    Федеральный закон от 29.12.2012 №273-ФЗ «Об образовании в Российской Приказа Минобразования от 10.04.2002г.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pPr>
        <w:pStyle w:val="NormalWeb"/>
        <w:shd w:val="clear" w:color="auto" w:fill="FFFFFF"/>
        <w:spacing w:before="280" w:after="280"/>
        <w:ind w:left="-851" w:firstLine="284"/>
        <w:rPr>
          <w:color w:val="000000"/>
        </w:rPr>
      </w:pPr>
      <w:r>
        <w:rPr>
          <w:color w:val="000000"/>
        </w:rPr>
        <w:t>·    Постановления Главного государственного санитарного врача Российской Федерации от 10 июля 2015 года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pPr>
        <w:pStyle w:val="NormalWeb"/>
        <w:shd w:val="clear" w:color="auto" w:fill="FFFFFF"/>
        <w:spacing w:before="280" w:after="280"/>
        <w:ind w:left="-851" w:firstLine="284"/>
        <w:rPr>
          <w:color w:val="000000"/>
        </w:rPr>
      </w:pPr>
      <w:r>
        <w:rPr>
          <w:color w:val="000000"/>
        </w:rPr>
        <w:t>·   Приказ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pPr>
        <w:pStyle w:val="NormalWeb"/>
        <w:shd w:val="clear" w:color="auto" w:fill="FFFFFF"/>
        <w:spacing w:before="280" w:after="280"/>
        <w:ind w:left="-851" w:firstLine="284"/>
        <w:rPr>
          <w:rStyle w:val="C28"/>
          <w:color w:val="000000"/>
        </w:rPr>
      </w:pPr>
      <w:r>
        <w:rPr>
          <w:color w:val="000000"/>
        </w:rPr>
        <w:t>·   Письмо Минобрнауки России от 11.08.2016 № ВК-1788/07 «Об организации образования обучающихся с умственной отсталостью (интеллектуальными нарушениями).</w:t>
      </w:r>
    </w:p>
    <w:p>
      <w:pPr>
        <w:pStyle w:val="C13"/>
        <w:shd w:val="clear" w:color="auto" w:fill="FFFFFF"/>
        <w:spacing w:beforeAutospacing="0" w:before="0" w:afterAutospacing="0" w:after="0"/>
        <w:ind w:left="-1134" w:firstLine="283"/>
        <w:rPr>
          <w:rStyle w:val="C28"/>
          <w:b/>
          <w:b/>
          <w:bCs/>
          <w:color w:val="000000"/>
        </w:rPr>
      </w:pPr>
      <w:r>
        <w:rPr>
          <w:rStyle w:val="C28"/>
          <w:b/>
          <w:bCs/>
          <w:color w:val="000000"/>
        </w:rPr>
        <w:t>Учебно-методический комплекс:</w:t>
      </w:r>
    </w:p>
    <w:p>
      <w:pPr>
        <w:pStyle w:val="C13"/>
        <w:shd w:val="clear" w:color="auto" w:fill="FFFFFF"/>
        <w:spacing w:beforeAutospacing="0" w:before="0" w:afterAutospacing="0" w:after="0"/>
        <w:ind w:left="-1134" w:firstLine="283"/>
        <w:rPr>
          <w:color w:val="000000"/>
        </w:rPr>
      </w:pPr>
      <w:r>
        <w:rPr>
          <w:color w:val="000000"/>
        </w:rPr>
      </w:r>
    </w:p>
    <w:p>
      <w:pPr>
        <w:pStyle w:val="C13"/>
        <w:shd w:val="clear" w:color="auto" w:fill="FFFFFF"/>
        <w:spacing w:beforeAutospacing="0" w:before="0" w:afterAutospacing="0" w:after="0"/>
        <w:ind w:left="-1134" w:firstLine="283"/>
        <w:rPr>
          <w:color w:val="000000"/>
        </w:rPr>
      </w:pPr>
      <w:r>
        <w:rPr>
          <w:rStyle w:val="C10"/>
          <w:color w:val="000000"/>
        </w:rPr>
        <w:t>- Программа для 5-9 классов специальных (коррекционных) образовательных учреждений 8 вида Биология. Животные.Автор В.В. Воронкова, Л.В. Кмытюк, Т.В. Шевырева. Владос, 2012г.</w:t>
      </w:r>
    </w:p>
    <w:p>
      <w:pPr>
        <w:pStyle w:val="C13"/>
        <w:shd w:val="clear" w:color="auto" w:fill="FFFFFF"/>
        <w:spacing w:beforeAutospacing="0" w:before="0" w:afterAutospacing="0" w:after="0"/>
        <w:ind w:left="-1134" w:firstLine="283"/>
        <w:rPr>
          <w:color w:val="000000"/>
        </w:rPr>
      </w:pPr>
      <w:r>
        <w:rPr>
          <w:rStyle w:val="C10"/>
          <w:color w:val="000000"/>
        </w:rPr>
        <w:t>-Учебник: А.И.Никишов, А.В. Теремов Биология. Животные 8 класс.- М.: Просвещение, 2009 г.</w:t>
      </w:r>
    </w:p>
    <w:p>
      <w:pPr>
        <w:pStyle w:val="C13"/>
        <w:shd w:val="clear" w:color="auto" w:fill="FFFFFF"/>
        <w:spacing w:beforeAutospacing="0" w:before="0" w:afterAutospacing="0" w:after="0"/>
        <w:ind w:left="-1134" w:firstLine="283"/>
        <w:rPr>
          <w:rStyle w:val="C28"/>
          <w:b/>
          <w:b/>
          <w:bCs/>
          <w:color w:val="000000"/>
        </w:rPr>
      </w:pPr>
      <w:r>
        <w:rPr>
          <w:b/>
          <w:bCs/>
          <w:color w:val="000000"/>
        </w:rPr>
      </w:r>
    </w:p>
    <w:p>
      <w:pPr>
        <w:pStyle w:val="C13"/>
        <w:shd w:val="clear" w:color="auto" w:fill="FFFFFF"/>
        <w:spacing w:beforeAutospacing="0" w:before="0" w:afterAutospacing="0" w:after="0"/>
        <w:ind w:left="-1134" w:firstLine="283"/>
        <w:rPr>
          <w:color w:val="000000"/>
        </w:rPr>
      </w:pPr>
      <w:r>
        <w:rPr>
          <w:rStyle w:val="C28"/>
          <w:b/>
          <w:bCs/>
          <w:color w:val="000000"/>
        </w:rPr>
        <w:t>Ценностные ориентиры содержания учебного предмета</w:t>
      </w:r>
    </w:p>
    <w:p>
      <w:pPr>
        <w:pStyle w:val="C13"/>
        <w:shd w:val="clear" w:color="auto" w:fill="FFFFFF"/>
        <w:spacing w:beforeAutospacing="0" w:before="0" w:afterAutospacing="0" w:after="0"/>
        <w:ind w:left="-1134" w:firstLine="283"/>
        <w:rPr>
          <w:rStyle w:val="C10"/>
          <w:color w:val="000000"/>
        </w:rPr>
      </w:pPr>
      <w:r>
        <w:rPr>
          <w:color w:val="000000"/>
        </w:rPr>
      </w:r>
    </w:p>
    <w:p>
      <w:pPr>
        <w:pStyle w:val="C13"/>
        <w:shd w:val="clear" w:color="auto" w:fill="FFFFFF"/>
        <w:spacing w:beforeAutospacing="0" w:before="0" w:afterAutospacing="0" w:after="0"/>
        <w:ind w:left="-1134" w:firstLine="283"/>
        <w:rPr>
          <w:color w:val="000000"/>
        </w:rPr>
      </w:pPr>
      <w:r>
        <w:rPr>
          <w:rStyle w:val="C10"/>
          <w:color w:val="000000"/>
        </w:rPr>
        <w:t>В 8 классе учащиеся знакомятся с многообразием животного мира и образом жизни некоторых животных.</w:t>
      </w:r>
    </w:p>
    <w:p>
      <w:pPr>
        <w:pStyle w:val="C13"/>
        <w:shd w:val="clear" w:color="auto" w:fill="FFFFFF"/>
        <w:spacing w:beforeAutospacing="0" w:before="0" w:afterAutospacing="0" w:after="0"/>
        <w:ind w:left="-1134" w:firstLine="283"/>
        <w:rPr>
          <w:rStyle w:val="C10"/>
          <w:color w:val="000000"/>
        </w:rPr>
      </w:pPr>
      <w:r>
        <w:rPr>
          <w:color w:val="000000"/>
        </w:rPr>
      </w:r>
    </w:p>
    <w:p>
      <w:pPr>
        <w:pStyle w:val="C13"/>
        <w:shd w:val="clear" w:color="auto" w:fill="FFFFFF"/>
        <w:spacing w:beforeAutospacing="0" w:before="0" w:afterAutospacing="0" w:after="0"/>
        <w:ind w:left="-1134" w:firstLine="283"/>
        <w:rPr>
          <w:color w:val="000000"/>
        </w:rPr>
      </w:pPr>
      <w:r>
        <w:rPr>
          <w:rStyle w:val="C10"/>
          <w:color w:val="000000"/>
        </w:rPr>
        <w:t>Обучающиеся получают сведения о внешнем и внутреннем строении их организма и приспособленностью животных к условиям их жизни. Предлагается изучение  наиболее распространенных и большей частью уже известных животных, а так же их внешнее строение, которые можно показать по цветным таблицам. При изучении позвоночных животных предусматривается краткое знакомство со строением и функциями  некоторых внутренних органов.</w:t>
      </w:r>
    </w:p>
    <w:p>
      <w:pPr>
        <w:pStyle w:val="C13"/>
        <w:shd w:val="clear" w:color="auto" w:fill="FFFFFF"/>
        <w:spacing w:beforeAutospacing="0" w:before="0" w:afterAutospacing="0" w:after="0"/>
        <w:ind w:left="-1134" w:firstLine="283"/>
        <w:rPr>
          <w:rStyle w:val="C10"/>
          <w:color w:val="000000"/>
        </w:rPr>
      </w:pPr>
      <w:r>
        <w:rPr>
          <w:color w:val="000000"/>
        </w:rPr>
      </w:r>
    </w:p>
    <w:p>
      <w:pPr>
        <w:pStyle w:val="C13"/>
        <w:shd w:val="clear" w:color="auto" w:fill="FFFFFF"/>
        <w:spacing w:beforeAutospacing="0" w:before="0" w:afterAutospacing="0" w:after="0"/>
        <w:ind w:left="-1134" w:firstLine="283"/>
        <w:rPr>
          <w:color w:val="000000"/>
        </w:rPr>
      </w:pPr>
      <w:r>
        <w:rPr>
          <w:rStyle w:val="C10"/>
          <w:color w:val="000000"/>
        </w:rPr>
        <w:t>По результатам изучения  животных учатся находить общие признаки изученных  групп животных, признаки сходства и различия. Заботятся о птицах в зимнее время, запоминают редкие исчезающие виды животных и птиц. Знакомятся с Красной книгой и охраной тех животных, которые занесены в нее.</w:t>
      </w:r>
    </w:p>
    <w:p>
      <w:pPr>
        <w:pStyle w:val="C13"/>
        <w:shd w:val="clear" w:color="auto" w:fill="FFFFFF"/>
        <w:spacing w:beforeAutospacing="0" w:before="0" w:afterAutospacing="0" w:after="0"/>
        <w:ind w:left="-1134" w:firstLine="283"/>
        <w:rPr>
          <w:rStyle w:val="C10"/>
          <w:color w:val="000000"/>
        </w:rPr>
      </w:pPr>
      <w:r>
        <w:rPr>
          <w:color w:val="000000"/>
        </w:rPr>
      </w:r>
    </w:p>
    <w:p>
      <w:pPr>
        <w:pStyle w:val="C13"/>
        <w:shd w:val="clear" w:color="auto" w:fill="FFFFFF"/>
        <w:spacing w:beforeAutospacing="0" w:before="0" w:afterAutospacing="0" w:after="0"/>
        <w:ind w:left="-1134" w:firstLine="283"/>
        <w:rPr>
          <w:color w:val="000000"/>
        </w:rPr>
      </w:pPr>
      <w:r>
        <w:rPr>
          <w:rStyle w:val="C10"/>
          <w:color w:val="000000"/>
        </w:rPr>
        <w:t>В связи с тем, что учащимся специальной школе не доступен высокий уровень обобщения учебного материала, общие особенности классов животных, их систематика изучаются достаточно поверхностно. Формируются лишь основы систематики животных, этому посвящены отдельные уроки, направленные на сравнение групп животных. Изучение представителей животного мира организуется в связи с практической деятельностью человека.</w:t>
      </w:r>
    </w:p>
    <w:p>
      <w:pPr>
        <w:pStyle w:val="C13"/>
        <w:shd w:val="clear" w:color="auto" w:fill="FFFFFF"/>
        <w:spacing w:beforeAutospacing="0" w:before="0" w:afterAutospacing="0" w:after="0"/>
        <w:ind w:left="-1134" w:firstLine="283"/>
        <w:rPr>
          <w:color w:val="000000"/>
        </w:rPr>
      </w:pPr>
      <w:r>
        <w:rPr>
          <w:rStyle w:val="C10"/>
          <w:color w:val="000000"/>
        </w:rPr>
        <w:t>В процессе знакомства с живой природой у учащихся развивается наблюдательность, речь и мышление, учащиеся устанавливают простейшие причинно-следственные отношения и взаимозависимость живых организмов между собой и с неживой природой, взаимосвязи с человеком.</w:t>
      </w:r>
    </w:p>
    <w:p>
      <w:pPr>
        <w:pStyle w:val="C13"/>
        <w:shd w:val="clear" w:color="auto" w:fill="FFFFFF"/>
        <w:spacing w:beforeAutospacing="0" w:before="0" w:afterAutospacing="0" w:after="0"/>
        <w:rPr>
          <w:rStyle w:val="C28"/>
          <w:b/>
          <w:b/>
          <w:bCs/>
          <w:color w:val="000000"/>
        </w:rPr>
      </w:pPr>
      <w:r>
        <w:rPr>
          <w:b/>
          <w:bCs/>
          <w:color w:val="000000"/>
        </w:rPr>
      </w:r>
    </w:p>
    <w:p>
      <w:pPr>
        <w:pStyle w:val="C13"/>
        <w:shd w:val="clear" w:color="auto" w:fill="FFFFFF"/>
        <w:spacing w:beforeAutospacing="0" w:before="0" w:afterAutospacing="0" w:after="0"/>
        <w:ind w:left="-1134" w:firstLine="283"/>
        <w:rPr>
          <w:rStyle w:val="C28"/>
          <w:b/>
          <w:b/>
          <w:bCs/>
          <w:color w:val="000000"/>
        </w:rPr>
      </w:pPr>
      <w:r>
        <w:rPr>
          <w:rStyle w:val="C28"/>
          <w:b/>
          <w:bCs/>
          <w:color w:val="000000"/>
        </w:rPr>
        <w:t>Цель:</w:t>
      </w:r>
    </w:p>
    <w:p>
      <w:pPr>
        <w:pStyle w:val="C13"/>
        <w:shd w:val="clear" w:color="auto" w:fill="FFFFFF"/>
        <w:spacing w:beforeAutospacing="0" w:before="0" w:afterAutospacing="0" w:after="0"/>
        <w:ind w:left="-1134" w:firstLine="283"/>
        <w:rPr>
          <w:color w:val="000000"/>
        </w:rPr>
      </w:pPr>
      <w:r>
        <w:rPr>
          <w:color w:val="000000"/>
        </w:rPr>
      </w:r>
    </w:p>
    <w:p>
      <w:pPr>
        <w:pStyle w:val="C13"/>
        <w:shd w:val="clear" w:color="auto" w:fill="FFFFFF"/>
        <w:spacing w:beforeAutospacing="0" w:before="0" w:afterAutospacing="0" w:after="0"/>
        <w:ind w:left="-1134" w:firstLine="283"/>
        <w:rPr>
          <w:color w:val="000000"/>
        </w:rPr>
      </w:pPr>
      <w:r>
        <w:rPr>
          <w:rStyle w:val="C10"/>
          <w:color w:val="000000"/>
        </w:rPr>
        <w:t>- Создание условий для формирования знаний об окружающем мире: умения ориентироваться в мире животных; использовать полученные знания в повседневной жизни; применять биологические знания.</w:t>
      </w:r>
    </w:p>
    <w:p>
      <w:pPr>
        <w:pStyle w:val="C13"/>
        <w:shd w:val="clear" w:color="auto" w:fill="FFFFFF"/>
        <w:spacing w:beforeAutospacing="0" w:before="0" w:afterAutospacing="0" w:after="0"/>
        <w:ind w:left="-1134" w:firstLine="283"/>
        <w:rPr>
          <w:rStyle w:val="C28"/>
          <w:b/>
          <w:b/>
          <w:bCs/>
          <w:color w:val="000000"/>
        </w:rPr>
      </w:pPr>
      <w:r>
        <w:rPr>
          <w:b/>
          <w:bCs/>
          <w:color w:val="000000"/>
        </w:rPr>
      </w:r>
    </w:p>
    <w:p>
      <w:pPr>
        <w:pStyle w:val="C13"/>
        <w:shd w:val="clear" w:color="auto" w:fill="FFFFFF"/>
        <w:spacing w:beforeAutospacing="0" w:before="0" w:afterAutospacing="0" w:after="0"/>
        <w:ind w:left="-1134" w:firstLine="283"/>
        <w:rPr>
          <w:rStyle w:val="C28"/>
          <w:b/>
          <w:b/>
          <w:bCs/>
          <w:color w:val="000000"/>
        </w:rPr>
      </w:pPr>
      <w:r>
        <w:rPr>
          <w:rStyle w:val="C28"/>
          <w:b/>
          <w:bCs/>
          <w:color w:val="000000"/>
        </w:rPr>
        <w:t>Задачи:</w:t>
      </w:r>
    </w:p>
    <w:p>
      <w:pPr>
        <w:pStyle w:val="C13"/>
        <w:shd w:val="clear" w:color="auto" w:fill="FFFFFF"/>
        <w:spacing w:beforeAutospacing="0" w:before="0" w:afterAutospacing="0" w:after="0"/>
        <w:ind w:left="-1134" w:firstLine="283"/>
        <w:rPr>
          <w:color w:val="000000"/>
        </w:rPr>
      </w:pPr>
      <w:r>
        <w:rPr>
          <w:color w:val="000000"/>
        </w:rPr>
      </w:r>
    </w:p>
    <w:p>
      <w:pPr>
        <w:pStyle w:val="C13"/>
        <w:shd w:val="clear" w:color="auto" w:fill="FFFFFF"/>
        <w:spacing w:beforeAutospacing="0" w:before="0" w:afterAutospacing="0" w:after="0"/>
        <w:ind w:left="-1134" w:firstLine="283"/>
        <w:rPr>
          <w:color w:val="000000"/>
        </w:rPr>
      </w:pPr>
      <w:r>
        <w:rPr>
          <w:rStyle w:val="C28"/>
          <w:b/>
          <w:bCs/>
          <w:color w:val="000000"/>
        </w:rPr>
        <w:t>Образовательные:</w:t>
      </w:r>
    </w:p>
    <w:p>
      <w:pPr>
        <w:pStyle w:val="C13"/>
        <w:numPr>
          <w:ilvl w:val="0"/>
          <w:numId w:val="1"/>
        </w:numPr>
        <w:shd w:val="clear" w:color="auto" w:fill="FFFFFF"/>
        <w:tabs>
          <w:tab w:val="clear" w:pos="708"/>
        </w:tabs>
        <w:spacing w:beforeAutospacing="0" w:before="30" w:afterAutospacing="0" w:after="0"/>
        <w:ind w:left="-1134" w:firstLine="283"/>
        <w:jc w:val="both"/>
        <w:rPr>
          <w:color w:val="000000"/>
        </w:rPr>
      </w:pPr>
      <w:r>
        <w:rPr>
          <w:rStyle w:val="C10"/>
          <w:color w:val="000000"/>
        </w:rPr>
        <w:t>формирование основных биологических понятий;</w:t>
      </w:r>
    </w:p>
    <w:p>
      <w:pPr>
        <w:pStyle w:val="C13"/>
        <w:numPr>
          <w:ilvl w:val="0"/>
          <w:numId w:val="1"/>
        </w:numPr>
        <w:shd w:val="clear" w:color="auto" w:fill="FFFFFF"/>
        <w:tabs>
          <w:tab w:val="clear" w:pos="708"/>
          <w:tab w:val="left" w:pos="-709" w:leader="none"/>
        </w:tabs>
        <w:spacing w:beforeAutospacing="0" w:before="30" w:afterAutospacing="0" w:after="0"/>
        <w:ind w:left="-1134" w:firstLine="283"/>
        <w:rPr>
          <w:color w:val="000000"/>
        </w:rPr>
      </w:pPr>
      <w:r>
        <w:rPr>
          <w:rStyle w:val="C10"/>
          <w:color w:val="000000"/>
        </w:rPr>
        <w:t>формирование понятий об особенностях животного мира; об окружающей среде, путях её сохранения и рационального использования;</w:t>
      </w:r>
    </w:p>
    <w:p>
      <w:pPr>
        <w:pStyle w:val="C13"/>
        <w:numPr>
          <w:ilvl w:val="0"/>
          <w:numId w:val="1"/>
        </w:numPr>
        <w:shd w:val="clear" w:color="auto" w:fill="FFFFFF"/>
        <w:tabs>
          <w:tab w:val="clear" w:pos="708"/>
          <w:tab w:val="left" w:pos="-709" w:leader="none"/>
        </w:tabs>
        <w:spacing w:beforeAutospacing="0" w:before="30" w:afterAutospacing="0" w:after="0"/>
        <w:ind w:left="-1134" w:firstLine="283"/>
        <w:rPr>
          <w:color w:val="000000"/>
        </w:rPr>
      </w:pPr>
      <w:r>
        <w:rPr>
          <w:rStyle w:val="C10"/>
          <w:color w:val="000000"/>
        </w:rPr>
        <w:t>формирование умения наблюдать, видеть и слышать, сравнивать и обобщать, устанавливать несложные причинно-следственные связи и закономерности;</w:t>
      </w:r>
    </w:p>
    <w:p>
      <w:pPr>
        <w:pStyle w:val="C13"/>
        <w:numPr>
          <w:ilvl w:val="0"/>
          <w:numId w:val="1"/>
        </w:numPr>
        <w:shd w:val="clear" w:color="auto" w:fill="FFFFFF"/>
        <w:tabs>
          <w:tab w:val="clear" w:pos="708"/>
          <w:tab w:val="left" w:pos="-709" w:leader="none"/>
        </w:tabs>
        <w:spacing w:beforeAutospacing="0" w:before="30" w:afterAutospacing="0" w:after="30"/>
        <w:ind w:left="-1134" w:firstLine="283"/>
        <w:rPr>
          <w:color w:val="000000"/>
        </w:rPr>
      </w:pPr>
      <w:r>
        <w:rPr>
          <w:rStyle w:val="C10"/>
          <w:color w:val="000000"/>
        </w:rPr>
        <w:t>формирование и отработка практических навыков и умений.</w:t>
      </w:r>
    </w:p>
    <w:p>
      <w:pPr>
        <w:pStyle w:val="C13"/>
        <w:shd w:val="clear" w:color="auto" w:fill="FFFFFF"/>
        <w:tabs>
          <w:tab w:val="clear" w:pos="708"/>
          <w:tab w:val="left" w:pos="-709" w:leader="none"/>
        </w:tabs>
        <w:spacing w:beforeAutospacing="0" w:before="0" w:afterAutospacing="0" w:after="0"/>
        <w:ind w:left="-1134" w:firstLine="283"/>
        <w:rPr>
          <w:rStyle w:val="C28"/>
          <w:b/>
          <w:b/>
          <w:bCs/>
          <w:color w:val="000000"/>
        </w:rPr>
      </w:pPr>
      <w:r>
        <w:rPr>
          <w:b/>
          <w:bCs/>
          <w:color w:val="000000"/>
        </w:rPr>
      </w:r>
    </w:p>
    <w:p>
      <w:pPr>
        <w:pStyle w:val="C13"/>
        <w:shd w:val="clear" w:color="auto" w:fill="FFFFFF"/>
        <w:tabs>
          <w:tab w:val="clear" w:pos="708"/>
          <w:tab w:val="left" w:pos="-709" w:leader="none"/>
        </w:tabs>
        <w:spacing w:beforeAutospacing="0" w:before="0" w:afterAutospacing="0" w:after="0"/>
        <w:ind w:left="-1134" w:firstLine="283"/>
        <w:rPr>
          <w:color w:val="000000"/>
        </w:rPr>
      </w:pPr>
      <w:r>
        <w:rPr>
          <w:rStyle w:val="C28"/>
          <w:b/>
          <w:bCs/>
          <w:color w:val="000000"/>
        </w:rPr>
        <w:t>Коррекционно-развивающие:</w:t>
      </w:r>
    </w:p>
    <w:p>
      <w:pPr>
        <w:pStyle w:val="C13"/>
        <w:numPr>
          <w:ilvl w:val="0"/>
          <w:numId w:val="2"/>
        </w:numPr>
        <w:shd w:val="clear" w:color="auto" w:fill="FFFFFF"/>
        <w:tabs>
          <w:tab w:val="clear" w:pos="708"/>
          <w:tab w:val="left" w:pos="-709" w:leader="none"/>
        </w:tabs>
        <w:spacing w:beforeAutospacing="0" w:before="30" w:afterAutospacing="0" w:after="0"/>
        <w:ind w:left="-1134" w:firstLine="283"/>
        <w:rPr>
          <w:color w:val="000000"/>
        </w:rPr>
      </w:pPr>
      <w:r>
        <w:rPr>
          <w:rStyle w:val="C10"/>
          <w:color w:val="000000"/>
        </w:rPr>
        <w:t>коррекция недостатков умственного развития учащихся;</w:t>
      </w:r>
    </w:p>
    <w:p>
      <w:pPr>
        <w:pStyle w:val="C13"/>
        <w:numPr>
          <w:ilvl w:val="0"/>
          <w:numId w:val="2"/>
        </w:numPr>
        <w:shd w:val="clear" w:color="auto" w:fill="FFFFFF"/>
        <w:tabs>
          <w:tab w:val="clear" w:pos="708"/>
          <w:tab w:val="left" w:pos="-709" w:leader="none"/>
        </w:tabs>
        <w:spacing w:beforeAutospacing="0" w:before="30" w:afterAutospacing="0" w:after="0"/>
        <w:ind w:left="-1134" w:firstLine="283"/>
        <w:rPr>
          <w:color w:val="000000"/>
        </w:rPr>
      </w:pPr>
      <w:r>
        <w:rPr>
          <w:rStyle w:val="C10"/>
          <w:color w:val="000000"/>
        </w:rPr>
        <w:t>в процессе знакомства с животными у учащихся развивается наблюдательность, речь и мышление;</w:t>
      </w:r>
    </w:p>
    <w:p>
      <w:pPr>
        <w:pStyle w:val="C13"/>
        <w:numPr>
          <w:ilvl w:val="0"/>
          <w:numId w:val="2"/>
        </w:numPr>
        <w:shd w:val="clear" w:color="auto" w:fill="FFFFFF"/>
        <w:tabs>
          <w:tab w:val="clear" w:pos="708"/>
          <w:tab w:val="left" w:pos="-709" w:leader="none"/>
        </w:tabs>
        <w:spacing w:beforeAutospacing="0" w:before="30" w:afterAutospacing="0" w:after="0"/>
        <w:ind w:left="-1134" w:firstLine="283"/>
        <w:rPr>
          <w:color w:val="000000"/>
        </w:rPr>
      </w:pPr>
      <w:r>
        <w:rPr>
          <w:rStyle w:val="C10"/>
          <w:color w:val="000000"/>
        </w:rPr>
        <w:t>дети имеют возможность устанавливать простейшие причинно - следственные отношения и взаимосвязь живых организмов между собой и с неживой природой;</w:t>
      </w:r>
    </w:p>
    <w:p>
      <w:pPr>
        <w:pStyle w:val="C13"/>
        <w:numPr>
          <w:ilvl w:val="0"/>
          <w:numId w:val="2"/>
        </w:numPr>
        <w:shd w:val="clear" w:color="auto" w:fill="FFFFFF"/>
        <w:tabs>
          <w:tab w:val="clear" w:pos="708"/>
          <w:tab w:val="left" w:pos="-709" w:leader="none"/>
        </w:tabs>
        <w:spacing w:beforeAutospacing="0" w:before="30" w:afterAutospacing="0" w:after="30"/>
        <w:ind w:left="-1134" w:firstLine="283"/>
        <w:rPr>
          <w:color w:val="000000"/>
        </w:rPr>
      </w:pPr>
      <w:r>
        <w:rPr>
          <w:rStyle w:val="C10"/>
          <w:color w:val="000000"/>
        </w:rPr>
        <w:t>взаимосвязи человека с живой и неживой природой, влияние на нее.</w:t>
      </w:r>
    </w:p>
    <w:p>
      <w:pPr>
        <w:pStyle w:val="C13"/>
        <w:shd w:val="clear" w:color="auto" w:fill="FFFFFF"/>
        <w:spacing w:beforeAutospacing="0" w:before="0" w:afterAutospacing="0" w:after="0"/>
        <w:ind w:left="-1134" w:firstLine="283"/>
        <w:rPr>
          <w:rStyle w:val="C28"/>
          <w:b/>
          <w:b/>
          <w:bCs/>
          <w:color w:val="000000"/>
        </w:rPr>
      </w:pPr>
      <w:r>
        <w:rPr>
          <w:b/>
          <w:bCs/>
          <w:color w:val="000000"/>
        </w:rPr>
      </w:r>
    </w:p>
    <w:p>
      <w:pPr>
        <w:pStyle w:val="C13"/>
        <w:shd w:val="clear" w:color="auto" w:fill="FFFFFF"/>
        <w:spacing w:beforeAutospacing="0" w:before="0" w:afterAutospacing="0" w:after="0"/>
        <w:ind w:left="-1134" w:firstLine="283"/>
        <w:rPr>
          <w:color w:val="000000"/>
        </w:rPr>
      </w:pPr>
      <w:r>
        <w:rPr>
          <w:rStyle w:val="C28"/>
          <w:b/>
          <w:bCs/>
          <w:color w:val="000000"/>
        </w:rPr>
        <w:t>Воспитательные:</w:t>
      </w:r>
    </w:p>
    <w:p>
      <w:pPr>
        <w:pStyle w:val="C13"/>
        <w:numPr>
          <w:ilvl w:val="0"/>
          <w:numId w:val="3"/>
        </w:numPr>
        <w:shd w:val="clear" w:color="auto" w:fill="FFFFFF"/>
        <w:tabs>
          <w:tab w:val="clear" w:pos="708"/>
          <w:tab w:val="left" w:pos="-709" w:leader="none"/>
        </w:tabs>
        <w:spacing w:beforeAutospacing="0" w:before="30" w:afterAutospacing="0" w:after="0"/>
        <w:ind w:left="-1134" w:firstLine="283"/>
        <w:rPr>
          <w:color w:val="000000"/>
        </w:rPr>
      </w:pPr>
      <w:r>
        <w:rPr>
          <w:rStyle w:val="C10"/>
          <w:color w:val="000000"/>
          <w:shd w:fill="FFFFFF" w:val="clear"/>
        </w:rPr>
        <w:t>воспитание адекватной самооценки на основе критерия оценивания;</w:t>
      </w:r>
    </w:p>
    <w:p>
      <w:pPr>
        <w:pStyle w:val="C13"/>
        <w:numPr>
          <w:ilvl w:val="0"/>
          <w:numId w:val="3"/>
        </w:numPr>
        <w:shd w:val="clear" w:color="auto" w:fill="FFFFFF"/>
        <w:tabs>
          <w:tab w:val="clear" w:pos="708"/>
          <w:tab w:val="left" w:pos="-709" w:leader="none"/>
        </w:tabs>
        <w:spacing w:beforeAutospacing="0" w:before="30" w:afterAutospacing="0" w:after="0"/>
        <w:ind w:left="-1134" w:firstLine="283"/>
        <w:rPr>
          <w:color w:val="000000"/>
        </w:rPr>
      </w:pPr>
      <w:r>
        <w:rPr>
          <w:rStyle w:val="C10"/>
          <w:color w:val="000000"/>
        </w:rPr>
        <w:t>воспитание позитивного эмоционально-ценностного отношения к живой природе, чувства сопричастности к сохранению её уникальности и чистоты;</w:t>
      </w:r>
    </w:p>
    <w:p>
      <w:pPr>
        <w:pStyle w:val="C13"/>
        <w:numPr>
          <w:ilvl w:val="0"/>
          <w:numId w:val="3"/>
        </w:numPr>
        <w:shd w:val="clear" w:color="auto" w:fill="FFFFFF"/>
        <w:tabs>
          <w:tab w:val="clear" w:pos="708"/>
          <w:tab w:val="left" w:pos="-709" w:leader="none"/>
        </w:tabs>
        <w:spacing w:beforeAutospacing="0" w:before="30" w:afterAutospacing="0" w:after="0"/>
        <w:ind w:left="-1134" w:firstLine="283"/>
        <w:rPr>
          <w:color w:val="000000"/>
        </w:rPr>
      </w:pPr>
      <w:r>
        <w:rPr>
          <w:rStyle w:val="C10"/>
          <w:color w:val="000000"/>
        </w:rPr>
        <w:t>привитие навыков, способствующих сохранению и укреплению здоровья человека;</w:t>
      </w:r>
    </w:p>
    <w:p>
      <w:pPr>
        <w:pStyle w:val="C13"/>
        <w:numPr>
          <w:ilvl w:val="0"/>
          <w:numId w:val="3"/>
        </w:numPr>
        <w:shd w:val="clear" w:color="auto" w:fill="FFFFFF"/>
        <w:tabs>
          <w:tab w:val="clear" w:pos="708"/>
          <w:tab w:val="left" w:pos="-709" w:leader="none"/>
        </w:tabs>
        <w:spacing w:beforeAutospacing="0" w:before="30" w:afterAutospacing="0" w:after="30"/>
        <w:ind w:left="-1134" w:firstLine="283"/>
        <w:rPr>
          <w:color w:val="000000"/>
        </w:rPr>
      </w:pPr>
      <w:r>
        <w:rPr>
          <w:rStyle w:val="C10"/>
          <w:color w:val="000000"/>
        </w:rPr>
        <w:t>проведение через весь курс экологического воспитания (рассмотрения окружающей природы как комплекса условий, необходимых для жизни всех растений, грибов, животных и людей).</w:t>
      </w:r>
    </w:p>
    <w:p>
      <w:pPr>
        <w:pStyle w:val="C13"/>
        <w:shd w:val="clear" w:color="auto" w:fill="FFFFFF"/>
        <w:tabs>
          <w:tab w:val="clear" w:pos="708"/>
          <w:tab w:val="left" w:pos="-709" w:leader="none"/>
        </w:tabs>
        <w:spacing w:beforeAutospacing="0" w:before="0" w:afterAutospacing="0" w:after="0"/>
        <w:ind w:left="-1134" w:firstLine="283"/>
        <w:rPr>
          <w:rStyle w:val="C28"/>
          <w:b/>
          <w:b/>
          <w:bCs/>
          <w:color w:val="000000"/>
        </w:rPr>
      </w:pPr>
      <w:r>
        <w:rPr>
          <w:b/>
          <w:bCs/>
          <w:color w:val="000000"/>
        </w:rPr>
      </w:r>
    </w:p>
    <w:p>
      <w:pPr>
        <w:pStyle w:val="C13"/>
        <w:shd w:val="clear" w:color="auto" w:fill="FFFFFF"/>
        <w:tabs>
          <w:tab w:val="clear" w:pos="708"/>
          <w:tab w:val="left" w:pos="-709" w:leader="none"/>
        </w:tabs>
        <w:spacing w:beforeAutospacing="0" w:before="0" w:afterAutospacing="0" w:after="0"/>
        <w:ind w:left="-1134" w:firstLine="283"/>
        <w:rPr>
          <w:color w:val="000000"/>
        </w:rPr>
      </w:pPr>
      <w:r>
        <w:rPr>
          <w:rStyle w:val="C28"/>
          <w:b/>
          <w:bCs/>
          <w:color w:val="000000"/>
        </w:rPr>
        <w:t>Используемые технологии:</w:t>
      </w:r>
    </w:p>
    <w:p>
      <w:pPr>
        <w:pStyle w:val="C13"/>
        <w:numPr>
          <w:ilvl w:val="0"/>
          <w:numId w:val="4"/>
        </w:numPr>
        <w:shd w:val="clear" w:color="auto" w:fill="FFFFFF"/>
        <w:tabs>
          <w:tab w:val="clear" w:pos="708"/>
          <w:tab w:val="left" w:pos="-709" w:leader="none"/>
        </w:tabs>
        <w:spacing w:beforeAutospacing="0" w:before="30" w:afterAutospacing="0" w:after="0"/>
        <w:ind w:left="-1134" w:firstLine="283"/>
        <w:rPr>
          <w:color w:val="000000"/>
        </w:rPr>
      </w:pPr>
      <w:r>
        <w:rPr>
          <w:rStyle w:val="C10"/>
          <w:color w:val="000000"/>
        </w:rPr>
        <w:t>разноуровневого и дифференцированного подхода;</w:t>
      </w:r>
    </w:p>
    <w:p>
      <w:pPr>
        <w:pStyle w:val="C13"/>
        <w:numPr>
          <w:ilvl w:val="0"/>
          <w:numId w:val="4"/>
        </w:numPr>
        <w:shd w:val="clear" w:color="auto" w:fill="FFFFFF"/>
        <w:tabs>
          <w:tab w:val="clear" w:pos="708"/>
          <w:tab w:val="left" w:pos="-709" w:leader="none"/>
        </w:tabs>
        <w:spacing w:beforeAutospacing="0" w:before="30" w:afterAutospacing="0" w:after="0"/>
        <w:ind w:left="-1134" w:firstLine="283"/>
        <w:rPr>
          <w:color w:val="000000"/>
        </w:rPr>
      </w:pPr>
      <w:r>
        <w:rPr>
          <w:rStyle w:val="C10"/>
          <w:color w:val="000000"/>
        </w:rPr>
        <w:t>здоровье сберегающие;</w:t>
      </w:r>
    </w:p>
    <w:p>
      <w:pPr>
        <w:pStyle w:val="C13"/>
        <w:numPr>
          <w:ilvl w:val="0"/>
          <w:numId w:val="4"/>
        </w:numPr>
        <w:shd w:val="clear" w:color="auto" w:fill="FFFFFF"/>
        <w:tabs>
          <w:tab w:val="clear" w:pos="708"/>
          <w:tab w:val="left" w:pos="-709" w:leader="none"/>
        </w:tabs>
        <w:spacing w:beforeAutospacing="0" w:before="30" w:afterAutospacing="0" w:after="0"/>
        <w:ind w:left="-1134" w:firstLine="283"/>
        <w:rPr>
          <w:color w:val="000000"/>
        </w:rPr>
      </w:pPr>
      <w:r>
        <w:rPr>
          <w:rStyle w:val="C10"/>
          <w:color w:val="000000"/>
        </w:rPr>
        <w:t>игровые;</w:t>
      </w:r>
    </w:p>
    <w:p>
      <w:pPr>
        <w:pStyle w:val="C13"/>
        <w:numPr>
          <w:ilvl w:val="0"/>
          <w:numId w:val="4"/>
        </w:numPr>
        <w:shd w:val="clear" w:color="auto" w:fill="FFFFFF"/>
        <w:tabs>
          <w:tab w:val="clear" w:pos="708"/>
          <w:tab w:val="left" w:pos="-709" w:leader="none"/>
        </w:tabs>
        <w:spacing w:beforeAutospacing="0" w:before="30" w:afterAutospacing="0" w:after="0"/>
        <w:ind w:left="-1134" w:firstLine="283"/>
        <w:rPr>
          <w:color w:val="000000"/>
        </w:rPr>
      </w:pPr>
      <w:r>
        <w:rPr>
          <w:rStyle w:val="C10"/>
          <w:color w:val="000000"/>
        </w:rPr>
        <w:t>личностно-ориентированные;</w:t>
      </w:r>
    </w:p>
    <w:p>
      <w:pPr>
        <w:pStyle w:val="C13"/>
        <w:numPr>
          <w:ilvl w:val="0"/>
          <w:numId w:val="4"/>
        </w:numPr>
        <w:shd w:val="clear" w:color="auto" w:fill="FFFFFF"/>
        <w:tabs>
          <w:tab w:val="clear" w:pos="708"/>
          <w:tab w:val="left" w:pos="-709" w:leader="none"/>
        </w:tabs>
        <w:spacing w:beforeAutospacing="0" w:before="30" w:afterAutospacing="0" w:after="30"/>
        <w:ind w:left="-1134" w:firstLine="283"/>
        <w:rPr>
          <w:rStyle w:val="C28"/>
          <w:color w:val="000000"/>
        </w:rPr>
      </w:pPr>
      <w:r>
        <w:rPr>
          <w:rStyle w:val="C10"/>
          <w:color w:val="000000"/>
        </w:rPr>
        <w:t>информационно-коммуникативные.</w:t>
      </w:r>
    </w:p>
    <w:p>
      <w:pPr>
        <w:pStyle w:val="C13"/>
        <w:shd w:val="clear" w:color="auto" w:fill="FFFFFF"/>
        <w:spacing w:beforeAutospacing="0" w:before="0" w:afterAutospacing="0" w:after="0"/>
        <w:ind w:left="-1134" w:firstLine="283"/>
        <w:rPr>
          <w:rStyle w:val="C28"/>
          <w:b/>
          <w:b/>
          <w:bCs/>
          <w:color w:val="000000"/>
        </w:rPr>
      </w:pPr>
      <w:r>
        <w:rPr>
          <w:b/>
          <w:bCs/>
          <w:color w:val="000000"/>
        </w:rPr>
      </w:r>
    </w:p>
    <w:p>
      <w:pPr>
        <w:pStyle w:val="C13"/>
        <w:shd w:val="clear" w:color="auto" w:fill="FFFFFF"/>
        <w:spacing w:beforeAutospacing="0" w:before="0" w:afterAutospacing="0" w:after="0"/>
        <w:ind w:left="-1134" w:firstLine="283"/>
        <w:rPr>
          <w:color w:val="000000"/>
        </w:rPr>
      </w:pPr>
      <w:r>
        <w:rPr>
          <w:rStyle w:val="C28"/>
          <w:b/>
          <w:bCs/>
          <w:color w:val="000000"/>
        </w:rPr>
        <w:t>Методы обучения.</w:t>
      </w:r>
    </w:p>
    <w:p>
      <w:pPr>
        <w:pStyle w:val="C13"/>
        <w:shd w:val="clear" w:color="auto" w:fill="FFFFFF"/>
        <w:spacing w:beforeAutospacing="0" w:before="0" w:afterAutospacing="0" w:after="0"/>
        <w:ind w:left="-1134" w:firstLine="283"/>
        <w:rPr>
          <w:rStyle w:val="C10"/>
          <w:color w:val="000000"/>
        </w:rPr>
      </w:pPr>
      <w:r>
        <w:rPr>
          <w:color w:val="000000"/>
        </w:rPr>
      </w:r>
    </w:p>
    <w:p>
      <w:pPr>
        <w:pStyle w:val="C13"/>
        <w:shd w:val="clear" w:color="auto" w:fill="FFFFFF"/>
        <w:spacing w:beforeAutospacing="0" w:before="0" w:afterAutospacing="0" w:after="0"/>
        <w:ind w:left="-1134" w:firstLine="283"/>
        <w:rPr>
          <w:color w:val="000000"/>
        </w:rPr>
      </w:pPr>
      <w:r>
        <w:rPr>
          <w:rStyle w:val="C10"/>
          <w:color w:val="000000"/>
        </w:rPr>
        <w:t>1.Методы организации и осуществления учебно-воспитательной и познавательной деятельности:</w:t>
      </w:r>
    </w:p>
    <w:p>
      <w:pPr>
        <w:pStyle w:val="C13"/>
        <w:shd w:val="clear" w:color="auto" w:fill="FFFFFF"/>
        <w:spacing w:beforeAutospacing="0" w:before="0" w:afterAutospacing="0" w:after="0"/>
        <w:ind w:left="-1134" w:firstLine="283"/>
        <w:rPr>
          <w:color w:val="000000"/>
        </w:rPr>
      </w:pPr>
      <w:r>
        <w:rPr>
          <w:rStyle w:val="C10"/>
          <w:color w:val="000000"/>
        </w:rPr>
        <w:t>словесные методы: рассказ, беседа, объяснение;</w:t>
      </w:r>
    </w:p>
    <w:p>
      <w:pPr>
        <w:pStyle w:val="C13"/>
        <w:shd w:val="clear" w:color="auto" w:fill="FFFFFF"/>
        <w:spacing w:beforeAutospacing="0" w:before="0" w:afterAutospacing="0" w:after="0"/>
        <w:ind w:left="-1134" w:firstLine="283"/>
        <w:rPr>
          <w:color w:val="000000"/>
        </w:rPr>
      </w:pPr>
      <w:r>
        <w:rPr>
          <w:rStyle w:val="C10"/>
          <w:color w:val="000000"/>
        </w:rPr>
        <w:t>практический метод;</w:t>
      </w:r>
    </w:p>
    <w:p>
      <w:pPr>
        <w:pStyle w:val="C13"/>
        <w:shd w:val="clear" w:color="auto" w:fill="FFFFFF"/>
        <w:spacing w:beforeAutospacing="0" w:before="0" w:afterAutospacing="0" w:after="0"/>
        <w:ind w:left="-1134" w:firstLine="283"/>
        <w:rPr>
          <w:color w:val="000000"/>
        </w:rPr>
      </w:pPr>
      <w:r>
        <w:rPr>
          <w:rStyle w:val="C10"/>
          <w:color w:val="000000"/>
        </w:rPr>
        <w:t>наглядные методы: иллюстрация,  демонстрация, наблюдения учащихся;</w:t>
      </w:r>
    </w:p>
    <w:p>
      <w:pPr>
        <w:pStyle w:val="C13"/>
        <w:shd w:val="clear" w:color="auto" w:fill="FFFFFF"/>
        <w:spacing w:beforeAutospacing="0" w:before="0" w:afterAutospacing="0" w:after="0"/>
        <w:ind w:left="-1134" w:firstLine="283"/>
        <w:rPr>
          <w:color w:val="000000"/>
        </w:rPr>
      </w:pPr>
      <w:r>
        <w:rPr>
          <w:rStyle w:val="C10"/>
          <w:color w:val="000000"/>
        </w:rPr>
        <w:t>работа с учебником.</w:t>
      </w:r>
    </w:p>
    <w:p>
      <w:pPr>
        <w:pStyle w:val="C13"/>
        <w:shd w:val="clear" w:color="auto" w:fill="FFFFFF"/>
        <w:spacing w:beforeAutospacing="0" w:before="0" w:afterAutospacing="0" w:after="0"/>
        <w:ind w:left="-1134" w:firstLine="283"/>
        <w:rPr>
          <w:rStyle w:val="C10"/>
          <w:color w:val="000000"/>
        </w:rPr>
      </w:pPr>
      <w:r>
        <w:rPr>
          <w:color w:val="000000"/>
        </w:rPr>
      </w:r>
    </w:p>
    <w:p>
      <w:pPr>
        <w:pStyle w:val="C13"/>
        <w:shd w:val="clear" w:color="auto" w:fill="FFFFFF"/>
        <w:spacing w:beforeAutospacing="0" w:before="0" w:afterAutospacing="0" w:after="0"/>
        <w:ind w:left="-1134" w:firstLine="283"/>
        <w:rPr>
          <w:color w:val="000000"/>
        </w:rPr>
      </w:pPr>
      <w:r>
        <w:rPr>
          <w:rStyle w:val="C10"/>
          <w:color w:val="000000"/>
        </w:rPr>
        <w:t>2. Методы стимулирования и мотивации учебной деятельности:</w:t>
      </w:r>
    </w:p>
    <w:p>
      <w:pPr>
        <w:pStyle w:val="C13"/>
        <w:numPr>
          <w:ilvl w:val="0"/>
          <w:numId w:val="7"/>
        </w:numPr>
        <w:shd w:val="clear" w:color="auto" w:fill="FFFFFF"/>
        <w:spacing w:beforeAutospacing="0" w:before="0" w:afterAutospacing="0" w:after="0"/>
        <w:ind w:left="-567" w:hanging="360"/>
        <w:rPr>
          <w:color w:val="000000"/>
        </w:rPr>
      </w:pPr>
      <w:r>
        <w:rPr>
          <w:rStyle w:val="C10"/>
          <w:color w:val="000000"/>
        </w:rPr>
        <w:t>методы стимулирования мотивов интереса к учению: познавательные игры, занимательность, создание ситуации новизны, ситуации успеха;</w:t>
      </w:r>
    </w:p>
    <w:p>
      <w:pPr>
        <w:pStyle w:val="C13"/>
        <w:numPr>
          <w:ilvl w:val="0"/>
          <w:numId w:val="7"/>
        </w:numPr>
        <w:shd w:val="clear" w:color="auto" w:fill="FFFFFF"/>
        <w:spacing w:beforeAutospacing="0" w:before="0" w:afterAutospacing="0" w:after="0"/>
        <w:ind w:left="-567" w:hanging="360"/>
        <w:rPr>
          <w:color w:val="000000"/>
        </w:rPr>
      </w:pPr>
      <w:r>
        <w:rPr>
          <w:rStyle w:val="C10"/>
          <w:color w:val="000000"/>
        </w:rPr>
        <w:t>методы стимулирования мотивов старательности: убеждение, приучение, поощрение, требование.</w:t>
      </w:r>
    </w:p>
    <w:p>
      <w:pPr>
        <w:pStyle w:val="C13"/>
        <w:shd w:val="clear" w:color="auto" w:fill="FFFFFF"/>
        <w:spacing w:beforeAutospacing="0" w:before="0" w:afterAutospacing="0" w:after="0"/>
        <w:ind w:left="-1134" w:firstLine="283"/>
        <w:rPr>
          <w:rStyle w:val="C10"/>
          <w:color w:val="000000"/>
        </w:rPr>
      </w:pPr>
      <w:r>
        <w:rPr>
          <w:color w:val="000000"/>
        </w:rPr>
      </w:r>
    </w:p>
    <w:p>
      <w:pPr>
        <w:pStyle w:val="C13"/>
        <w:shd w:val="clear" w:color="auto" w:fill="FFFFFF"/>
        <w:spacing w:beforeAutospacing="0" w:before="0" w:afterAutospacing="0" w:after="0"/>
        <w:ind w:left="-1134" w:firstLine="283"/>
        <w:rPr>
          <w:color w:val="000000"/>
        </w:rPr>
      </w:pPr>
      <w:r>
        <w:rPr>
          <w:rStyle w:val="C10"/>
          <w:color w:val="000000"/>
        </w:rPr>
        <w:t>3.Методы контроля и самоконтроля учебной деятельности:</w:t>
      </w:r>
    </w:p>
    <w:p>
      <w:pPr>
        <w:pStyle w:val="C13"/>
        <w:numPr>
          <w:ilvl w:val="0"/>
          <w:numId w:val="8"/>
        </w:numPr>
        <w:shd w:val="clear" w:color="auto" w:fill="FFFFFF"/>
        <w:spacing w:beforeAutospacing="0" w:before="0" w:afterAutospacing="0" w:after="0"/>
        <w:ind w:left="-567" w:hanging="360"/>
        <w:rPr>
          <w:color w:val="000000"/>
        </w:rPr>
      </w:pPr>
      <w:r>
        <w:rPr>
          <w:rStyle w:val="C10"/>
          <w:color w:val="000000"/>
        </w:rPr>
        <w:t>устные или письменные методы контроля;</w:t>
      </w:r>
    </w:p>
    <w:p>
      <w:pPr>
        <w:pStyle w:val="C13"/>
        <w:numPr>
          <w:ilvl w:val="0"/>
          <w:numId w:val="8"/>
        </w:numPr>
        <w:shd w:val="clear" w:color="auto" w:fill="FFFFFF"/>
        <w:spacing w:beforeAutospacing="0" w:before="0" w:afterAutospacing="0" w:after="0"/>
        <w:ind w:left="-567" w:hanging="360"/>
        <w:rPr>
          <w:color w:val="000000"/>
        </w:rPr>
      </w:pPr>
      <w:r>
        <w:rPr>
          <w:rStyle w:val="C10"/>
          <w:color w:val="000000"/>
        </w:rPr>
        <w:t>фронтальные, групповые или индивидуальные;</w:t>
      </w:r>
    </w:p>
    <w:p>
      <w:pPr>
        <w:pStyle w:val="C13"/>
        <w:numPr>
          <w:ilvl w:val="0"/>
          <w:numId w:val="8"/>
        </w:numPr>
        <w:shd w:val="clear" w:color="auto" w:fill="FFFFFF"/>
        <w:spacing w:beforeAutospacing="0" w:before="0" w:afterAutospacing="0" w:after="0"/>
        <w:ind w:left="-567" w:hanging="360"/>
        <w:rPr>
          <w:color w:val="000000"/>
        </w:rPr>
      </w:pPr>
      <w:r>
        <w:rPr>
          <w:rStyle w:val="C10"/>
          <w:color w:val="000000"/>
        </w:rPr>
        <w:t>итоговые и текущие.</w:t>
      </w:r>
    </w:p>
    <w:p>
      <w:pPr>
        <w:pStyle w:val="C13"/>
        <w:shd w:val="clear" w:color="auto" w:fill="FFFFFF"/>
        <w:spacing w:beforeAutospacing="0" w:before="0" w:afterAutospacing="0" w:after="0"/>
        <w:ind w:left="-1134" w:firstLine="283"/>
        <w:rPr>
          <w:rStyle w:val="C28"/>
          <w:b/>
          <w:b/>
          <w:bCs/>
          <w:color w:val="000000"/>
        </w:rPr>
      </w:pPr>
      <w:r>
        <w:rPr>
          <w:b/>
          <w:bCs/>
          <w:color w:val="000000"/>
        </w:rPr>
      </w:r>
    </w:p>
    <w:p>
      <w:pPr>
        <w:pStyle w:val="C13"/>
        <w:shd w:val="clear" w:color="auto" w:fill="FFFFFF"/>
        <w:spacing w:beforeAutospacing="0" w:before="0" w:afterAutospacing="0" w:after="0"/>
        <w:ind w:left="-1134" w:firstLine="283"/>
        <w:rPr>
          <w:color w:val="000000"/>
        </w:rPr>
      </w:pPr>
      <w:r>
        <w:rPr>
          <w:rStyle w:val="C28"/>
          <w:b/>
          <w:bCs/>
          <w:color w:val="000000"/>
        </w:rPr>
        <w:t>Виды деятельности</w:t>
      </w:r>
    </w:p>
    <w:p>
      <w:pPr>
        <w:pStyle w:val="C13"/>
        <w:shd w:val="clear" w:color="auto" w:fill="FFFFFF"/>
        <w:spacing w:beforeAutospacing="0" w:before="0" w:afterAutospacing="0" w:after="0"/>
        <w:ind w:left="-1134" w:firstLine="283"/>
        <w:rPr>
          <w:color w:val="000000"/>
        </w:rPr>
      </w:pPr>
      <w:r>
        <w:rPr>
          <w:rStyle w:val="C10"/>
          <w:color w:val="000000"/>
        </w:rPr>
        <w:t>- обогащение и уточнение словаря,</w:t>
      </w:r>
    </w:p>
    <w:p>
      <w:pPr>
        <w:pStyle w:val="C13"/>
        <w:shd w:val="clear" w:color="auto" w:fill="FFFFFF"/>
        <w:spacing w:beforeAutospacing="0" w:before="0" w:afterAutospacing="0" w:after="0"/>
        <w:ind w:left="-1134" w:firstLine="283"/>
        <w:rPr>
          <w:color w:val="000000"/>
        </w:rPr>
      </w:pPr>
      <w:r>
        <w:rPr>
          <w:rStyle w:val="C10"/>
          <w:color w:val="000000"/>
        </w:rPr>
        <w:t>- наблюдение за процессами жизнедеятельности животных,</w:t>
      </w:r>
    </w:p>
    <w:p>
      <w:pPr>
        <w:pStyle w:val="C13"/>
        <w:shd w:val="clear" w:color="auto" w:fill="FFFFFF"/>
        <w:spacing w:beforeAutospacing="0" w:before="0" w:afterAutospacing="0" w:after="0"/>
        <w:ind w:left="-1134" w:firstLine="283"/>
        <w:rPr>
          <w:color w:val="000000"/>
        </w:rPr>
      </w:pPr>
      <w:r>
        <w:rPr>
          <w:rStyle w:val="C10"/>
          <w:color w:val="000000"/>
        </w:rPr>
        <w:t>- чтение литературы по изучаемому материалу,</w:t>
      </w:r>
    </w:p>
    <w:p>
      <w:pPr>
        <w:pStyle w:val="C13"/>
        <w:shd w:val="clear" w:color="auto" w:fill="FFFFFF"/>
        <w:spacing w:beforeAutospacing="0" w:before="0" w:afterAutospacing="0" w:after="0"/>
        <w:ind w:left="-1134" w:firstLine="283"/>
        <w:rPr>
          <w:color w:val="000000"/>
        </w:rPr>
      </w:pPr>
      <w:r>
        <w:rPr>
          <w:rStyle w:val="C10"/>
          <w:color w:val="000000"/>
        </w:rPr>
        <w:t>- называние и характеристика органов и систем органов животных по их строению и выполняемым функциям,</w:t>
      </w:r>
    </w:p>
    <w:p>
      <w:pPr>
        <w:pStyle w:val="C13"/>
        <w:shd w:val="clear" w:color="auto" w:fill="FFFFFF"/>
        <w:spacing w:beforeAutospacing="0" w:before="0" w:afterAutospacing="0" w:after="0"/>
        <w:ind w:left="-1134" w:firstLine="283"/>
        <w:rPr>
          <w:color w:val="000000"/>
        </w:rPr>
      </w:pPr>
      <w:r>
        <w:rPr>
          <w:rStyle w:val="C10"/>
          <w:color w:val="000000"/>
        </w:rPr>
        <w:t>- сравнение органов и систем органов между собой, их классификация, установление взаимосвязи между строением и выполняемыми функциями,</w:t>
      </w:r>
    </w:p>
    <w:p>
      <w:pPr>
        <w:pStyle w:val="C13"/>
        <w:shd w:val="clear" w:color="auto" w:fill="FFFFFF"/>
        <w:spacing w:beforeAutospacing="0" w:before="0" w:afterAutospacing="0" w:after="0"/>
        <w:ind w:left="-1134" w:firstLine="283"/>
        <w:rPr>
          <w:color w:val="000000"/>
        </w:rPr>
      </w:pPr>
      <w:r>
        <w:rPr>
          <w:rStyle w:val="C10"/>
          <w:color w:val="000000"/>
        </w:rPr>
        <w:t>- активное участие в беседе,</w:t>
      </w:r>
    </w:p>
    <w:p>
      <w:pPr>
        <w:pStyle w:val="C13"/>
        <w:shd w:val="clear" w:color="auto" w:fill="FFFFFF"/>
        <w:spacing w:beforeAutospacing="0" w:before="0" w:afterAutospacing="0" w:after="0"/>
        <w:ind w:left="-1134" w:firstLine="283"/>
        <w:rPr>
          <w:color w:val="000000"/>
        </w:rPr>
      </w:pPr>
      <w:r>
        <w:rPr>
          <w:rStyle w:val="C10"/>
          <w:color w:val="000000"/>
        </w:rPr>
        <w:t>- составление рассказов с опорой на план,</w:t>
      </w:r>
    </w:p>
    <w:p>
      <w:pPr>
        <w:pStyle w:val="C13"/>
        <w:shd w:val="clear" w:color="auto" w:fill="FFFFFF"/>
        <w:spacing w:beforeAutospacing="0" w:before="0" w:afterAutospacing="0" w:after="0"/>
        <w:ind w:left="-1134" w:firstLine="283"/>
        <w:rPr>
          <w:color w:val="000000"/>
        </w:rPr>
      </w:pPr>
      <w:r>
        <w:rPr>
          <w:rStyle w:val="C10"/>
          <w:color w:val="000000"/>
        </w:rPr>
        <w:t>- связное высказывание по затрагиваемым в беседе вопросам,</w:t>
      </w:r>
    </w:p>
    <w:p>
      <w:pPr>
        <w:pStyle w:val="C13"/>
        <w:shd w:val="clear" w:color="auto" w:fill="FFFFFF"/>
        <w:spacing w:beforeAutospacing="0" w:before="0" w:afterAutospacing="0" w:after="0"/>
        <w:ind w:left="-1134" w:firstLine="283"/>
        <w:rPr>
          <w:color w:val="000000"/>
        </w:rPr>
      </w:pPr>
      <w:r>
        <w:rPr>
          <w:rStyle w:val="C10"/>
          <w:color w:val="000000"/>
        </w:rPr>
        <w:t>- дополнение высказываний собеседников на основе материала личных наблюдений и прочитанного,</w:t>
      </w:r>
    </w:p>
    <w:p>
      <w:pPr>
        <w:pStyle w:val="C13"/>
        <w:shd w:val="clear" w:color="auto" w:fill="FFFFFF"/>
        <w:spacing w:beforeAutospacing="0" w:before="0" w:afterAutospacing="0" w:after="0"/>
        <w:ind w:left="-1134" w:firstLine="283"/>
        <w:rPr>
          <w:color w:val="000000"/>
        </w:rPr>
      </w:pPr>
      <w:r>
        <w:rPr>
          <w:rStyle w:val="C10"/>
          <w:color w:val="000000"/>
        </w:rPr>
        <w:t>- составление небольших рассказов на предложенную учителем тему,</w:t>
      </w:r>
    </w:p>
    <w:p>
      <w:pPr>
        <w:pStyle w:val="C13"/>
        <w:shd w:val="clear" w:color="auto" w:fill="FFFFFF"/>
        <w:spacing w:beforeAutospacing="0" w:before="0" w:afterAutospacing="0" w:after="0"/>
        <w:ind w:left="-1134" w:firstLine="283"/>
        <w:rPr>
          <w:color w:val="000000"/>
        </w:rPr>
      </w:pPr>
      <w:r>
        <w:rPr>
          <w:rStyle w:val="C10"/>
          <w:color w:val="000000"/>
        </w:rPr>
        <w:t>- использование в своей речи вновь усвоенных слов и оборотов речи,</w:t>
      </w:r>
    </w:p>
    <w:p>
      <w:pPr>
        <w:pStyle w:val="C13"/>
        <w:shd w:val="clear" w:color="auto" w:fill="FFFFFF"/>
        <w:spacing w:beforeAutospacing="0" w:before="0" w:afterAutospacing="0" w:after="0"/>
        <w:ind w:left="-1134" w:firstLine="283"/>
        <w:rPr>
          <w:rStyle w:val="C10"/>
          <w:color w:val="000000"/>
        </w:rPr>
      </w:pPr>
      <w:r>
        <w:rPr>
          <w:rStyle w:val="C10"/>
          <w:color w:val="000000"/>
        </w:rPr>
        <w:t>- освоение на практике полученных знаний.</w:t>
      </w:r>
    </w:p>
    <w:p>
      <w:pPr>
        <w:pStyle w:val="NormalWeb"/>
        <w:shd w:val="clear" w:color="auto" w:fill="FFFFFF"/>
        <w:spacing w:lineRule="atLeast" w:line="360" w:beforeAutospacing="0" w:before="0" w:afterAutospacing="0" w:after="0"/>
        <w:jc w:val="both"/>
        <w:rPr>
          <w:rFonts w:ascii="Arial" w:hAnsi="Arial" w:cs="Arial"/>
          <w:color w:val="000000"/>
        </w:rPr>
      </w:pPr>
      <w:r>
        <w:rPr>
          <w:rFonts w:cs="Arial" w:ascii="Arial" w:hAnsi="Arial"/>
          <w:color w:val="000000"/>
        </w:rPr>
      </w:r>
    </w:p>
    <w:p>
      <w:pPr>
        <w:pStyle w:val="NormalWeb"/>
        <w:shd w:val="clear" w:color="auto" w:fill="FFFFFF"/>
        <w:spacing w:lineRule="atLeast" w:line="360" w:beforeAutospacing="0" w:before="0" w:afterAutospacing="0" w:after="0"/>
        <w:ind w:left="-1134" w:firstLine="283"/>
        <w:jc w:val="both"/>
        <w:rPr>
          <w:b/>
          <w:b/>
          <w:color w:val="111115"/>
        </w:rPr>
      </w:pPr>
      <w:r>
        <w:rPr>
          <w:rFonts w:cs="Arial" w:ascii="Arial" w:hAnsi="Arial"/>
          <w:color w:val="000000"/>
        </w:rPr>
        <w:t> </w:t>
      </w:r>
      <w:r>
        <w:rPr>
          <w:b/>
          <w:color w:val="000000"/>
        </w:rPr>
        <w:t>Структуре планируемых результатов ведущее место принадлежит</w:t>
      </w:r>
    </w:p>
    <w:p>
      <w:pPr>
        <w:pStyle w:val="NormalWeb"/>
        <w:shd w:val="clear" w:color="auto" w:fill="FFFFFF"/>
        <w:spacing w:lineRule="atLeast" w:line="360" w:beforeAutospacing="0" w:before="0" w:afterAutospacing="0" w:after="0"/>
        <w:ind w:left="-1134" w:hanging="0"/>
        <w:jc w:val="both"/>
        <w:rPr>
          <w:color w:val="111115"/>
        </w:rPr>
      </w:pPr>
      <w:r>
        <w:rPr>
          <w:b/>
          <w:color w:val="000000"/>
        </w:rPr>
        <w:t>личностным</w:t>
      </w:r>
      <w:r>
        <w:rPr>
          <w:color w:val="000000"/>
        </w:rPr>
        <w:t>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 Личностные результаты 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pPr>
        <w:pStyle w:val="NormalWeb"/>
        <w:shd w:val="clear" w:color="auto" w:fill="FFFFFF"/>
        <w:spacing w:lineRule="atLeast" w:line="360" w:beforeAutospacing="0" w:before="0" w:afterAutospacing="0" w:after="0"/>
        <w:ind w:left="-1134" w:firstLine="283"/>
        <w:jc w:val="both"/>
        <w:rPr>
          <w:i/>
          <w:i/>
          <w:color w:val="000000"/>
        </w:rPr>
      </w:pPr>
      <w:r>
        <w:rPr>
          <w:i/>
          <w:color w:val="000000"/>
        </w:rPr>
      </w:r>
    </w:p>
    <w:p>
      <w:pPr>
        <w:pStyle w:val="NormalWeb"/>
        <w:shd w:val="clear" w:color="auto" w:fill="FFFFFF"/>
        <w:spacing w:lineRule="atLeast" w:line="360" w:beforeAutospacing="0" w:before="0" w:afterAutospacing="0" w:after="0"/>
        <w:ind w:left="-1134" w:firstLine="283"/>
        <w:jc w:val="both"/>
        <w:rPr>
          <w:color w:val="111115"/>
        </w:rPr>
      </w:pPr>
      <w:r>
        <w:rPr>
          <w:i/>
          <w:color w:val="000000"/>
        </w:rPr>
        <w:t>Личностные</w:t>
      </w:r>
      <w:r>
        <w:rPr>
          <w:color w:val="000000"/>
        </w:rPr>
        <w:t> результаты освоения адаптированной должны отражать: 1) осознание себя как гражданина России; формирование чувства гордости за свою Родину, российский народ и историю России;</w:t>
      </w:r>
    </w:p>
    <w:p>
      <w:pPr>
        <w:pStyle w:val="NormalWeb"/>
        <w:shd w:val="clear" w:color="auto" w:fill="FFFFFF"/>
        <w:spacing w:lineRule="atLeast" w:line="360" w:beforeAutospacing="0" w:before="0" w:afterAutospacing="0" w:after="0"/>
        <w:ind w:left="-1134" w:firstLine="283"/>
        <w:jc w:val="both"/>
        <w:rPr>
          <w:color w:val="111115"/>
        </w:rPr>
      </w:pPr>
      <w:r>
        <w:rPr>
          <w:color w:val="000000"/>
        </w:rPr>
        <w:t>2) формирование целостного, социально ориентированного взгляда на мир в его органичном единстве природной и социальной частей;</w:t>
      </w:r>
    </w:p>
    <w:p>
      <w:pPr>
        <w:pStyle w:val="NormalWeb"/>
        <w:shd w:val="clear" w:color="auto" w:fill="FFFFFF"/>
        <w:spacing w:lineRule="atLeast" w:line="360" w:beforeAutospacing="0" w:before="0" w:afterAutospacing="0" w:after="0"/>
        <w:ind w:left="-1134" w:firstLine="283"/>
        <w:jc w:val="both"/>
        <w:rPr>
          <w:color w:val="111115"/>
        </w:rPr>
      </w:pPr>
      <w:r>
        <w:rPr>
          <w:color w:val="000000"/>
        </w:rPr>
        <w:t>3) формирование уважительного отношения к иному мнению, истории и культуре других народов;</w:t>
      </w:r>
    </w:p>
    <w:p>
      <w:pPr>
        <w:pStyle w:val="NormalWeb"/>
        <w:shd w:val="clear" w:color="auto" w:fill="FFFFFF"/>
        <w:spacing w:lineRule="atLeast" w:line="360" w:beforeAutospacing="0" w:before="0" w:afterAutospacing="0" w:after="0"/>
        <w:ind w:left="-1134" w:firstLine="283"/>
        <w:jc w:val="both"/>
        <w:rPr>
          <w:color w:val="111115"/>
        </w:rPr>
      </w:pPr>
      <w:r>
        <w:rPr>
          <w:color w:val="000000"/>
        </w:rPr>
        <w:t>4) развитие адекватных представлений о собственных возможностях, о насущно необходимом жизнеобеспечении;</w:t>
      </w:r>
    </w:p>
    <w:p>
      <w:pPr>
        <w:pStyle w:val="NormalWeb"/>
        <w:shd w:val="clear" w:color="auto" w:fill="FFFFFF"/>
        <w:spacing w:lineRule="atLeast" w:line="360" w:beforeAutospacing="0" w:before="0" w:afterAutospacing="0" w:after="0"/>
        <w:ind w:left="-1134" w:firstLine="283"/>
        <w:jc w:val="both"/>
        <w:rPr>
          <w:color w:val="111115"/>
        </w:rPr>
      </w:pPr>
      <w:r>
        <w:rPr>
          <w:color w:val="000000"/>
        </w:rPr>
        <w:t>5) овладение начальными навыками адаптации в динамично изменяющемся и развивающемся мире;</w:t>
      </w:r>
    </w:p>
    <w:p>
      <w:pPr>
        <w:pStyle w:val="NormalWeb"/>
        <w:shd w:val="clear" w:color="auto" w:fill="FFFFFF"/>
        <w:spacing w:lineRule="atLeast" w:line="360" w:beforeAutospacing="0" w:before="0" w:afterAutospacing="0" w:after="0"/>
        <w:ind w:left="-1134" w:firstLine="283"/>
        <w:jc w:val="both"/>
        <w:rPr>
          <w:color w:val="111115"/>
        </w:rPr>
      </w:pPr>
      <w:r>
        <w:rPr>
          <w:color w:val="000000"/>
        </w:rPr>
        <w:t>6) овладение социально-бытовыми умениями, используемыми в повседневной жизни;</w:t>
      </w:r>
    </w:p>
    <w:p>
      <w:pPr>
        <w:pStyle w:val="NormalWeb"/>
        <w:shd w:val="clear" w:color="auto" w:fill="FFFFFF"/>
        <w:spacing w:lineRule="atLeast" w:line="360" w:beforeAutospacing="0" w:before="0" w:afterAutospacing="0" w:after="0"/>
        <w:ind w:left="-1134" w:firstLine="283"/>
        <w:jc w:val="both"/>
        <w:rPr>
          <w:color w:val="111115"/>
        </w:rPr>
      </w:pPr>
      <w:r>
        <w:rPr>
          <w:color w:val="000000"/>
        </w:rPr>
        <w:t>7) владение навыками коммуникации и принятыми ритуалами социального взаимодействия;</w:t>
      </w:r>
    </w:p>
    <w:p>
      <w:pPr>
        <w:pStyle w:val="NormalWeb"/>
        <w:shd w:val="clear" w:color="auto" w:fill="FFFFFF"/>
        <w:spacing w:lineRule="atLeast" w:line="360" w:beforeAutospacing="0" w:before="0" w:afterAutospacing="0" w:after="0"/>
        <w:ind w:left="-1134" w:firstLine="283"/>
        <w:jc w:val="both"/>
        <w:rPr>
          <w:color w:val="111115"/>
        </w:rPr>
      </w:pPr>
      <w:r>
        <w:rPr>
          <w:color w:val="000000"/>
        </w:rPr>
        <w:t>8) способность к осмыслению и дифференциации картины мира, ее временно-пространственной организации;</w:t>
      </w:r>
    </w:p>
    <w:p>
      <w:pPr>
        <w:pStyle w:val="NormalWeb"/>
        <w:shd w:val="clear" w:color="auto" w:fill="FFFFFF"/>
        <w:spacing w:lineRule="atLeast" w:line="360" w:beforeAutospacing="0" w:before="0" w:afterAutospacing="0" w:after="0"/>
        <w:ind w:left="-1134" w:firstLine="283"/>
        <w:jc w:val="both"/>
        <w:rPr>
          <w:color w:val="111115"/>
        </w:rPr>
      </w:pPr>
      <w:r>
        <w:rPr>
          <w:color w:val="000000"/>
        </w:rPr>
        <w:t>9) способность к осмыслению социального окружения, своего места в нем, принятие соответствующих возрасту ценностей и социальных ролей;</w:t>
      </w:r>
    </w:p>
    <w:p>
      <w:pPr>
        <w:pStyle w:val="NormalWeb"/>
        <w:shd w:val="clear" w:color="auto" w:fill="FFFFFF"/>
        <w:spacing w:lineRule="atLeast" w:line="360" w:beforeAutospacing="0" w:before="0" w:afterAutospacing="0" w:after="0"/>
        <w:ind w:left="-1134" w:firstLine="283"/>
        <w:jc w:val="both"/>
        <w:rPr>
          <w:color w:val="111115"/>
        </w:rPr>
      </w:pPr>
      <w:r>
        <w:rPr>
          <w:color w:val="000000"/>
        </w:rPr>
        <w:t>10) принятие и освоение социальной роли обучающегося, формирование и развитие социально значимых мотивов учебной деятельности;</w:t>
      </w:r>
    </w:p>
    <w:p>
      <w:pPr>
        <w:pStyle w:val="NormalWeb"/>
        <w:shd w:val="clear" w:color="auto" w:fill="FFFFFF"/>
        <w:spacing w:lineRule="atLeast" w:line="360" w:beforeAutospacing="0" w:before="0" w:afterAutospacing="0" w:after="0"/>
        <w:ind w:left="-1134" w:firstLine="283"/>
        <w:jc w:val="both"/>
        <w:rPr>
          <w:color w:val="111115"/>
        </w:rPr>
      </w:pPr>
      <w:r>
        <w:rPr>
          <w:color w:val="000000"/>
        </w:rPr>
        <w:t>11) развитие навыков сотрудничества со взрослыми и сверстниками в разных социальных ситуациях;</w:t>
      </w:r>
    </w:p>
    <w:p>
      <w:pPr>
        <w:pStyle w:val="NormalWeb"/>
        <w:shd w:val="clear" w:color="auto" w:fill="FFFFFF"/>
        <w:spacing w:lineRule="atLeast" w:line="360" w:beforeAutospacing="0" w:before="0" w:afterAutospacing="0" w:after="0"/>
        <w:ind w:left="-1134" w:firstLine="283"/>
        <w:jc w:val="both"/>
        <w:rPr>
          <w:color w:val="111115"/>
        </w:rPr>
      </w:pPr>
      <w:r>
        <w:rPr>
          <w:color w:val="000000"/>
        </w:rPr>
        <w:t>12) формирование эстетических потребностей, ценностей и чувств;</w:t>
      </w:r>
    </w:p>
    <w:p>
      <w:pPr>
        <w:pStyle w:val="NormalWeb"/>
        <w:shd w:val="clear" w:color="auto" w:fill="FFFFFF"/>
        <w:spacing w:lineRule="atLeast" w:line="360" w:beforeAutospacing="0" w:before="0" w:afterAutospacing="0" w:after="0"/>
        <w:ind w:left="-1134" w:firstLine="283"/>
        <w:jc w:val="both"/>
        <w:rPr>
          <w:color w:val="111115"/>
        </w:rPr>
      </w:pPr>
      <w:r>
        <w:rPr>
          <w:color w:val="000000"/>
        </w:rPr>
        <w:t>13) развитие этических чувств, доброжелательности и эмоционально нравственной отзывчивости, понимания и сопереживания чувствам других людей;</w:t>
      </w:r>
    </w:p>
    <w:p>
      <w:pPr>
        <w:pStyle w:val="NormalWeb"/>
        <w:shd w:val="clear" w:color="auto" w:fill="FFFFFF"/>
        <w:spacing w:lineRule="atLeast" w:line="360" w:beforeAutospacing="0" w:before="0" w:afterAutospacing="0" w:after="0"/>
        <w:ind w:left="-1134" w:firstLine="283"/>
        <w:jc w:val="both"/>
        <w:rPr>
          <w:color w:val="111115"/>
        </w:rPr>
      </w:pPr>
      <w:r>
        <w:rPr>
          <w:color w:val="000000"/>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NormalWeb"/>
        <w:shd w:val="clear" w:color="auto" w:fill="FFFFFF"/>
        <w:spacing w:lineRule="atLeast" w:line="360" w:beforeAutospacing="0" w:before="0" w:afterAutospacing="0" w:after="0"/>
        <w:ind w:left="-1134" w:firstLine="283"/>
        <w:jc w:val="both"/>
        <w:rPr>
          <w:color w:val="111115"/>
        </w:rPr>
      </w:pPr>
      <w:r>
        <w:rPr>
          <w:color w:val="111115"/>
        </w:rPr>
        <w:t> </w:t>
      </w:r>
    </w:p>
    <w:p>
      <w:pPr>
        <w:pStyle w:val="NormalWeb"/>
        <w:shd w:val="clear" w:color="auto" w:fill="FFFFFF"/>
        <w:spacing w:lineRule="atLeast" w:line="360" w:beforeAutospacing="0" w:before="0" w:afterAutospacing="0" w:after="0"/>
        <w:ind w:left="-1134" w:firstLine="283"/>
        <w:jc w:val="both"/>
        <w:rPr>
          <w:b/>
          <w:b/>
          <w:color w:val="111115"/>
        </w:rPr>
      </w:pPr>
      <w:r>
        <w:rPr>
          <w:b/>
          <w:color w:val="111115"/>
        </w:rPr>
        <w:t>Предметные результаты.</w:t>
      </w:r>
    </w:p>
    <w:p>
      <w:pPr>
        <w:pStyle w:val="NormalWeb"/>
        <w:shd w:val="clear" w:color="auto" w:fill="FFFFFF"/>
        <w:spacing w:lineRule="atLeast" w:line="360" w:beforeAutospacing="0" w:before="0" w:afterAutospacing="0" w:after="0"/>
        <w:ind w:left="-1134" w:firstLine="283"/>
        <w:jc w:val="both"/>
        <w:rPr>
          <w:color w:val="111115"/>
        </w:rPr>
      </w:pPr>
      <w:r>
        <w:rPr>
          <w:color w:val="111115"/>
        </w:rPr>
        <w:t>Учащиеся научатся:</w:t>
      </w:r>
    </w:p>
    <w:p>
      <w:pPr>
        <w:pStyle w:val="NormalWeb"/>
        <w:shd w:val="clear" w:color="auto" w:fill="FFFFFF"/>
        <w:spacing w:beforeAutospacing="0" w:before="0" w:afterAutospacing="0" w:after="0"/>
        <w:ind w:left="-1134" w:firstLine="283"/>
        <w:jc w:val="both"/>
        <w:rPr>
          <w:color w:val="111115"/>
        </w:rPr>
      </w:pPr>
      <w:r>
        <w:rPr>
          <w:rFonts w:ascii="Wingdings" w:hAnsi="Wingdings"/>
          <w:color w:val="111115"/>
        </w:rPr>
        <w:t></w:t>
      </w:r>
      <w:r>
        <w:rPr>
          <w:color w:val="111115"/>
        </w:rPr>
        <w:t>  </w:t>
      </w:r>
      <w:r>
        <w:rPr>
          <w:color w:val="111115"/>
        </w:rPr>
        <w:t>основные отличия животных от растений;</w:t>
      </w:r>
    </w:p>
    <w:p>
      <w:pPr>
        <w:pStyle w:val="NormalWeb"/>
        <w:shd w:val="clear" w:color="auto" w:fill="FFFFFF"/>
        <w:spacing w:beforeAutospacing="0" w:before="0" w:afterAutospacing="0" w:after="0"/>
        <w:ind w:left="-1134" w:firstLine="283"/>
        <w:jc w:val="both"/>
        <w:rPr>
          <w:color w:val="111115"/>
        </w:rPr>
      </w:pPr>
      <w:r>
        <w:rPr>
          <w:rFonts w:ascii="Wingdings" w:hAnsi="Wingdings"/>
          <w:color w:val="111115"/>
        </w:rPr>
        <w:t></w:t>
      </w:r>
      <w:r>
        <w:rPr>
          <w:color w:val="111115"/>
        </w:rPr>
        <w:t>  </w:t>
      </w:r>
      <w:r>
        <w:rPr>
          <w:color w:val="111115"/>
        </w:rPr>
        <w:t>признаки сходства и различия между изученными группами животных;</w:t>
      </w:r>
    </w:p>
    <w:p>
      <w:pPr>
        <w:pStyle w:val="NormalWeb"/>
        <w:shd w:val="clear" w:color="auto" w:fill="FFFFFF"/>
        <w:spacing w:beforeAutospacing="0" w:before="0" w:afterAutospacing="0" w:after="0"/>
        <w:ind w:left="-1134" w:firstLine="283"/>
        <w:jc w:val="both"/>
        <w:rPr>
          <w:color w:val="111115"/>
        </w:rPr>
      </w:pPr>
      <w:r>
        <w:rPr>
          <w:rFonts w:ascii="Wingdings" w:hAnsi="Wingdings"/>
          <w:color w:val="111115"/>
        </w:rPr>
        <w:t></w:t>
      </w:r>
      <w:r>
        <w:rPr>
          <w:color w:val="111115"/>
        </w:rPr>
        <w:t>  </w:t>
      </w:r>
      <w:r>
        <w:rPr>
          <w:color w:val="111115"/>
        </w:rPr>
        <w:t>общие признаки, характерные для каждой из этих групп животных;</w:t>
      </w:r>
    </w:p>
    <w:p>
      <w:pPr>
        <w:pStyle w:val="NormalWeb"/>
        <w:shd w:val="clear" w:color="auto" w:fill="FFFFFF"/>
        <w:spacing w:beforeAutospacing="0" w:before="0" w:afterAutospacing="0" w:after="0"/>
        <w:ind w:left="-1134" w:firstLine="283"/>
        <w:jc w:val="both"/>
        <w:rPr>
          <w:color w:val="111115"/>
        </w:rPr>
      </w:pPr>
      <w:r>
        <w:rPr>
          <w:rFonts w:ascii="Wingdings" w:hAnsi="Wingdings"/>
          <w:color w:val="111115"/>
        </w:rPr>
        <w:t></w:t>
      </w:r>
      <w:r>
        <w:rPr>
          <w:color w:val="111115"/>
        </w:rPr>
        <w:t>  </w:t>
      </w:r>
      <w:r>
        <w:rPr>
          <w:color w:val="111115"/>
        </w:rPr>
        <w:t>места обитания, образ жизни и поведение тех животных, которые знакомы учащимся;</w:t>
      </w:r>
    </w:p>
    <w:p>
      <w:pPr>
        <w:pStyle w:val="NormalWeb"/>
        <w:shd w:val="clear" w:color="auto" w:fill="FFFFFF"/>
        <w:spacing w:beforeAutospacing="0" w:before="0" w:afterAutospacing="0" w:after="0"/>
        <w:ind w:left="-1134" w:firstLine="283"/>
        <w:jc w:val="both"/>
        <w:rPr>
          <w:color w:val="111115"/>
        </w:rPr>
      </w:pPr>
      <w:r>
        <w:rPr>
          <w:rFonts w:ascii="Wingdings" w:hAnsi="Wingdings"/>
          <w:color w:val="111115"/>
        </w:rPr>
        <w:t></w:t>
      </w:r>
      <w:r>
        <w:rPr>
          <w:color w:val="111115"/>
        </w:rPr>
        <w:t>  </w:t>
      </w:r>
      <w:r>
        <w:rPr>
          <w:color w:val="111115"/>
          <w:spacing w:val="-4"/>
        </w:rPr>
        <w:t>названия некоторых наиболее типичных представителей изученн</w:t>
      </w:r>
      <w:r>
        <w:rPr>
          <w:color w:val="111115"/>
          <w:spacing w:val="-3"/>
        </w:rPr>
        <w:t>ых групп животных, особенно тех, которые широко распростране</w:t>
        <w:softHyphen/>
      </w:r>
      <w:r>
        <w:rPr>
          <w:color w:val="111115"/>
          <w:spacing w:val="-2"/>
        </w:rPr>
        <w:t>ны и местных условиях; значение изучаемых животных в природе, а </w:t>
      </w:r>
      <w:r>
        <w:rPr>
          <w:color w:val="111115"/>
        </w:rPr>
        <w:t> также в хозяйственной деятельности человека;</w:t>
      </w:r>
    </w:p>
    <w:p>
      <w:pPr>
        <w:pStyle w:val="NormalWeb"/>
        <w:shd w:val="clear" w:color="auto" w:fill="FFFFFF"/>
        <w:spacing w:beforeAutospacing="0" w:before="0" w:afterAutospacing="0" w:after="0"/>
        <w:ind w:left="-1134" w:firstLine="283"/>
        <w:jc w:val="both"/>
        <w:rPr>
          <w:color w:val="111115"/>
        </w:rPr>
      </w:pPr>
      <w:r>
        <w:rPr>
          <w:rFonts w:ascii="Wingdings" w:hAnsi="Wingdings"/>
          <w:color w:val="111115"/>
        </w:rPr>
        <w:t></w:t>
      </w:r>
      <w:r>
        <w:rPr>
          <w:color w:val="111115"/>
        </w:rPr>
        <w:t>  </w:t>
      </w:r>
      <w:r>
        <w:rPr>
          <w:color w:val="111115"/>
          <w:spacing w:val="-2"/>
        </w:rPr>
        <w:t>основные требования ухода за домашними и некоторыми сельско</w:t>
      </w:r>
      <w:r>
        <w:rPr>
          <w:color w:val="111115"/>
        </w:rPr>
        <w:t>хозяйственными животными (известными учащимся).</w:t>
      </w:r>
    </w:p>
    <w:p>
      <w:pPr>
        <w:pStyle w:val="C13"/>
        <w:shd w:val="clear" w:color="auto" w:fill="FFFFFF"/>
        <w:spacing w:beforeAutospacing="0" w:before="0" w:afterAutospacing="0" w:after="0"/>
        <w:ind w:left="-1134" w:firstLine="283"/>
        <w:rPr>
          <w:color w:val="000000"/>
        </w:rPr>
      </w:pPr>
      <w:r>
        <w:rPr>
          <w:color w:val="000000"/>
        </w:rPr>
      </w:r>
    </w:p>
    <w:p>
      <w:pPr>
        <w:pStyle w:val="NormalWeb"/>
        <w:shd w:val="clear" w:color="auto" w:fill="F5F5F5"/>
        <w:spacing w:lineRule="atLeast" w:line="294" w:beforeAutospacing="0" w:before="0" w:afterAutospacing="0" w:after="0"/>
        <w:ind w:left="-1134" w:firstLine="283"/>
        <w:rPr>
          <w:rFonts w:ascii="Arial" w:hAnsi="Arial" w:cs="Arial"/>
          <w:color w:val="000000"/>
        </w:rPr>
      </w:pPr>
      <w:r>
        <w:rPr>
          <w:color w:val="000000"/>
        </w:rPr>
        <w:t>На изучение предмета в 8 классе по учебному плану выделено 2 часа в неделю 68 часов.</w:t>
      </w:r>
    </w:p>
    <w:p>
      <w:pPr>
        <w:pStyle w:val="NormalWeb"/>
        <w:shd w:val="clear" w:color="auto" w:fill="F5F5F5"/>
        <w:spacing w:lineRule="atLeast" w:line="294" w:beforeAutospacing="0" w:before="0" w:afterAutospacing="0" w:after="0"/>
        <w:ind w:left="-1134" w:firstLine="283"/>
        <w:rPr>
          <w:rFonts w:ascii="Arial" w:hAnsi="Arial" w:cs="Arial"/>
          <w:color w:val="000000"/>
        </w:rPr>
      </w:pPr>
      <w:r>
        <w:rPr>
          <w:color w:val="000000"/>
        </w:rPr>
        <w:t>Промежуточная аттестация проходит в виде заданий в тестовой форме.</w:t>
      </w:r>
    </w:p>
    <w:p>
      <w:pPr>
        <w:pStyle w:val="NormalWeb"/>
        <w:shd w:val="clear" w:color="auto" w:fill="F5F5F5"/>
        <w:spacing w:lineRule="atLeast" w:line="294" w:beforeAutospacing="0" w:before="0" w:afterAutospacing="0" w:after="0"/>
        <w:ind w:left="-1134" w:firstLine="283"/>
        <w:jc w:val="center"/>
        <w:rPr>
          <w:b/>
          <w:b/>
          <w:bCs/>
          <w:color w:val="000000"/>
        </w:rPr>
      </w:pPr>
      <w:r>
        <w:rPr>
          <w:b/>
          <w:bCs/>
          <w:color w:val="000000"/>
        </w:rPr>
      </w:r>
    </w:p>
    <w:p>
      <w:pPr>
        <w:pStyle w:val="NormalWeb"/>
        <w:shd w:val="clear" w:color="auto" w:fill="F5F5F5"/>
        <w:spacing w:lineRule="atLeast" w:line="294" w:beforeAutospacing="0" w:before="0" w:afterAutospacing="0" w:after="0"/>
        <w:ind w:left="-1134" w:firstLine="283"/>
        <w:jc w:val="center"/>
        <w:rPr>
          <w:rFonts w:ascii="Arial" w:hAnsi="Arial" w:cs="Arial"/>
          <w:color w:val="000000"/>
        </w:rPr>
      </w:pPr>
      <w:r>
        <w:rPr>
          <w:b/>
          <w:bCs/>
          <w:color w:val="000000"/>
        </w:rPr>
        <w:t>Требования к уровню подготовки учащихся 8 класса.</w:t>
      </w:r>
    </w:p>
    <w:p>
      <w:pPr>
        <w:pStyle w:val="NormalWeb"/>
        <w:shd w:val="clear" w:color="auto" w:fill="FFFFFF"/>
        <w:spacing w:lineRule="atLeast" w:line="230" w:beforeAutospacing="0" w:before="0" w:afterAutospacing="0" w:after="0"/>
        <w:ind w:left="-1134" w:firstLine="283"/>
        <w:rPr>
          <w:b/>
          <w:b/>
          <w:iCs/>
          <w:color w:val="000000"/>
        </w:rPr>
      </w:pPr>
      <w:r>
        <w:rPr>
          <w:b/>
          <w:iCs/>
          <w:color w:val="000000"/>
        </w:rPr>
      </w:r>
    </w:p>
    <w:p>
      <w:pPr>
        <w:pStyle w:val="NormalWeb"/>
        <w:shd w:val="clear" w:color="auto" w:fill="FFFFFF"/>
        <w:spacing w:lineRule="atLeast" w:line="230" w:beforeAutospacing="0" w:before="0" w:afterAutospacing="0" w:after="0"/>
        <w:ind w:left="-1134" w:firstLine="283"/>
        <w:rPr>
          <w:b/>
          <w:b/>
          <w:iCs/>
          <w:color w:val="000000"/>
        </w:rPr>
      </w:pPr>
      <w:r>
        <w:rPr>
          <w:b/>
          <w:iCs/>
          <w:color w:val="000000"/>
        </w:rPr>
        <w:t>Учащихся должны знать:</w:t>
      </w:r>
    </w:p>
    <w:p>
      <w:pPr>
        <w:pStyle w:val="NormalWeb"/>
        <w:shd w:val="clear" w:color="auto" w:fill="FFFFFF"/>
        <w:spacing w:lineRule="atLeast" w:line="230" w:beforeAutospacing="0" w:before="0" w:afterAutospacing="0" w:after="0"/>
        <w:ind w:left="-1134" w:firstLine="283"/>
        <w:rPr>
          <w:rFonts w:ascii="Arial" w:hAnsi="Arial" w:cs="Arial"/>
          <w:color w:val="000000"/>
        </w:rPr>
      </w:pPr>
      <w:r>
        <w:rPr>
          <w:rFonts w:cs="Arial" w:ascii="Arial" w:hAnsi="Arial"/>
          <w:color w:val="000000"/>
        </w:rPr>
      </w:r>
    </w:p>
    <w:p>
      <w:pPr>
        <w:pStyle w:val="NormalWeb"/>
        <w:numPr>
          <w:ilvl w:val="0"/>
          <w:numId w:val="5"/>
        </w:numPr>
        <w:shd w:val="clear" w:color="auto" w:fill="F5F5F5"/>
        <w:tabs>
          <w:tab w:val="clear" w:pos="708"/>
        </w:tabs>
        <w:spacing w:lineRule="atLeast" w:line="294" w:beforeAutospacing="0" w:before="0" w:afterAutospacing="0" w:after="0"/>
        <w:ind w:left="-1134" w:firstLine="283"/>
        <w:rPr>
          <w:rFonts w:ascii="Arial" w:hAnsi="Arial" w:cs="Arial"/>
          <w:color w:val="000000"/>
        </w:rPr>
      </w:pPr>
      <w:r>
        <w:rPr>
          <w:color w:val="000000"/>
        </w:rPr>
        <w:t>основные отличия животных от растений;</w:t>
      </w:r>
    </w:p>
    <w:p>
      <w:pPr>
        <w:pStyle w:val="NormalWeb"/>
        <w:numPr>
          <w:ilvl w:val="0"/>
          <w:numId w:val="5"/>
        </w:numPr>
        <w:shd w:val="clear" w:color="auto" w:fill="F5F5F5"/>
        <w:tabs>
          <w:tab w:val="clear" w:pos="708"/>
        </w:tabs>
        <w:spacing w:lineRule="atLeast" w:line="294" w:beforeAutospacing="0" w:before="0" w:afterAutospacing="0" w:after="0"/>
        <w:ind w:left="-1134" w:firstLine="283"/>
        <w:rPr>
          <w:rFonts w:ascii="Arial" w:hAnsi="Arial" w:cs="Arial"/>
          <w:color w:val="000000"/>
        </w:rPr>
      </w:pPr>
      <w:r>
        <w:rPr>
          <w:color w:val="000000"/>
        </w:rPr>
        <w:t>признаки сходства и различия между изученными группами животных;</w:t>
      </w:r>
    </w:p>
    <w:p>
      <w:pPr>
        <w:pStyle w:val="NormalWeb"/>
        <w:numPr>
          <w:ilvl w:val="0"/>
          <w:numId w:val="5"/>
        </w:numPr>
        <w:shd w:val="clear" w:color="auto" w:fill="F5F5F5"/>
        <w:tabs>
          <w:tab w:val="clear" w:pos="708"/>
        </w:tabs>
        <w:spacing w:lineRule="atLeast" w:line="294" w:beforeAutospacing="0" w:before="0" w:afterAutospacing="0" w:after="0"/>
        <w:ind w:left="-1134" w:firstLine="283"/>
        <w:rPr>
          <w:rFonts w:ascii="Arial" w:hAnsi="Arial" w:cs="Arial"/>
          <w:color w:val="000000"/>
        </w:rPr>
      </w:pPr>
      <w:r>
        <w:rPr>
          <w:color w:val="000000"/>
        </w:rPr>
        <w:t>общие признаки, характерные для каждой из этих групп животных;</w:t>
      </w:r>
    </w:p>
    <w:p>
      <w:pPr>
        <w:pStyle w:val="NormalWeb"/>
        <w:numPr>
          <w:ilvl w:val="0"/>
          <w:numId w:val="5"/>
        </w:numPr>
        <w:shd w:val="clear" w:color="auto" w:fill="F5F5F5"/>
        <w:tabs>
          <w:tab w:val="clear" w:pos="708"/>
        </w:tabs>
        <w:spacing w:lineRule="atLeast" w:line="294" w:beforeAutospacing="0" w:before="0" w:afterAutospacing="0" w:after="0"/>
        <w:ind w:left="-1134" w:firstLine="283"/>
        <w:rPr>
          <w:rFonts w:ascii="Arial" w:hAnsi="Arial" w:cs="Arial"/>
          <w:color w:val="000000"/>
        </w:rPr>
      </w:pPr>
      <w:r>
        <w:rPr>
          <w:color w:val="000000"/>
        </w:rPr>
        <w:t>места обитания, образ жизни и поведение тех животных, которые знакомы учащимся;</w:t>
      </w:r>
    </w:p>
    <w:p>
      <w:pPr>
        <w:pStyle w:val="NormalWeb"/>
        <w:numPr>
          <w:ilvl w:val="0"/>
          <w:numId w:val="5"/>
        </w:numPr>
        <w:shd w:val="clear" w:color="auto" w:fill="F5F5F5"/>
        <w:tabs>
          <w:tab w:val="clear" w:pos="708"/>
        </w:tabs>
        <w:spacing w:lineRule="atLeast" w:line="294" w:beforeAutospacing="0" w:before="0" w:afterAutospacing="0" w:after="0"/>
        <w:ind w:left="-1134" w:firstLine="283"/>
        <w:rPr>
          <w:rFonts w:ascii="Arial" w:hAnsi="Arial" w:cs="Arial"/>
          <w:color w:val="000000"/>
        </w:rPr>
      </w:pPr>
      <w:r>
        <w:rPr>
          <w:color w:val="000000"/>
        </w:rPr>
        <w:t>названия некоторых наиболее типичных представителей изученных групп животных, особенно тех, которые широко распространены в местных условиях; значение изучаемых животных в природе, а так же в хозяйственной деятельности человека;</w:t>
      </w:r>
    </w:p>
    <w:p>
      <w:pPr>
        <w:pStyle w:val="NormalWeb"/>
        <w:numPr>
          <w:ilvl w:val="0"/>
          <w:numId w:val="5"/>
        </w:numPr>
        <w:shd w:val="clear" w:color="auto" w:fill="F5F5F5"/>
        <w:tabs>
          <w:tab w:val="clear" w:pos="708"/>
        </w:tabs>
        <w:spacing w:lineRule="atLeast" w:line="294" w:beforeAutospacing="0" w:before="0" w:afterAutospacing="0" w:after="0"/>
        <w:ind w:left="-1134" w:firstLine="283"/>
        <w:rPr>
          <w:rFonts w:ascii="Arial" w:hAnsi="Arial" w:cs="Arial"/>
          <w:color w:val="000000"/>
        </w:rPr>
      </w:pPr>
      <w:r>
        <w:rPr>
          <w:color w:val="000000"/>
        </w:rPr>
        <w:t>основные требования ухода за домашними и некоторыми сельскохозяйственными животными (известными учащимся).</w:t>
      </w:r>
    </w:p>
    <w:p>
      <w:pPr>
        <w:pStyle w:val="NormalWeb"/>
        <w:shd w:val="clear" w:color="auto" w:fill="F5F5F5"/>
        <w:spacing w:lineRule="atLeast" w:line="294" w:beforeAutospacing="0" w:before="0" w:afterAutospacing="0" w:after="0"/>
        <w:ind w:left="-1134" w:firstLine="283"/>
        <w:rPr>
          <w:rFonts w:ascii="Arial" w:hAnsi="Arial" w:cs="Arial"/>
          <w:b/>
          <w:b/>
          <w:color w:val="000000"/>
        </w:rPr>
      </w:pPr>
      <w:r>
        <w:rPr>
          <w:b/>
          <w:color w:val="000000"/>
        </w:rPr>
        <w:t>Учащиеся должны уметь:</w:t>
      </w:r>
    </w:p>
    <w:p>
      <w:pPr>
        <w:pStyle w:val="NormalWeb"/>
        <w:numPr>
          <w:ilvl w:val="0"/>
          <w:numId w:val="6"/>
        </w:numPr>
        <w:shd w:val="clear" w:color="auto" w:fill="F5F5F5"/>
        <w:tabs>
          <w:tab w:val="clear" w:pos="708"/>
        </w:tabs>
        <w:spacing w:lineRule="atLeast" w:line="294" w:beforeAutospacing="0" w:before="0" w:afterAutospacing="0" w:after="0"/>
        <w:ind w:left="-1134" w:firstLine="283"/>
        <w:rPr>
          <w:rFonts w:ascii="Arial" w:hAnsi="Arial" w:cs="Arial"/>
          <w:color w:val="000000"/>
        </w:rPr>
      </w:pPr>
      <w:r>
        <w:rPr>
          <w:color w:val="000000"/>
        </w:rPr>
        <w:t>узнавать изученных животных (в иллюстрациях, кинофрагментах, чучелах, живых объектах;</w:t>
      </w:r>
    </w:p>
    <w:p>
      <w:pPr>
        <w:pStyle w:val="NormalWeb"/>
        <w:numPr>
          <w:ilvl w:val="0"/>
          <w:numId w:val="6"/>
        </w:numPr>
        <w:shd w:val="clear" w:color="auto" w:fill="F5F5F5"/>
        <w:tabs>
          <w:tab w:val="clear" w:pos="708"/>
        </w:tabs>
        <w:spacing w:lineRule="atLeast" w:line="294" w:beforeAutospacing="0" w:before="0" w:afterAutospacing="0" w:after="0"/>
        <w:ind w:left="-1134" w:firstLine="283"/>
        <w:rPr>
          <w:rFonts w:ascii="Arial" w:hAnsi="Arial" w:cs="Arial"/>
          <w:color w:val="000000"/>
        </w:rPr>
      </w:pPr>
      <w:r>
        <w:rPr>
          <w:color w:val="000000"/>
        </w:rPr>
        <w:t>кратко рассказывать об основных чертах строения и образа жизни изученных животных;</w:t>
      </w:r>
    </w:p>
    <w:p>
      <w:pPr>
        <w:pStyle w:val="NormalWeb"/>
        <w:numPr>
          <w:ilvl w:val="0"/>
          <w:numId w:val="6"/>
        </w:numPr>
        <w:shd w:val="clear" w:color="auto" w:fill="F5F5F5"/>
        <w:tabs>
          <w:tab w:val="clear" w:pos="708"/>
        </w:tabs>
        <w:spacing w:lineRule="atLeast" w:line="294" w:beforeAutospacing="0" w:before="0" w:afterAutospacing="0" w:after="0"/>
        <w:ind w:left="-1134" w:firstLine="283"/>
        <w:rPr>
          <w:rFonts w:ascii="Arial" w:hAnsi="Arial" w:cs="Arial"/>
          <w:color w:val="000000"/>
        </w:rPr>
      </w:pPr>
      <w:r>
        <w:rPr>
          <w:color w:val="000000"/>
        </w:rPr>
        <w:t>устанавливать взаимосвязи между животными и их средой обитания: приспособления к ней, особенности строения организма и поведения животных;</w:t>
      </w:r>
    </w:p>
    <w:p>
      <w:pPr>
        <w:pStyle w:val="NormalWeb"/>
        <w:numPr>
          <w:ilvl w:val="0"/>
          <w:numId w:val="6"/>
        </w:numPr>
        <w:shd w:val="clear" w:color="auto" w:fill="F5F5F5"/>
        <w:tabs>
          <w:tab w:val="clear" w:pos="708"/>
        </w:tabs>
        <w:spacing w:lineRule="atLeast" w:line="294" w:beforeAutospacing="0" w:before="0" w:afterAutospacing="0" w:after="0"/>
        <w:ind w:left="-1134" w:firstLine="283"/>
        <w:rPr>
          <w:rFonts w:ascii="Arial" w:hAnsi="Arial" w:cs="Arial"/>
          <w:color w:val="000000"/>
        </w:rPr>
      </w:pPr>
      <w:r>
        <w:rPr>
          <w:color w:val="000000"/>
        </w:rPr>
        <w:t>проводить несложный уход за некоторыми домашними животными (птицы, звери, рыбы), имеющимися у детей дома;</w:t>
      </w:r>
    </w:p>
    <w:p>
      <w:pPr>
        <w:pStyle w:val="NormalWeb"/>
        <w:numPr>
          <w:ilvl w:val="0"/>
          <w:numId w:val="6"/>
        </w:numPr>
        <w:shd w:val="clear" w:color="auto" w:fill="F5F5F5"/>
        <w:tabs>
          <w:tab w:val="clear" w:pos="708"/>
        </w:tabs>
        <w:spacing w:lineRule="atLeast" w:line="294" w:beforeAutospacing="0" w:before="0" w:afterAutospacing="0" w:after="0"/>
        <w:ind w:left="-1134" w:firstLine="283"/>
        <w:rPr>
          <w:rFonts w:ascii="Arial" w:hAnsi="Arial" w:cs="Arial"/>
          <w:color w:val="000000"/>
        </w:rPr>
      </w:pPr>
      <w:r>
        <w:rPr>
          <w:color w:val="000000"/>
        </w:rPr>
        <w:t>рассказывать о своих питомцах (их породах, поведении и повадках).</w:t>
      </w:r>
    </w:p>
    <w:p>
      <w:pPr>
        <w:pStyle w:val="Normal"/>
        <w:shd w:val="clear" w:color="auto" w:fill="FFFFFF"/>
        <w:spacing w:lineRule="auto" w:line="240" w:before="0" w:after="0"/>
        <w:jc w:val="center"/>
        <w:rPr>
          <w:sz w:val="24"/>
          <w:szCs w:val="24"/>
        </w:rPr>
      </w:pPr>
      <w:r>
        <w:rPr>
          <w:sz w:val="24"/>
          <w:szCs w:val="24"/>
        </w:rPr>
      </w:r>
    </w:p>
    <w:tbl>
      <w:tblPr>
        <w:tblStyle w:val="a5"/>
        <w:tblW w:w="10485" w:type="dxa"/>
        <w:jc w:val="left"/>
        <w:tblInd w:w="-856" w:type="dxa"/>
        <w:tblCellMar>
          <w:top w:w="0" w:type="dxa"/>
          <w:left w:w="108" w:type="dxa"/>
          <w:bottom w:w="0" w:type="dxa"/>
          <w:right w:w="108" w:type="dxa"/>
        </w:tblCellMar>
        <w:tblLook w:noVBand="1" w:val="04a0" w:noHBand="0" w:lastColumn="0" w:firstColumn="1" w:lastRow="0" w:firstRow="1"/>
      </w:tblPr>
      <w:tblGrid>
        <w:gridCol w:w="1135"/>
        <w:gridCol w:w="4819"/>
        <w:gridCol w:w="4531"/>
      </w:tblGrid>
      <w:tr>
        <w:trPr/>
        <w:tc>
          <w:tcPr>
            <w:tcW w:w="1135"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Оценка</w:t>
            </w:r>
          </w:p>
        </w:tc>
        <w:tc>
          <w:tcPr>
            <w:tcW w:w="4819"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Базовый уровень</w:t>
            </w:r>
          </w:p>
        </w:tc>
        <w:tc>
          <w:tcPr>
            <w:tcW w:w="4531"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Минимальный необходимый уровень</w:t>
            </w:r>
          </w:p>
        </w:tc>
      </w:tr>
      <w:tr>
        <w:trPr>
          <w:trHeight w:val="1653" w:hRule="atLeast"/>
        </w:trPr>
        <w:tc>
          <w:tcPr>
            <w:tcW w:w="1135"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4819"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Оценка «5» ставится ученику, если он обнаруживает понимание материала, может с помощью учитель обосновать, самостоятельно сформулировать ответ, привести примеры, допускает единичные ошибки, которые исправляет.</w:t>
            </w:r>
          </w:p>
        </w:tc>
        <w:tc>
          <w:tcPr>
            <w:tcW w:w="4531"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Оценка «5» ставится ученику, если он обнаруживает понимание материала, может с помощью учитель обосновать, самостоятельно сформулировать ответ, привести примеры, допускает единичные ошибки, которые исправляет с помощью учителя.</w:t>
            </w:r>
          </w:p>
        </w:tc>
      </w:tr>
      <w:tr>
        <w:trPr>
          <w:trHeight w:val="840" w:hRule="atLeast"/>
        </w:trPr>
        <w:tc>
          <w:tcPr>
            <w:tcW w:w="1135"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4819"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Оценка «4» ставится, если ученик дает ответ в целом правильный, но допускает неточности и исправляет их с помощью учителя.</w:t>
            </w:r>
          </w:p>
        </w:tc>
        <w:tc>
          <w:tcPr>
            <w:tcW w:w="4531"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Оценка «4» ставится, если ученик дает ответ в целом правильный, но допускает неточности и исправляет их с помощью учителя.</w:t>
            </w:r>
          </w:p>
        </w:tc>
      </w:tr>
      <w:tr>
        <w:trPr>
          <w:trHeight w:val="1977" w:hRule="atLeast"/>
        </w:trPr>
        <w:tc>
          <w:tcPr>
            <w:tcW w:w="1135"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4819"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Оценка «3» ставится, если ученик обнаруживает знание и понимание основных положений данной темы, но излагает материал неполно, и непоследовательно, затрудняется самостоятельно подтвердить примерами, делает это с помощь учителя, нуждается в постоянной помощи учителя.</w:t>
            </w:r>
          </w:p>
        </w:tc>
        <w:tc>
          <w:tcPr>
            <w:tcW w:w="4531"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Оценка «3» ставится, если ученик обнаруживает частичное знание и понимание основных положений данной темы, но излагает материал неполно, и непоследовательно, затрудняется самостоятельно подтвердить примерами, делает это с помощь учителя, нуждается в постоянной помощи учителя.</w:t>
            </w:r>
          </w:p>
        </w:tc>
      </w:tr>
    </w:tbl>
    <w:p>
      <w:pPr>
        <w:pStyle w:val="Normal"/>
        <w:shd w:val="clear" w:color="auto" w:fill="FFFFFF"/>
        <w:spacing w:lineRule="auto" w:line="240" w:before="0" w:after="0"/>
        <w:jc w:val="center"/>
        <w:rPr>
          <w:sz w:val="24"/>
          <w:szCs w:val="24"/>
        </w:rPr>
      </w:pPr>
      <w:r>
        <w:rPr>
          <w:sz w:val="24"/>
          <w:szCs w:val="24"/>
        </w:rPr>
      </w:r>
    </w:p>
    <w:p>
      <w:pPr>
        <w:pStyle w:val="Normal"/>
        <w:shd w:val="clear" w:color="auto" w:fill="FFFFFF"/>
        <w:spacing w:lineRule="auto" w:line="240" w:before="0" w:after="0"/>
        <w:jc w:val="center"/>
        <w:rPr>
          <w:rFonts w:ascii="Times New Roman" w:hAnsi="Times New Roman" w:cs="Times New Roman"/>
          <w:sz w:val="24"/>
          <w:szCs w:val="24"/>
        </w:rPr>
      </w:pPr>
      <w:r>
        <w:rPr>
          <w:sz w:val="24"/>
          <w:szCs w:val="24"/>
        </w:rPr>
        <w:t xml:space="preserve">. </w:t>
      </w:r>
      <w:r>
        <w:rPr>
          <w:rFonts w:cs="Times New Roman" w:ascii="Times New Roman" w:hAnsi="Times New Roman"/>
          <w:b/>
          <w:sz w:val="24"/>
          <w:szCs w:val="24"/>
        </w:rPr>
        <w:t>Основное содержание тем учебного курса</w:t>
      </w:r>
    </w:p>
    <w:p>
      <w:pPr>
        <w:pStyle w:val="Normal"/>
        <w:shd w:val="clear" w:color="auto" w:fill="FFFFFF"/>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ind w:left="-1134" w:hanging="0"/>
        <w:rPr>
          <w:rFonts w:ascii="Times New Roman" w:hAnsi="Times New Roman" w:cs="Times New Roman"/>
          <w:sz w:val="24"/>
          <w:szCs w:val="24"/>
        </w:rPr>
      </w:pPr>
      <w:r>
        <w:rPr>
          <w:rFonts w:cs="Times New Roman" w:ascii="Times New Roman" w:hAnsi="Times New Roman"/>
          <w:sz w:val="24"/>
          <w:szCs w:val="24"/>
        </w:rPr>
        <w:t xml:space="preserve">1. Многообразие и значение животного мира: Инструктаж по технике безопасности. Мир животных вокруг нас. Многообразие животных. Значение животных в природе и для человека. Охрана животных. </w:t>
      </w:r>
    </w:p>
    <w:p>
      <w:pPr>
        <w:pStyle w:val="Normal"/>
        <w:shd w:val="clear" w:color="auto" w:fill="FFFFFF"/>
        <w:spacing w:lineRule="auto" w:line="240" w:before="0" w:after="0"/>
        <w:ind w:left="-1134" w:hanging="0"/>
        <w:rPr>
          <w:rFonts w:ascii="Times New Roman" w:hAnsi="Times New Roman" w:cs="Times New Roman"/>
          <w:sz w:val="24"/>
          <w:szCs w:val="24"/>
        </w:rPr>
      </w:pPr>
      <w:r>
        <w:rPr>
          <w:rFonts w:cs="Times New Roman" w:ascii="Times New Roman" w:hAnsi="Times New Roman"/>
          <w:sz w:val="24"/>
          <w:szCs w:val="24"/>
        </w:rPr>
        <w:t xml:space="preserve">2. Беспозвоночные животные. Черви: Беспозвоночные животные – самые многочисленные на Земле. Дождевой червь. Строение дождевого червя. Черви паразиты. 3. Беспозвоночные животные. Насекомые: Насекомые – самые многочисленные в мире животные. Бабочки. Капустная белянка и яблоневая плодожорка. Жуки. Строение майского жука. Мухи. Комнатная муха. Пчела медоносная. Жизнь пчелиной семьи. Тутовый шелкопряд. Значение одомашненных насекомых в народном хозяйстве. </w:t>
      </w:r>
    </w:p>
    <w:p>
      <w:pPr>
        <w:pStyle w:val="Normal"/>
        <w:shd w:val="clear" w:color="auto" w:fill="FFFFFF"/>
        <w:spacing w:lineRule="auto" w:line="240" w:before="0" w:after="0"/>
        <w:ind w:left="-1134" w:hanging="0"/>
        <w:rPr>
          <w:rFonts w:ascii="Times New Roman" w:hAnsi="Times New Roman" w:cs="Times New Roman"/>
          <w:sz w:val="24"/>
          <w:szCs w:val="24"/>
        </w:rPr>
      </w:pPr>
      <w:r>
        <w:rPr>
          <w:rFonts w:cs="Times New Roman" w:ascii="Times New Roman" w:hAnsi="Times New Roman"/>
          <w:sz w:val="24"/>
          <w:szCs w:val="24"/>
        </w:rPr>
        <w:t xml:space="preserve">4. Позвоночные животные. Рыбы: Общие признаки позвоночных на примере рыб. Питание, дыхание и кровообращение рыб. Внутреннее строение рыбы. Нервная система и органы чувств рыб. Размножение рыб. Значение рыб и их охрана. </w:t>
      </w:r>
    </w:p>
    <w:p>
      <w:pPr>
        <w:pStyle w:val="Normal"/>
        <w:shd w:val="clear" w:color="auto" w:fill="FFFFFF"/>
        <w:spacing w:lineRule="auto" w:line="240" w:before="0" w:after="0"/>
        <w:ind w:left="-1134" w:hanging="0"/>
        <w:rPr>
          <w:rFonts w:ascii="Times New Roman" w:hAnsi="Times New Roman" w:cs="Times New Roman"/>
          <w:sz w:val="24"/>
          <w:szCs w:val="24"/>
        </w:rPr>
      </w:pPr>
      <w:r>
        <w:rPr>
          <w:rFonts w:cs="Times New Roman" w:ascii="Times New Roman" w:hAnsi="Times New Roman"/>
          <w:sz w:val="24"/>
          <w:szCs w:val="24"/>
        </w:rPr>
        <w:t xml:space="preserve">5. Позвоночные животные. Земноводные: Земноводные – обитатели водоемов и суши. Лягушка, ее образ жизни и строение. Внутреннее строение лягушки. Питание, дыхание, кровообращение, нервная система и органы чувств лягушки. Размножение и развитие лягушки. Значение и охрана земноводных. </w:t>
      </w:r>
    </w:p>
    <w:p>
      <w:pPr>
        <w:pStyle w:val="Normal"/>
        <w:shd w:val="clear" w:color="auto" w:fill="FFFFFF"/>
        <w:spacing w:lineRule="auto" w:line="240" w:before="0" w:after="0"/>
        <w:ind w:left="-1134" w:hanging="0"/>
        <w:rPr>
          <w:rFonts w:ascii="Times New Roman" w:hAnsi="Times New Roman" w:cs="Times New Roman"/>
          <w:sz w:val="24"/>
          <w:szCs w:val="24"/>
        </w:rPr>
      </w:pPr>
      <w:r>
        <w:rPr>
          <w:rFonts w:cs="Times New Roman" w:ascii="Times New Roman" w:hAnsi="Times New Roman"/>
          <w:sz w:val="24"/>
          <w:szCs w:val="24"/>
        </w:rPr>
        <w:t xml:space="preserve">6. Позвоночные животные. Пресмыкающиеся: Пресмыкающиеся, их образ жизни и внешнее строение. Дыхание, кровообращение, нервная система и органы чувств пресмыкающихся. Внутреннее строение пресмыкающегося. Размножение пресмыкающихся. Значение пресмыкающихся и их охрана. </w:t>
      </w:r>
    </w:p>
    <w:p>
      <w:pPr>
        <w:pStyle w:val="Normal"/>
        <w:shd w:val="clear" w:color="auto" w:fill="FFFFFF"/>
        <w:spacing w:lineRule="auto" w:line="240" w:before="0" w:after="0"/>
        <w:ind w:left="-1134" w:hanging="0"/>
        <w:rPr>
          <w:rFonts w:ascii="Times New Roman" w:hAnsi="Times New Roman" w:cs="Times New Roman"/>
          <w:sz w:val="24"/>
          <w:szCs w:val="24"/>
        </w:rPr>
      </w:pPr>
      <w:r>
        <w:rPr>
          <w:rFonts w:cs="Times New Roman" w:ascii="Times New Roman" w:hAnsi="Times New Roman"/>
          <w:sz w:val="24"/>
          <w:szCs w:val="24"/>
        </w:rPr>
        <w:t xml:space="preserve">7. Позвоночные животные. Птицы: Птицы, их место обитания и внешнее строение. Скелет и мускулатура птиц. Внутреннее строение птиц. Размножение и развитие птиц. Питание птиц. Птицы, кормящиеся в воздухе. Птицы леса. Водоплавающие птицы. Птицы, обитающие рядом с человеком. Значение птиц. Охрана птиц. Домашние птицы и птицеводство. </w:t>
      </w:r>
    </w:p>
    <w:p>
      <w:pPr>
        <w:pStyle w:val="Normal"/>
        <w:shd w:val="clear" w:color="auto" w:fill="FFFFFF"/>
        <w:spacing w:lineRule="auto" w:line="240" w:before="0" w:after="0"/>
        <w:ind w:left="-1134" w:hanging="0"/>
        <w:rPr>
          <w:rFonts w:ascii="Times New Roman" w:hAnsi="Times New Roman" w:cs="Times New Roman"/>
          <w:sz w:val="24"/>
          <w:szCs w:val="24"/>
        </w:rPr>
      </w:pPr>
      <w:r>
        <w:rPr>
          <w:rFonts w:cs="Times New Roman" w:ascii="Times New Roman" w:hAnsi="Times New Roman"/>
          <w:sz w:val="24"/>
          <w:szCs w:val="24"/>
        </w:rPr>
        <w:t xml:space="preserve">8. Позвоночные животные. Млекопитающие, или звери: Разнообразие млекопитающих. Общие признаки млекопитающих. Внутреннее строение млекопитающих. Грызуны. Зайцеобразные – зайцы и кролики. Хищные звери: Псовые и кошачьи. Хищные звери. Медвежьи. Домашние хищники – 7 собака и кошка. Пушные хищные звери. Ластоногие морские звери. Китообразные – киты и дельфины. Растительноядные копытные звери. Коровы – крупный рогатый скот. Овцы. Верблюды. Северные олени. Свиньи. Лошади. Приматы. </w:t>
      </w:r>
    </w:p>
    <w:p>
      <w:pPr>
        <w:pStyle w:val="Normal"/>
        <w:shd w:val="clear" w:color="auto" w:fill="FFFFFF"/>
        <w:spacing w:lineRule="auto" w:line="240" w:before="0" w:after="0"/>
        <w:ind w:left="-1134" w:hanging="0"/>
        <w:rPr>
          <w:rFonts w:ascii="Times New Roman" w:hAnsi="Times New Roman" w:cs="Times New Roman"/>
          <w:sz w:val="24"/>
          <w:szCs w:val="24"/>
        </w:rPr>
      </w:pPr>
      <w:r>
        <w:rPr>
          <w:rFonts w:cs="Times New Roman" w:ascii="Times New Roman" w:hAnsi="Times New Roman"/>
          <w:sz w:val="24"/>
          <w:szCs w:val="24"/>
        </w:rPr>
        <w:t>9. Обобщение знаний о животных: Общие признаки изученных групп животных. Охрана животных и бережное отношение к ним.</w:t>
      </w:r>
      <w:bookmarkStart w:id="0" w:name="_GoBack"/>
      <w:bookmarkEnd w:id="0"/>
    </w:p>
    <w:p>
      <w:pPr>
        <w:pStyle w:val="Normal"/>
        <w:shd w:val="clear" w:color="auto" w:fill="FFFFFF"/>
        <w:spacing w:lineRule="auto" w:line="240" w:before="0" w:after="0"/>
        <w:ind w:left="-1134" w:hanging="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left="-1134" w:hanging="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Тематическое планирование</w:t>
      </w:r>
    </w:p>
    <w:p>
      <w:pPr>
        <w:pStyle w:val="Normal"/>
        <w:shd w:val="clear" w:color="auto" w:fill="FFFFFF"/>
        <w:spacing w:lineRule="auto" w:line="240"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tbl>
      <w:tblPr>
        <w:tblW w:w="11057" w:type="dxa"/>
        <w:jc w:val="left"/>
        <w:tblInd w:w="-1179" w:type="dxa"/>
        <w:tblCellMar>
          <w:top w:w="0" w:type="dxa"/>
          <w:left w:w="116" w:type="dxa"/>
          <w:bottom w:w="0" w:type="dxa"/>
          <w:right w:w="116" w:type="dxa"/>
        </w:tblCellMar>
        <w:tblLook w:noVBand="1" w:val="04a0" w:noHBand="0" w:lastColumn="0" w:firstColumn="1" w:lastRow="0" w:firstRow="1"/>
      </w:tblPr>
      <w:tblGrid>
        <w:gridCol w:w="708"/>
        <w:gridCol w:w="852"/>
        <w:gridCol w:w="1700"/>
        <w:gridCol w:w="717"/>
        <w:gridCol w:w="1268"/>
        <w:gridCol w:w="1701"/>
        <w:gridCol w:w="3402"/>
        <w:gridCol w:w="707"/>
      </w:tblGrid>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bookmarkStart w:id="1" w:name="1"/>
            <w:bookmarkStart w:id="2" w:name="28c269b6ccf26b62c6a6706556d93520cff0c078"/>
            <w:bookmarkEnd w:id="1"/>
            <w:bookmarkEnd w:id="2"/>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урока</w:t>
            </w:r>
          </w:p>
          <w:p>
            <w:pPr>
              <w:pStyle w:val="Normal"/>
              <w:tabs>
                <w:tab w:val="clear" w:pos="708"/>
                <w:tab w:val="left" w:pos="0" w:leader="none"/>
              </w:tabs>
              <w:ind w:left="-125" w:firstLine="3"/>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урока по теме</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Наименование разделов, тем урока</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Количество часов</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Тип урока</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Виды учебной деятельности</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Цель коррекционной работы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Примечание</w:t>
            </w:r>
          </w:p>
        </w:tc>
      </w:tr>
      <w:tr>
        <w:trPr/>
        <w:tc>
          <w:tcPr>
            <w:tcW w:w="10348" w:type="dxa"/>
            <w:gridSpan w:val="7"/>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1.Введение (3 часа).</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Инструктаж по технике безопасности. </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повторения</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Выявить степень подготовленности каждого ученика к изучению предмета.</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Многообразие животного мира.</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изучения нового материала</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Схематические зарисовки и записи в тетрадях.</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умения классифицировать животных по данному основанию, умения наблюдать, сравнивать, обобщать,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Значение животных в народном хозяйстве и их охрана.</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Схематические зарисовки и записи в тетрадях.</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мыслительной деятельности детей, умения сравнивать и соотносить; расширять кругозор и словарный запас.</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0348" w:type="dxa"/>
            <w:gridSpan w:val="7"/>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Беспозвоночные животные(8 часов).</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0348" w:type="dxa"/>
            <w:gridSpan w:val="7"/>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2.Черви (2 часа)</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Внешний вид дождевого червя, образ жизни, питание, дыхание, способ передвижения.</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изучения нового материала</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Демонстрация живого дождевого червя, записи и схематические зарисовки в тетрадях, выполнение заданий в рабочей тетради.</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умений решать проблемные вопросы, сравнивать, анализировать, публично выступать.</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критического мышления</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Круглые черви-паразиты человека.</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Схематические зарисовки и записи в тетрадях.</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умения выделять главное, сравнивать, самостоятельно работать с учебником. Формирование критического мышления.</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0348" w:type="dxa"/>
            <w:gridSpan w:val="7"/>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3.Насекомые (6 часов).</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Бабочка – капустница, внешнее строение, образ жизни, питание, дыхание, способ передвижения. Приносимый вред.</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изучения нового материала</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Записи и схематические зарисовки в тетрадях, демонстрация коллекции насекомых.</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мышления, внимания, понимания материала, способности осмысления полученной информации, способности проводить сравнения, т. е. развития мышления на основе зрительного, слухового и тактильного восприятия.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речь, обогащать активный словарный запас.</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3.2</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Яблонная плодожорка - внешнее строение, образ жизни, питание, дыхание, способ передвижения. Приносимый вред.</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Записи и схематические зарисовки в тетрадях, демонстрация насекомых.</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мышления, внимания, понимания материала, способности осмысления полученной информации, способности проводить сравнения, т. е. развития мышления на основе зрительного, слухового и тактильного восприятия.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речь, обогащать активный словарный запас.</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3.3</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Майский жук - внешнее строение, образ жизни, питание, дыхание, способ передвижения. Приносимый вред.</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Записи и схематические зарисовки в тетрадях, демонстрация насекомых.</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мышления, внимания, понимания материала, способности осмысления полученной информации, способности проводить сравнения, т. е. развития мышления на основе зрительного, слухового и тактильного восприятия.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речь, обогащать активный словарный запас.</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3.4</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Комнатная муха - внешнее строение, образ жизни, питание, дыхание, способ передвижения. Приносимый вред.</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Записи и схематические зарисовки в тетрадях демонстрация насекомых.</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мышления, внимания, понимания материала, способности осмысления полученной информации, способности проводить сравнения, т. е. развития мышления на основе зрительного, слухового и тактильного восприятия.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речь, обогащать активный словарный запас.</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3.5</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Медоносная пчела - полезное в хозяйственной деятельности человека насекомое.</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Записи и схематические зарисовки в тетрадях демонстрация насекомых.</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мышления, внимания, понимания материала, способности осмысления полученной информации, способности проводить сравнения, т. е. развития мышления на основе зрительного, слухового и тактильного восприятия.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речь, обогащать активный словарный запас.</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3.6</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Тутовый шелкопряд – полезное в хозяйственной деятельности человека насекомое.</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Демонстрация коллекции насекомых, схематические зарисовки в тетрадях.  </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мышления, внимания, понимания материала, способности осмысления полученной информации, способности проводить сравнения, т. е. развития мышления на основе зрительного, слухового и тактильного восприятия.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речь, обогащать активный словарный запас.</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0348" w:type="dxa"/>
            <w:gridSpan w:val="7"/>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Позвоночные животные (57 час).</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0348" w:type="dxa"/>
            <w:gridSpan w:val="7"/>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4.Рыбы (8 часов).</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4.1</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Общие признаки рыб.</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изучения нового материала</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логического мышления, умения сравнивать, выделять главное, умения выполнять индивидуальную работу по карточке, словарного запаса детей; формирования фразовой речи.</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4.2</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Внешнее строение и скелет рыб.</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логического мышления, умения сравнивать, выделять главное, умения выполнять индивидуальную работу по карточке, словарного запаса детей; формирования фразовой речи.</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4.3</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Внутреннее строение рыб, питание, дыхание, кровообращение рыб.</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логического мышления, умения сравнивать, выделять главное, умения выполнять индивидуальную работу по карточке, словарного запаса детей; формирования фразовой речи.</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4.4</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Нервная система, органы чувств рыбы.</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логического мышления, умения сравнивать, выделять главное, умения выполнять индивидуальную работу по карточке, словарного запаса детей; формирования фразовой речи.</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16</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4.5</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Размножение рыб. Охрана и увеличение рыбных богатств.</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составление рассказа по рисункам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навыков информационно-коммуникативной деятельности, через использование самостоятельной работы с учебником, дополнительной информации.</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17</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4.6</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Среда обитания – водоемы. Речные рыбы: окунь, щука.</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составление рассказа по рисункам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логического мышления, умения сравнивать, выделять главное, умения выполнять индивидуальную работу по карточке, словарного запаса детей; формирования фразовой речи.</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18</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4.7</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Среда обитания – водоемы. Речные рыбы: карп.</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составление рассказа по рисункам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логического мышления, умения сравнивать, выделять главное, умения выполнять индивидуальную работу по карточке, словарного запаса детей; формирования фразовой речи.</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Среда обитания – водоемы. Морские рыбы (треска, сельдь).</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составление рассказа по рисункам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логического мышления, умения сравнивать, выделять главное, умения выполнять индивидуальную работу по карточке, словарного запаса детей; формирования фразовой речи.</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0348" w:type="dxa"/>
            <w:gridSpan w:val="7"/>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5.Земноводные (2 часа).</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5.1</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Общие признаки земноводных. Лягушка. Место обитания, образ жизни, внешнее строение.</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изучения нового материала</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умений выявлять черты приспособленности организмов к среде обитания, устанавливать причинно-следственные связи между строением и образом жизни земноводных,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5.2</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Внутреннее строение земноводных.</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мышления, умения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сравнивать, обобщать,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0348" w:type="dxa"/>
            <w:gridSpan w:val="7"/>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6.Пресмыкающиеся (3 часа).</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6.1</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Общие признаки пресмыкающихся.</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изучения нового материала</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умений выявлять черты приспособленности организмов к среде обитания, устанавливать причинно-следственные связи между строением и образом жизни,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6.2</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Внешнее строение, питание, дыхание, кровообращение, нервная система, органы чувств.</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умений выявлять черты приспособленности организмов к среде обитания, устанавливать причинно-следственные связи между строением и образом жизни,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6.3</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Размножение пресмыкающихся.</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тетрадью и текстом учебника.</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мышления, умения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сравнивать, обобщать,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0348" w:type="dxa"/>
            <w:gridSpan w:val="7"/>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7.Птицы (11 часов).</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25</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7.1</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Общая характеристика птиц: среда обитания, особенности внешнего строения.</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изучения нового материала</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умений выявлять черты приспособленности организмов к среде обитания, устанавливать причинно-следственные связи между строением и образом жизни,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26</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7.2</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Общая характеристика птиц: особенности внутреннего строения.</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навыков словесно-логическое мышления через сравнение, обобщение, установление причинно-следственных связей, связной и монологической речи, обогащение словаря.</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27</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7.3</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Размножение и развитие птиц.</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тетрадью и текстом учебника, составление рассказа об особенностях размножения птиц, с опорой на рисунки учебника.</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навыков словесно-логическое мышления через сравнение, обобщение, установление причинно-следственных связей, связной и монологической речи, обогащение словаря.</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28</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7.4</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Особенности образа жизни. Птицы, кормящиеся в воздухе (ласточка, стриж).</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таблицами, с учебной литературой.</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навыков словесно-логическое мышления через сравнение, обобщение, установление причинно-следственных связей, связной и монологической речи, обогащение словаря.</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29</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7.5</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Особенности образа жизни. Птицы леса: большой пёстрый дятел, большая синица.</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таблицами, с учебной литературой.</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навыков словесно-логическое мышления через сравнение, обобщение, установление причинно-следственных связей, связной и монологической речи, обогащение словаря.</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30</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7.6</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Особенности образа жизни. Хищные птицы. Серая сова. Степной орел.</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таблицами, с учебной литературой.</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навыков словесно-логическое мышления через сравнение, обобщение, установление причинно-следственных связей, связной и монологической речи, обогащение словаря.</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7.7</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Особенности образа жизни. Водоплавающие птицы (утка-кряква, гуси).</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таблицами, с учебной литературой.</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навыков словесно-логическое мышления через сравнение, обобщение, установление причинно-следственных связей, связной и монологической речи, обогащение словаря.</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32</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7.8</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Особенности образа жизни. Птицы, обитающие возле жилья людей (голубь, воробей).</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таблицами, с учебной литературой.</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навыков словесно-логическое мышления через сравнение, обобщение, установление причинно-следственных связей, связной и монологической речи, обогащение словаря.</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33</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7.9</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Особенности образа жизни. Домашние птицы (курица, гусь, утка).</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таблицами, с учебной литературой.</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навыков словесно-логическое мышления через сравнение, обобщение, установление причинно-следственных связей, связной и монологической речи, обогащение словаря.</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34</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7.10</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Содержание, кормление и разведение кур, гусей, уток на птицефермах.</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внимания и мышления с учётом субъективного опыта учащихся;развитие связной речи.</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35</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7.11</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Особенности образа жизни каждой экологической группы птиц. Значение и охрана птиц.</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умения работать с литературой и выступать перед аудиторией, коррекция уровня информационной культуры.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0348" w:type="dxa"/>
            <w:gridSpan w:val="7"/>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8.Млекопитающие (17 часов).</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36</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8.1</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Разнообразие млекопитающих. Места обитания. Приспособленность к условиям жизни.</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изучения нового материала</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таблицами, с учебной литературой.</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умений выявлять черты приспособленности организмов к среде обитания, устанавливать причинно-следственные связи между строением и образом жизни,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37</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8.2</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Внешнее строение млекопитающих: волосяной покров, части тела, органы чувств.</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умения распознавать зверей среди других классов Хордовых.</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38</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8.3</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Скелет млекопитающих: грудная клетка, позвоночник, скелет передних и задних конечностей.</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умения наблюдать, выявлять существенные признаки, сравнивать, развивать навыки работы с учебником, устную речь.</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39</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8.4</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Нервная система млекопитающих: головной мозг, спинной мозг, нервы. Значение.</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умения наблюдать, выявлять существенные признаки, сравнивать, развивать навыки работы с учебником, устную речь.</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40</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8.5</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Внутренние органы млекопитающих: органы пищеварения, дыхания, кровообращения, выделения.</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таблицами, с учебной литературой.</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Индивидуальная работа по группам.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умения наблюдать, выявлять существенные признаки, сравнивать, развивать навыки работы с учебником, устную речь.</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41</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8.6</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Грызуны. Общие признаки грызунов. Внешний вид и отличительные особенности.</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 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умения наблюдать, выявлять существенные признаки, сравнивать, развивать навыки работы с учебником, устную речь.</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42</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8.7</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Зайцеобразные, общие признаки, черты сходства и различия между зайцами и кроликами.</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умения наблюдать, выявлять существенные признаки, сравнивать, развивать навыки работы с учебником, устную речь.</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43</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8.8</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Разведение домашних кроликов.</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тетрадью и текстом учебника.</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устной речи при работе над пересказом, умения наблюдать, выявлять существенные признаки, сравнивать, развивать навыки работы с учебником.</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44</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8.9</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Хищные звери. Общие признаки хищных зверей.</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мыслительных процессов, связной устной речи, на основе составления рассказа по плану.</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45</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8.10</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Пушные хищные звери: куница, лисица, соболь, норка.</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устной речи при работе над пересказом, умения наблюдать, выявлять существенные признаки, сравнивать, навыка работы с учебником. Индивидуальной работы по карточкам.</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46</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8.11</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Разведение норки на зверофермах.</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тетрадью и текстом учебника.</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устной речи при работе над пересказом, умения наблюдать, выявлять существенные признаки, сравнивать, навыка работы с учебником. Индивидуальной работы по карточкам.</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47</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8.12</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Ластоногие морские животные. Общие признаки ластоногих.</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умения наблюдать, выявлять существенные признаки, сравнивать, навыков работы с учебником с целью нахождения точного ответа на вопрос.</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8.13</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Китообразные: кит, дельфин. Общие признаки. Внешнее строение.</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внимания учащихся с интеллектуальной недостаточностью;</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навыков восприятия.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учебно-познавательной деятельности, мотивации к обучению.</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49</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8.14</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Травоядные: лоси, олени, овцы, козы, коровы. Особенности внешнего вида, передвижения, питания.</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внимания учащихся с интеллектуальной недостаточностью;</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навыков восприятия.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учебно-познавательной деятельности, мотивации к обучению.</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50</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8.15</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Непарнокопытные. Особенности внешнего вида, передвижения, питания</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внимания учащихся с интеллектуальной недостаточностью;</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навыков восприятия.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учебно-познавательной деятельности, мотивации к обучению.</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51</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8.16</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Приматы. Общая характеристика, внешний вид, образ жизни.</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навыков коммуникативного общения, произвольного внимания, речевого развития.</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52</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8.17</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Обобщающий урок по теме «Позвоночные животные»</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обобщения и систематизации знаний</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Индивидуальная работа по карточкам, составление рассказа по опорной схеме, тестовая работа.</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Коррекциянавыка выполнения самостоятельной работы, выполнения творческих заданий.</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0348" w:type="dxa"/>
            <w:gridSpan w:val="7"/>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9. Сельскохозяйственные млекопитающие (16 часов).</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53</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9.1</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Внешнее строение. Молочная продуктивность коров.</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изучения нового материала</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записи и схематические зарисовки в тетрадях,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умений выявлять черты приспособленности организмов к среде обитания, устанавливать причинно-следственные связи между строением и образом жизни,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54</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9.2</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Современные животноводческие фермы, их оборудование и содержание коров в них.</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внимания учащихся с интеллектуальной недостаточностью; навыков восприятия, учебно-познавательной деятельности, мотивации к обучению.</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55</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9.3</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Выращивание телят.</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тетрадью и текстом учебника.</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устной речи при работе над пересказом, умения наблюдать, выявлять существенные признаки, сравнивать, навыка работы с учебником. Индивидуальной работы по карточкам.</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56</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9.4</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Особенности внешнего строения и питания овец.</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умений выявлять черты приспособленности организмов к среде обитания, устанавливать причинно-следственные связи между строением и образом жизни,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57</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9.5</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Значение овец в народном хозяйстве. Некоторые породы овец.</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индивидуальная работа по карточкам, составление рассказа о значении овец с опорой на план и рисунки учебника.</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устной речи при работе над пересказом, умения наблюдать, выявлять существенные признаки, сравнивать, навыка работы с учебником. Индивидуальной работы по карточкам.</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58</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9.6</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Содержание овец: зимнее – на фермах и летнее – на пастбищах. Выращивание ягнят.</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тетрадью и текстом учебника.</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устной речи при работе над пересказом, умения наблюдать, выявлять существенные признаки, сравнивать, навыка работы с учебником. Индивидуальной работы по карточкам.</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59</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9.7</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Верблюд. Особенности внешнего строения – приспособленность к засушливым условиям жизни.</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умений выявлять черты приспособленности организмов к среде обитания, устанавливать причинно-следственные связи между строением и образом жизни,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60</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9.8</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Северный олень. Особенности внешнего строения – приспособленность к суровым северным условиям жизни.</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умений выявлять черты приспособленности организмов к среде обитания, устанавливать причинно-следственные связи между строением и образом жизни,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61</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9.9</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Особенности питания северного оленя. Значение северного оленя в хозяйстве человека.</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индивидуальная работа по карточкам, составление рассказа о значении северных оленей с опорой на план и рисунки учебника.</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мышления, умения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сравнивать, обобщать,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62</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9.10</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Внешнее строение свиньи: особенности туловища, головы, ног, кожного покрова.</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умений выявлять черты приспособленности организмов к среде обитания, устанавливать причинно-следственные связи между строением и образом жизни,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63</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9.11</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Значение свиноводства. Современные свиноводческие фермы и их оборудование.</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внимания и мышления с учётом субъективного опыта учащихся; развитие связной речи.</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64</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9.12</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Выращивание поросят. Откорм свиней.</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мышления, умения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сравнивать, обобщать,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65</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9.13</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Внешнее строение лошади: особенности туловища, головы, ног, кожного покрова.</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работа с учебной литературой,работа с рисунками учебника,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умений выявлять черты приспособленности организмов к среде обитания, устанавливать причинно-следственные связи между строением и образом жизни,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66</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9.14</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Питание лошадей. Значение лошадей в народном хозяйстве.</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внимания и мышления с учётом субъективного опыта учащихся; развитие связной речи.</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67</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9.15</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Содержание лошадей. Выращивание жеребят</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индивидуальная работа по карточкам.</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мышления, умения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сравнивать, обобщать,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68</w:t>
            </w:r>
          </w:p>
        </w:tc>
        <w:tc>
          <w:tcPr>
            <w:tcW w:w="85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9.16</w:t>
            </w:r>
          </w:p>
        </w:tc>
        <w:tc>
          <w:tcPr>
            <w:tcW w:w="170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Обобщающее занятие. Общие признаки изученных групп животных.</w:t>
            </w:r>
          </w:p>
        </w:tc>
        <w:tc>
          <w:tcPr>
            <w:tcW w:w="71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обобщения и систематизации знаний</w:t>
            </w:r>
          </w:p>
        </w:tc>
        <w:tc>
          <w:tcPr>
            <w:tcW w:w="1701"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Индивидуальная работа по карточкам, составление рассказа по опорной схеме, тестовая работа.</w:t>
            </w:r>
          </w:p>
        </w:tc>
        <w:tc>
          <w:tcPr>
            <w:tcW w:w="34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Коррекция умений выявлять черты приспособленности организмов к среде обитания, устанавливать причинно-следственные связи между строением и образом жизни, анализировать, делать выводы</w:t>
            </w:r>
          </w:p>
        </w:tc>
        <w:tc>
          <w:tcPr>
            <w:tcW w:w="70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Normal"/>
        <w:spacing w:before="0" w:after="160"/>
        <w:ind w:left="-1134" w:firstLine="283"/>
        <w:rPr>
          <w:sz w:val="28"/>
          <w:szCs w:val="28"/>
        </w:rPr>
      </w:pPr>
      <w:r>
        <w:rPr/>
      </w:r>
    </w:p>
    <w:sectPr>
      <w:footerReference w:type="default" r:id="rId6"/>
      <w:type w:val="nextPage"/>
      <w:pgSz w:w="11906" w:h="16838"/>
      <w:pgMar w:left="1560" w:right="566" w:header="0" w:top="851"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3091514"/>
    </w:sdtPr>
    <w:sdtContent>
      <w:p>
        <w:pPr>
          <w:pStyle w:val="Style24"/>
          <w:jc w:val="center"/>
          <w:rPr/>
        </w:pPr>
        <w:r>
          <w:rPr/>
          <w:fldChar w:fldCharType="begin"/>
        </w:r>
        <w:r>
          <w:rPr/>
          <w:instrText> PAGE </w:instrText>
        </w:r>
        <w:r>
          <w:rPr/>
          <w:fldChar w:fldCharType="separate"/>
        </w:r>
        <w:r>
          <w:rPr/>
          <w:t>1</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ind w:left="-131" w:hanging="360"/>
      </w:pPr>
      <w:rPr>
        <w:rFonts w:ascii="Symbol" w:hAnsi="Symbol" w:cs="Symbol" w:hint="default"/>
      </w:rPr>
    </w:lvl>
    <w:lvl w:ilvl="1">
      <w:start w:val="1"/>
      <w:numFmt w:val="bullet"/>
      <w:lvlText w:val="o"/>
      <w:lvlJc w:val="left"/>
      <w:pPr>
        <w:ind w:left="589" w:hanging="360"/>
      </w:pPr>
      <w:rPr>
        <w:rFonts w:ascii="Courier New" w:hAnsi="Courier New" w:cs="Courier New" w:hint="default"/>
        <w:rFonts w:cs="Courier New"/>
      </w:rPr>
    </w:lvl>
    <w:lvl w:ilvl="2">
      <w:start w:val="1"/>
      <w:numFmt w:val="bullet"/>
      <w:lvlText w:val=""/>
      <w:lvlJc w:val="left"/>
      <w:pPr>
        <w:ind w:left="1309" w:hanging="360"/>
      </w:pPr>
      <w:rPr>
        <w:rFonts w:ascii="Wingdings" w:hAnsi="Wingdings" w:cs="Wingdings" w:hint="default"/>
      </w:rPr>
    </w:lvl>
    <w:lvl w:ilvl="3">
      <w:start w:val="1"/>
      <w:numFmt w:val="bullet"/>
      <w:lvlText w:val=""/>
      <w:lvlJc w:val="left"/>
      <w:pPr>
        <w:ind w:left="2029" w:hanging="360"/>
      </w:pPr>
      <w:rPr>
        <w:rFonts w:ascii="Symbol" w:hAnsi="Symbol" w:cs="Symbol" w:hint="default"/>
      </w:rPr>
    </w:lvl>
    <w:lvl w:ilvl="4">
      <w:start w:val="1"/>
      <w:numFmt w:val="bullet"/>
      <w:lvlText w:val="o"/>
      <w:lvlJc w:val="left"/>
      <w:pPr>
        <w:ind w:left="2749" w:hanging="360"/>
      </w:pPr>
      <w:rPr>
        <w:rFonts w:ascii="Courier New" w:hAnsi="Courier New" w:cs="Courier New" w:hint="default"/>
        <w:rFonts w:cs="Courier New"/>
      </w:rPr>
    </w:lvl>
    <w:lvl w:ilvl="5">
      <w:start w:val="1"/>
      <w:numFmt w:val="bullet"/>
      <w:lvlText w:val=""/>
      <w:lvlJc w:val="left"/>
      <w:pPr>
        <w:ind w:left="3469" w:hanging="360"/>
      </w:pPr>
      <w:rPr>
        <w:rFonts w:ascii="Wingdings" w:hAnsi="Wingdings" w:cs="Wingdings" w:hint="default"/>
      </w:rPr>
    </w:lvl>
    <w:lvl w:ilvl="6">
      <w:start w:val="1"/>
      <w:numFmt w:val="bullet"/>
      <w:lvlText w:val=""/>
      <w:lvlJc w:val="left"/>
      <w:pPr>
        <w:ind w:left="4189" w:hanging="360"/>
      </w:pPr>
      <w:rPr>
        <w:rFonts w:ascii="Symbol" w:hAnsi="Symbol" w:cs="Symbol" w:hint="default"/>
      </w:rPr>
    </w:lvl>
    <w:lvl w:ilvl="7">
      <w:start w:val="1"/>
      <w:numFmt w:val="bullet"/>
      <w:lvlText w:val="o"/>
      <w:lvlJc w:val="left"/>
      <w:pPr>
        <w:ind w:left="4909" w:hanging="360"/>
      </w:pPr>
      <w:rPr>
        <w:rFonts w:ascii="Courier New" w:hAnsi="Courier New" w:cs="Courier New" w:hint="default"/>
        <w:rFonts w:cs="Courier New"/>
      </w:rPr>
    </w:lvl>
    <w:lvl w:ilvl="8">
      <w:start w:val="1"/>
      <w:numFmt w:val="bullet"/>
      <w:lvlText w:val=""/>
      <w:lvlJc w:val="left"/>
      <w:pPr>
        <w:ind w:left="5629" w:hanging="360"/>
      </w:pPr>
      <w:rPr>
        <w:rFonts w:ascii="Wingdings" w:hAnsi="Wingdings" w:cs="Wingdings" w:hint="default"/>
      </w:rPr>
    </w:lvl>
  </w:abstractNum>
  <w:abstractNum w:abstractNumId="8">
    <w:lvl w:ilvl="0">
      <w:start w:val="1"/>
      <w:numFmt w:val="bullet"/>
      <w:lvlText w:val=""/>
      <w:lvlJc w:val="left"/>
      <w:pPr>
        <w:ind w:left="-131" w:hanging="360"/>
      </w:pPr>
      <w:rPr>
        <w:rFonts w:ascii="Symbol" w:hAnsi="Symbol" w:cs="Symbol" w:hint="default"/>
      </w:rPr>
    </w:lvl>
    <w:lvl w:ilvl="1">
      <w:start w:val="1"/>
      <w:numFmt w:val="bullet"/>
      <w:lvlText w:val="o"/>
      <w:lvlJc w:val="left"/>
      <w:pPr>
        <w:ind w:left="589" w:hanging="360"/>
      </w:pPr>
      <w:rPr>
        <w:rFonts w:ascii="Courier New" w:hAnsi="Courier New" w:cs="Courier New" w:hint="default"/>
        <w:rFonts w:cs="Courier New"/>
      </w:rPr>
    </w:lvl>
    <w:lvl w:ilvl="2">
      <w:start w:val="1"/>
      <w:numFmt w:val="bullet"/>
      <w:lvlText w:val=""/>
      <w:lvlJc w:val="left"/>
      <w:pPr>
        <w:ind w:left="1309" w:hanging="360"/>
      </w:pPr>
      <w:rPr>
        <w:rFonts w:ascii="Wingdings" w:hAnsi="Wingdings" w:cs="Wingdings" w:hint="default"/>
      </w:rPr>
    </w:lvl>
    <w:lvl w:ilvl="3">
      <w:start w:val="1"/>
      <w:numFmt w:val="bullet"/>
      <w:lvlText w:val=""/>
      <w:lvlJc w:val="left"/>
      <w:pPr>
        <w:ind w:left="2029" w:hanging="360"/>
      </w:pPr>
      <w:rPr>
        <w:rFonts w:ascii="Symbol" w:hAnsi="Symbol" w:cs="Symbol" w:hint="default"/>
      </w:rPr>
    </w:lvl>
    <w:lvl w:ilvl="4">
      <w:start w:val="1"/>
      <w:numFmt w:val="bullet"/>
      <w:lvlText w:val="o"/>
      <w:lvlJc w:val="left"/>
      <w:pPr>
        <w:ind w:left="2749" w:hanging="360"/>
      </w:pPr>
      <w:rPr>
        <w:rFonts w:ascii="Courier New" w:hAnsi="Courier New" w:cs="Courier New" w:hint="default"/>
        <w:rFonts w:cs="Courier New"/>
      </w:rPr>
    </w:lvl>
    <w:lvl w:ilvl="5">
      <w:start w:val="1"/>
      <w:numFmt w:val="bullet"/>
      <w:lvlText w:val=""/>
      <w:lvlJc w:val="left"/>
      <w:pPr>
        <w:ind w:left="3469" w:hanging="360"/>
      </w:pPr>
      <w:rPr>
        <w:rFonts w:ascii="Wingdings" w:hAnsi="Wingdings" w:cs="Wingdings" w:hint="default"/>
      </w:rPr>
    </w:lvl>
    <w:lvl w:ilvl="6">
      <w:start w:val="1"/>
      <w:numFmt w:val="bullet"/>
      <w:lvlText w:val=""/>
      <w:lvlJc w:val="left"/>
      <w:pPr>
        <w:ind w:left="4189" w:hanging="360"/>
      </w:pPr>
      <w:rPr>
        <w:rFonts w:ascii="Symbol" w:hAnsi="Symbol" w:cs="Symbol" w:hint="default"/>
      </w:rPr>
    </w:lvl>
    <w:lvl w:ilvl="7">
      <w:start w:val="1"/>
      <w:numFmt w:val="bullet"/>
      <w:lvlText w:val="o"/>
      <w:lvlJc w:val="left"/>
      <w:pPr>
        <w:ind w:left="4909" w:hanging="360"/>
      </w:pPr>
      <w:rPr>
        <w:rFonts w:ascii="Courier New" w:hAnsi="Courier New" w:cs="Courier New" w:hint="default"/>
        <w:rFonts w:cs="Courier New"/>
      </w:rPr>
    </w:lvl>
    <w:lvl w:ilvl="8">
      <w:start w:val="1"/>
      <w:numFmt w:val="bullet"/>
      <w:lvlText w:val=""/>
      <w:lvlJc w:val="left"/>
      <w:pPr>
        <w:ind w:left="5629"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376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10" w:customStyle="1">
    <w:name w:val="c10"/>
    <w:basedOn w:val="DefaultParagraphFont"/>
    <w:qFormat/>
    <w:rsid w:val="00852b48"/>
    <w:rPr/>
  </w:style>
  <w:style w:type="character" w:styleId="C28" w:customStyle="1">
    <w:name w:val="c28"/>
    <w:basedOn w:val="DefaultParagraphFont"/>
    <w:qFormat/>
    <w:rsid w:val="00852b48"/>
    <w:rPr/>
  </w:style>
  <w:style w:type="character" w:styleId="Style14" w:customStyle="1">
    <w:name w:val="Верхний колонтитул Знак"/>
    <w:basedOn w:val="DefaultParagraphFont"/>
    <w:link w:val="a6"/>
    <w:uiPriority w:val="99"/>
    <w:qFormat/>
    <w:rsid w:val="00090e0a"/>
    <w:rPr/>
  </w:style>
  <w:style w:type="character" w:styleId="Style15" w:customStyle="1">
    <w:name w:val="Нижний колонтитул Знак"/>
    <w:basedOn w:val="DefaultParagraphFont"/>
    <w:link w:val="a8"/>
    <w:uiPriority w:val="99"/>
    <w:qFormat/>
    <w:rsid w:val="00090e0a"/>
    <w:rPr/>
  </w:style>
  <w:style w:type="character" w:styleId="Style16" w:customStyle="1">
    <w:name w:val="Текст выноски Знак"/>
    <w:basedOn w:val="DefaultParagraphFont"/>
    <w:link w:val="aa"/>
    <w:uiPriority w:val="99"/>
    <w:semiHidden/>
    <w:qFormat/>
    <w:rsid w:val="005b727d"/>
    <w:rPr>
      <w:rFonts w:ascii="Segoe UI" w:hAnsi="Segoe UI" w:cs="Segoe UI"/>
      <w:sz w:val="18"/>
      <w:szCs w:val="18"/>
    </w:rPr>
  </w:style>
  <w:style w:type="paragraph" w:styleId="Style17">
    <w:name w:val="Заголовок"/>
    <w:basedOn w:val="Normal"/>
    <w:next w:val="Style18"/>
    <w:qFormat/>
    <w:pPr>
      <w:keepNext w:val="true"/>
      <w:spacing w:before="240" w:after="120"/>
    </w:pPr>
    <w:rPr>
      <w:rFonts w:ascii="Liberation Sans" w:hAnsi="Liberation Sans" w:eastAsia="WenQuanYi Zen Hei Shar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C13" w:customStyle="1">
    <w:name w:val="c13"/>
    <w:basedOn w:val="Normal"/>
    <w:qFormat/>
    <w:rsid w:val="00852b48"/>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852b48"/>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b24960"/>
    <w:pPr>
      <w:spacing w:before="0" w:after="160"/>
      <w:ind w:left="720" w:hanging="0"/>
      <w:contextualSpacing/>
    </w:pPr>
    <w:rPr/>
  </w:style>
  <w:style w:type="paragraph" w:styleId="Style22">
    <w:name w:val="Верхний и нижний колонтитулы"/>
    <w:basedOn w:val="Normal"/>
    <w:qFormat/>
    <w:pPr/>
    <w:rPr/>
  </w:style>
  <w:style w:type="paragraph" w:styleId="Style23">
    <w:name w:val="Header"/>
    <w:basedOn w:val="Normal"/>
    <w:link w:val="a7"/>
    <w:uiPriority w:val="99"/>
    <w:unhideWhenUsed/>
    <w:rsid w:val="00090e0a"/>
    <w:pPr>
      <w:tabs>
        <w:tab w:val="clear" w:pos="708"/>
        <w:tab w:val="center" w:pos="4677" w:leader="none"/>
        <w:tab w:val="right" w:pos="9355" w:leader="none"/>
      </w:tabs>
      <w:spacing w:lineRule="auto" w:line="240" w:before="0" w:after="0"/>
    </w:pPr>
    <w:rPr/>
  </w:style>
  <w:style w:type="paragraph" w:styleId="Style24">
    <w:name w:val="Footer"/>
    <w:basedOn w:val="Normal"/>
    <w:link w:val="a9"/>
    <w:uiPriority w:val="99"/>
    <w:unhideWhenUsed/>
    <w:rsid w:val="00090e0a"/>
    <w:pPr>
      <w:tabs>
        <w:tab w:val="clear" w:pos="708"/>
        <w:tab w:val="center" w:pos="4677" w:leader="none"/>
        <w:tab w:val="right" w:pos="9355" w:leader="none"/>
      </w:tabs>
      <w:spacing w:lineRule="auto" w:line="240" w:before="0" w:after="0"/>
    </w:pPr>
    <w:rPr/>
  </w:style>
  <w:style w:type="paragraph" w:styleId="BalloonText">
    <w:name w:val="Balloon Text"/>
    <w:basedOn w:val="Normal"/>
    <w:link w:val="ab"/>
    <w:uiPriority w:val="99"/>
    <w:semiHidden/>
    <w:unhideWhenUsed/>
    <w:qFormat/>
    <w:rsid w:val="005b727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39"/>
    <w:rsid w:val="00944fbb"/>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LibreOffice/6.4.1.2$Linux_X86_64 LibreOffice_project/40$Build-2</Application>
  <Pages>20</Pages>
  <Words>4559</Words>
  <Characters>33205</Characters>
  <CharactersWithSpaces>37141</CharactersWithSpaces>
  <Paragraphs>643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2021-09-02T07:53:00Z</dcterms:created>
  <dc:creator>Аза</dc:creator>
  <dc:description/>
  <dc:language>ru-RU</dc:language>
  <cp:lastModifiedBy/>
  <cp:lastPrinted>2023-09-29T11:48:00Z</cp:lastPrinted>
  <dcterms:modified xsi:type="dcterms:W3CDTF">2023-10-01T20:46:28Z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