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1073160" y="731520"/>
                            <a:ext cx="5803200" cy="7425000"/>
                          </a:xfrm>
                          <a:prstGeom prst="rect">
                            <a:avLst/>
                          </a:prstGeom>
                          <a:ln>
                            <a:noFill/>
                          </a:ln>
                        </pic:spPr>
                      </pic:pic>
                    </wpg:wgp>
                  </a:graphicData>
                </a:graphic>
              </wp:anchor>
            </w:drawing>
          </mc:Choice>
          <mc:Fallback>
            <w:pict>
              <v:group id="shape_0" alt="drawingObject1" style="position:absolute;margin-left:0pt;margin-top:0pt;width:595.2pt;height:841.9pt" coordorigin="0,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690;top:1152;width:9138;height:11692;mso-position-horizontal-relative:page;mso-position-vertical-relative:page" type="shapetype_75">
                  <v:imagedata r:id="rId3" o:detectmouseclick="t"/>
                  <w10:wrap type="none"/>
                  <v:stroke color="#3465a4" joinstyle="round" endcap="flat"/>
                </v:shape>
              </v:group>
            </w:pict>
          </mc:Fallback>
        </mc:AlternateConten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rFonts w:ascii="Times New Roman" w:hAnsi="Times New Roman"/>
          <w:b w:val="false"/>
          <w:b w:val="false"/>
          <w:i w:val="false"/>
          <w:i w:val="false"/>
          <w:color w:val="000000"/>
          <w:sz w:val="28"/>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0" w:name="block-33189911"/>
      <w:bookmarkStart w:id="1" w:name="block-3318991"/>
      <w:bookmarkStart w:id="2" w:name="block-33189911"/>
      <w:bookmarkStart w:id="3" w:name="block-3318991"/>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химии: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exact" w:line="264" w:before="0" w:after="0"/>
        <w:ind w:firstLine="600"/>
        <w:jc w:val="both"/>
        <w:rPr/>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softHyphen/>
        <w:t xml:space="preserve">-научной грамотности обучающихся; </w:t>
      </w:r>
    </w:p>
    <w:p>
      <w:pPr>
        <w:pStyle w:val="Normal"/>
        <w:spacing w:lineRule="exact" w:line="264" w:before="0" w:after="0"/>
        <w:ind w:firstLine="600"/>
        <w:jc w:val="both"/>
        <w:rPr/>
      </w:pPr>
      <w:r>
        <w:rPr>
          <w:rFonts w:ascii="Times New Roman" w:hAnsi="Times New Roman"/>
          <w:b w:val="false"/>
          <w:i w:val="false"/>
          <w:color w:val="000000"/>
          <w:sz w:val="28"/>
        </w:rPr>
        <w:t>способствует формированию ценностного отношения к естественно-</w:t>
        <w:softHyphen/>
        <w:t>научным знаниям, к природе, к человеку, вносит свой вклад в экологическое образование обучающихся.</w:t>
      </w:r>
    </w:p>
    <w:p>
      <w:pPr>
        <w:pStyle w:val="Normal"/>
        <w:spacing w:lineRule="exact" w:line="264" w:before="0" w:after="0"/>
        <w:ind w:firstLine="600"/>
        <w:jc w:val="both"/>
        <w:rPr/>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exact" w:line="264" w:before="0" w:after="0"/>
        <w:ind w:firstLine="600"/>
        <w:jc w:val="both"/>
        <w:rPr/>
      </w:pPr>
      <w:r>
        <w:rPr>
          <w:rFonts w:ascii="Times New Roman" w:hAnsi="Times New Roman"/>
          <w:b w:val="false"/>
          <w:i w:val="false"/>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exact" w:line="264" w:before="0" w:after="0"/>
        <w:ind w:firstLine="600"/>
        <w:jc w:val="both"/>
        <w:rPr/>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w:t>
        <w:softHyphen/>
        <w:t>-молекулярного учения как основы всего естествознания;</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pStyle w:val="Normal"/>
        <w:spacing w:lineRule="exact" w:line="264" w:before="0" w:after="0"/>
        <w:ind w:firstLine="600"/>
        <w:jc w:val="both"/>
        <w:rPr/>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exact" w:line="264" w:before="0" w:after="0"/>
        <w:ind w:firstLine="600"/>
        <w:jc w:val="both"/>
        <w:rPr/>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exact" w:line="264" w:before="0" w:after="0"/>
        <w:ind w:firstLine="600"/>
        <w:jc w:val="both"/>
        <w:rPr/>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exact" w:line="264" w:before="0" w:after="0"/>
        <w:ind w:firstLine="600"/>
        <w:jc w:val="both"/>
        <w:rPr/>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exact" w:line="264" w:before="0" w:after="0"/>
        <w:ind w:firstLine="600"/>
        <w:jc w:val="both"/>
        <w:rPr/>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exact" w:line="264" w:before="0" w:after="0"/>
        <w:ind w:firstLine="600"/>
        <w:jc w:val="both"/>
        <w:rPr/>
      </w:pPr>
      <w:r>
        <w:rPr>
          <w:rFonts w:ascii="Times New Roman" w:hAnsi="Times New Roman"/>
          <w:b w:val="false"/>
          <w:i w:val="false"/>
          <w:color w:val="000000"/>
          <w:sz w:val="28"/>
        </w:rPr>
        <w:t>​‌</w:t>
      </w:r>
      <w:bookmarkStart w:id="4" w:name="9012e5c9-2e66-40e9-9799-caf6f2595164"/>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w:t>
      </w:r>
      <w:bookmarkStart w:id="5" w:name="block-33189921"/>
      <w:bookmarkStart w:id="6" w:name="block-3318992"/>
      <w:bookmarkEnd w:id="5"/>
      <w:bookmarkEnd w:id="6"/>
    </w:p>
    <w:p>
      <w:pPr>
        <w:pStyle w:val="Normal"/>
        <w:spacing w:lineRule="exact" w:line="264" w:before="0" w:after="0"/>
        <w:ind w:left="120" w:hanging="0"/>
        <w:jc w:val="both"/>
        <w:rPr/>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val="false"/>
          <w:color w:val="000000"/>
          <w:sz w:val="28"/>
        </w:rPr>
        <w:t>Первоначальные химические понятия</w:t>
      </w:r>
    </w:p>
    <w:p>
      <w:pPr>
        <w:pStyle w:val="Normal"/>
        <w:spacing w:lineRule="exact" w:line="264" w:before="0" w:after="0"/>
        <w:ind w:firstLine="600"/>
        <w:jc w:val="both"/>
        <w:rPr/>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exact" w:line="264" w:before="0" w:after="0"/>
        <w:ind w:firstLine="600"/>
        <w:jc w:val="both"/>
        <w:rPr/>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exact" w:line="264" w:before="0" w:after="0"/>
        <w:ind w:firstLine="600"/>
        <w:jc w:val="both"/>
        <w:rPr/>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exact" w:line="264" w:before="0" w:after="0"/>
        <w:ind w:firstLine="600"/>
        <w:jc w:val="both"/>
        <w:rPr/>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exact" w:line="264" w:before="0" w:after="0"/>
        <w:ind w:firstLine="600"/>
        <w:jc w:val="both"/>
        <w:rPr/>
      </w:pPr>
      <w:r>
        <w:rPr>
          <w:rFonts w:ascii="Times New Roman" w:hAnsi="Times New Roman"/>
          <w:b/>
          <w:i w:val="false"/>
          <w:color w:val="000000"/>
          <w:sz w:val="28"/>
        </w:rPr>
        <w:t>Важнейшие представители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exact" w:line="264" w:before="0" w:after="0"/>
        <w:ind w:firstLine="600"/>
        <w:jc w:val="both"/>
        <w:rPr/>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exact" w:line="264" w:before="0" w:after="0"/>
        <w:ind w:firstLine="600"/>
        <w:jc w:val="both"/>
        <w:rPr/>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exact" w:line="264" w:before="0" w:after="0"/>
        <w:ind w:firstLine="600"/>
        <w:jc w:val="both"/>
        <w:rPr/>
      </w:pPr>
      <w:r>
        <w:rPr>
          <w:rFonts w:ascii="Times New Roman" w:hAnsi="Times New Roman"/>
          <w:b w:val="false"/>
          <w:i w:val="false"/>
          <w:color w:val="000000"/>
          <w:sz w:val="28"/>
        </w:rPr>
        <w:t>Молярный объём газов. Расчёты по химическим уравнениям.</w:t>
      </w:r>
    </w:p>
    <w:p>
      <w:pPr>
        <w:pStyle w:val="Normal"/>
        <w:spacing w:lineRule="exact" w:line="264" w:before="0" w:after="0"/>
        <w:ind w:firstLine="600"/>
        <w:jc w:val="both"/>
        <w:rPr/>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exact" w:line="264" w:before="0" w:after="0"/>
        <w:ind w:firstLine="600"/>
        <w:jc w:val="both"/>
        <w:rPr/>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exact" w:line="264" w:before="0" w:after="0"/>
        <w:ind w:firstLine="600"/>
        <w:jc w:val="both"/>
        <w:rPr/>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exact" w:line="264" w:before="0" w:after="0"/>
        <w:ind w:firstLine="600"/>
        <w:jc w:val="both"/>
        <w:rPr/>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exact" w:line="264" w:before="0" w:after="0"/>
        <w:ind w:firstLine="600"/>
        <w:jc w:val="both"/>
        <w:rPr/>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pStyle w:val="Normal"/>
        <w:spacing w:lineRule="exact" w:line="264" w:before="0" w:after="0"/>
        <w:ind w:firstLine="600"/>
        <w:jc w:val="both"/>
        <w:rPr/>
      </w:pPr>
      <w:r>
        <w:rPr>
          <w:rFonts w:ascii="Times New Roman" w:hAnsi="Times New Roman"/>
          <w:b w:val="false"/>
          <w:i w:val="false"/>
          <w:color w:val="000000"/>
          <w:sz w:val="28"/>
        </w:rPr>
        <w:t>Генетическая связь между классами неорганических соединений.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exact" w:line="264" w:before="0" w:after="0"/>
        <w:ind w:firstLine="600"/>
        <w:jc w:val="both"/>
        <w:rPr/>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exact" w:line="264" w:before="0" w:after="0"/>
        <w:ind w:firstLine="600"/>
        <w:jc w:val="both"/>
        <w:rPr/>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exact" w:line="264" w:before="0" w:after="0"/>
        <w:ind w:firstLine="600"/>
        <w:jc w:val="both"/>
        <w:rPr/>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exact" w:line="264" w:before="0" w:after="0"/>
        <w:ind w:firstLine="600"/>
        <w:jc w:val="both"/>
        <w:rPr/>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exact" w:line="264" w:before="0" w:after="0"/>
        <w:ind w:firstLine="600"/>
        <w:jc w:val="both"/>
        <w:rPr/>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pStyle w:val="Normal"/>
        <w:spacing w:lineRule="exact" w:line="264" w:before="0" w:after="0"/>
        <w:ind w:firstLine="600"/>
        <w:jc w:val="both"/>
        <w:rPr/>
      </w:pPr>
      <w:r>
        <w:rPr>
          <w:rFonts w:ascii="Times New Roman" w:hAnsi="Times New Roman"/>
          <w:b w:val="false"/>
          <w:i w:val="false"/>
          <w:color w:val="000000"/>
          <w:sz w:val="28"/>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spacing w:lineRule="exact" w:line="264" w:before="0" w:after="0"/>
        <w:ind w:firstLine="600"/>
        <w:jc w:val="both"/>
        <w:rPr/>
      </w:pPr>
      <w:r>
        <w:rPr>
          <w:rFonts w:ascii="Times New Roman" w:hAnsi="Times New Roman"/>
          <w:b w:val="false"/>
          <w:i w:val="false"/>
          <w:color w:val="000000"/>
          <w:sz w:val="28"/>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w:t>
      </w:r>
    </w:p>
    <w:p>
      <w:p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pStyle w:val="Normal"/>
        <w:spacing w:lineRule="exact" w:line="264" w:before="0" w:after="0"/>
        <w:ind w:firstLine="60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Вещество и химическая реакция</w:t>
      </w:r>
    </w:p>
    <w:p>
      <w:pPr>
        <w:pStyle w:val="Normal"/>
        <w:spacing w:lineRule="exact" w:line="264" w:before="0" w:after="0"/>
        <w:ind w:firstLine="600"/>
        <w:jc w:val="both"/>
        <w:rPr/>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exact" w:line="264" w:before="0" w:after="0"/>
        <w:ind w:firstLine="600"/>
        <w:jc w:val="both"/>
        <w:rPr/>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exact" w:line="264" w:before="0" w:after="0"/>
        <w:ind w:firstLine="600"/>
        <w:jc w:val="both"/>
        <w:rPr/>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exact" w:line="264" w:before="0" w:after="0"/>
        <w:ind w:firstLine="600"/>
        <w:jc w:val="both"/>
        <w:rPr/>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exact" w:line="264" w:before="0" w:after="0"/>
        <w:ind w:firstLine="600"/>
        <w:jc w:val="both"/>
        <w:rPr/>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spacing w:lineRule="exact" w:line="264" w:before="0" w:after="0"/>
        <w:ind w:firstLine="600"/>
        <w:jc w:val="both"/>
        <w:rPr/>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exact" w:line="264" w:before="0" w:after="0"/>
        <w:ind w:firstLine="600"/>
        <w:jc w:val="both"/>
        <w:rPr/>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exact" w:line="264" w:before="0" w:after="0"/>
        <w:ind w:firstLine="600"/>
        <w:jc w:val="both"/>
        <w:rPr/>
      </w:pPr>
      <w:r>
        <w:rPr>
          <w:rFonts w:ascii="Times New Roman" w:hAnsi="Times New Roman"/>
          <w:b/>
          <w:i w:val="false"/>
          <w:color w:val="000000"/>
          <w:sz w:val="28"/>
        </w:rPr>
        <w:t>Неметаллы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exact" w:line="264" w:before="0" w:after="0"/>
        <w:ind w:firstLine="600"/>
        <w:jc w:val="both"/>
        <w:rPr/>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Металлы и их соединения</w:t>
      </w:r>
    </w:p>
    <w:p>
      <w:pPr>
        <w:pStyle w:val="Normal"/>
        <w:spacing w:lineRule="exact" w:line="264" w:before="0" w:after="0"/>
        <w:ind w:firstLine="600"/>
        <w:jc w:val="both"/>
        <w:rPr/>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exact" w:line="264" w:before="0" w:after="0"/>
        <w:ind w:firstLine="600"/>
        <w:jc w:val="both"/>
        <w:rPr/>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exact" w:line="264" w:before="0" w:after="0"/>
        <w:ind w:firstLine="600"/>
        <w:jc w:val="both"/>
        <w:rPr/>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exact" w:line="264" w:before="0" w:after="0"/>
        <w:ind w:firstLine="600"/>
        <w:jc w:val="both"/>
        <w:rPr/>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exact" w:line="264" w:before="0" w:after="0"/>
        <w:ind w:firstLine="600"/>
        <w:jc w:val="both"/>
        <w:rPr/>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exact" w:line="264" w:before="0" w:after="0"/>
        <w:ind w:firstLine="600"/>
        <w:jc w:val="both"/>
        <w:rPr/>
      </w:pPr>
      <w:r>
        <w:rPr>
          <w:rFonts w:ascii="Times New Roman" w:hAnsi="Times New Roman"/>
          <w:b/>
          <w:i w:val="false"/>
          <w:color w:val="000000"/>
          <w:sz w:val="28"/>
        </w:rPr>
        <w:t>Химия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exact" w:line="264" w:before="0" w:after="0"/>
        <w:ind w:firstLine="600"/>
        <w:jc w:val="both"/>
        <w:rPr/>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exact" w:line="264" w:before="0" w:after="0"/>
        <w:ind w:firstLine="600"/>
        <w:jc w:val="both"/>
        <w:rPr/>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pStyle w:val="Normal"/>
        <w:spacing w:lineRule="exact" w:line="264" w:before="0" w:after="0"/>
        <w:ind w:firstLine="600"/>
        <w:jc w:val="both"/>
        <w:rPr/>
      </w:pPr>
      <w:r>
        <w:rPr>
          <w:rFonts w:ascii="Times New Roman" w:hAnsi="Times New Roman"/>
          <w:b/>
          <w:i/>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spacing w:lineRule="exact" w:line="264" w:before="0" w:after="0"/>
        <w:ind w:firstLine="600"/>
        <w:jc w:val="both"/>
        <w:rPr/>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exact" w:line="264" w:before="0" w:after="0"/>
        <w:ind w:firstLine="600"/>
        <w:jc w:val="both"/>
        <w:rPr/>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exact" w:line="264" w:before="0" w:after="0"/>
        <w:ind w:firstLine="600"/>
        <w:jc w:val="both"/>
        <w:rPr/>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bookmarkStart w:id="7" w:name="block-33189931"/>
      <w:bookmarkStart w:id="8" w:name="block-3318993"/>
      <w:bookmarkEnd w:id="7"/>
      <w:bookmarkEnd w:id="8"/>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exact" w:line="264" w:before="0" w:after="0"/>
        <w:ind w:firstLine="600"/>
        <w:jc w:val="both"/>
        <w:rPr/>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exact" w:line="264" w:before="0" w:after="0"/>
        <w:ind w:firstLine="600"/>
        <w:jc w:val="both"/>
        <w:rPr/>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exact" w:line="264" w:before="0" w:after="0"/>
        <w:ind w:firstLine="600"/>
        <w:jc w:val="both"/>
        <w:rPr/>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exact" w:line="264" w:before="0" w:after="0"/>
        <w:ind w:firstLine="600"/>
        <w:jc w:val="both"/>
        <w:rPr/>
      </w:pPr>
      <w:bookmarkStart w:id="9" w:name="_Toc138318759"/>
      <w:bookmarkEnd w:id="9"/>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exact" w:line="264" w:before="0" w:after="0"/>
        <w:ind w:firstLine="600"/>
        <w:jc w:val="both"/>
        <w:rPr/>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exact" w:line="264" w:before="0" w:after="0"/>
        <w:ind w:firstLine="600"/>
        <w:jc w:val="both"/>
        <w:rPr/>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exact" w:line="264" w:before="0" w:after="0"/>
        <w:ind w:firstLine="600"/>
        <w:jc w:val="both"/>
        <w:rPr/>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exact" w:line="264" w:before="0" w:after="0"/>
        <w:ind w:firstLine="600"/>
        <w:jc w:val="both"/>
        <w:rPr/>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exact" w:line="264" w:before="0" w:after="0"/>
        <w:ind w:firstLine="600"/>
        <w:jc w:val="both"/>
        <w:rPr/>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4720971"/>
      <w:bookmarkStart w:id="11" w:name="_Toc138318760"/>
      <w:bookmarkEnd w:id="10"/>
      <w:bookmarkEnd w:id="11"/>
    </w:p>
    <w:p>
      <w:pPr>
        <w:pStyle w:val="Normal"/>
        <w:spacing w:lineRule="exact" w:line="264" w:before="0" w:after="0"/>
        <w:ind w:firstLine="600"/>
        <w:jc w:val="both"/>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numPr>
          <w:ilvl w:val="0"/>
          <w:numId w:val="1"/>
        </w:numPr>
        <w:spacing w:lineRule="exact" w:line="264" w:before="0" w:after="0"/>
        <w:jc w:val="both"/>
        <w:rPr/>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exact" w:line="264" w:before="0" w:after="0"/>
        <w:jc w:val="both"/>
        <w:rPr/>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exact" w:line="264" w:before="0" w:after="0"/>
        <w:jc w:val="both"/>
        <w:rPr/>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exact" w:line="264" w:before="0" w:after="0"/>
        <w:jc w:val="both"/>
        <w:rPr/>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exact" w:line="264" w:before="0" w:after="0"/>
        <w:jc w:val="both"/>
        <w:rPr/>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exact" w:line="264" w:before="0" w:after="0"/>
        <w:jc w:val="both"/>
        <w:rPr/>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2"/>
        </w:numPr>
        <w:spacing w:lineRule="exact" w:line="264" w:before="0" w:after="0"/>
        <w:jc w:val="both"/>
        <w:rPr/>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bookmarkStart w:id="12" w:name="block-33189951"/>
      <w:bookmarkStart w:id="13" w:name="block-3318995"/>
      <w:bookmarkEnd w:id="12"/>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Вещества и химические реакции</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Воздух. Кислород. Понятие об оксидах</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Водород.Понятие о кислотах и солях</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Вода. Растворы. Понятие об основаниях</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классы неорганических соединений</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63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w:t>
              <w:softHyphen/>
              <w:t>ева. Строение атома</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Химическая связь. Окислительно-восстановительные реакции</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99" w:type="dxa"/>
            <w:tcBorders>
              <w:top w:val="single" w:sz="6" w:space="0" w:color="000000"/>
              <w:bottom w:val="single" w:sz="6" w:space="0" w:color="000000"/>
            </w:tcBorders>
            <w:vAlign w:val="center"/>
          </w:tcPr>
          <w:p>
            <w:pPr>
              <w:pStyle w:val="Normal"/>
              <w:spacing w:before="0" w:after="200"/>
              <w:jc w:val="left"/>
              <w:rPr/>
            </w:pPr>
            <w:r>
              <w:rPr/>
            </w:r>
          </w:p>
        </w:tc>
        <w:tc>
          <w:tcPr>
            <w:tcW w:w="2527" w:type="dxa"/>
            <w:tcBorders>
              <w:top w:val="single" w:sz="6" w:space="0" w:color="000000"/>
              <w:bottom w:val="single" w:sz="6" w:space="0" w:color="000000"/>
            </w:tcBorders>
            <w:vAlign w:val="center"/>
          </w:tcPr>
          <w:p>
            <w:pPr>
              <w:pStyle w:val="Normal"/>
              <w:spacing w:before="0" w:after="200"/>
              <w:jc w:val="left"/>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12" w:type="dxa"/>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и углубление знаний основных разделов курса 8 класса</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закономерности химических реакций</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Электролитическая диссоциация. Химические реакции в растворах</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63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химических элементов VIIА-группы. Галогены</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863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Общие свойства металлов</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Важнейшие металлы и их соединения</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144" w:hRule="atLeast"/>
        </w:trPr>
        <w:tc>
          <w:tcPr>
            <w:tcW w:w="702"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Вещества и материалы в жизни человека</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63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3712"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144" w:hRule="atLeast"/>
        </w:trPr>
        <w:tc>
          <w:tcPr>
            <w:tcW w:w="3583"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99"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27"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12" w:type="dxa"/>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4" w:name="block-3318990"/>
      <w:bookmarkStart w:id="15" w:name="block-3318990"/>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CellMar>
          <w:top w:w="50" w:type="dxa"/>
          <w:left w:w="100" w:type="dxa"/>
          <w:bottom w:w="0" w:type="dxa"/>
          <w:right w:w="108" w:type="dxa"/>
        </w:tblCellMar>
      </w:tblPr>
      <w:tblGrid>
        <w:gridCol w:w="462"/>
        <w:gridCol w:w="3680"/>
        <w:gridCol w:w="1052"/>
        <w:gridCol w:w="2027"/>
        <w:gridCol w:w="2180"/>
        <w:gridCol w:w="1524"/>
        <w:gridCol w:w="2668"/>
      </w:tblGrid>
      <w:tr>
        <w:trPr>
          <w:trHeight w:val="144" w:hRule="atLeast"/>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6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25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6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4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6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6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Предмет химии. Роль химии в жизни человека. Тела и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методах познания в химии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Чистые вещества и смеси. Способы разделения смесей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Атомы и молекулы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Химические элементы. Знаки (символы)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Простые и сложные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Атомно-молекулярное учение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Относительная атомная масса. Относительная молекулярная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Массовая доля химического элемента в соединении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Количество вещества. Моль. Молярная масса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Физические и химические явления. Химическая реакция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Признаки и условия протекания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 сохранения массы веществ. Химические уравнения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№1 по теме «Вещества и химические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Водород — элемент и простое вещество. Нахождение в природе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Физические и химические свойства водорода. Применение водорода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кислотах и солях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получения водорода в лаборатории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Молярный объём газов. Закон Авогадро</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Физические и химические свойства воды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 оснований. Понятие об индикаторах</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№2 по теме «Кислород. Водород. Вода»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Оксиды: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Основания: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Получение и химические свойства оснований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Кислоты: состав, классификация, номенклатура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Получение и химические свойства кислот</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Соли (средние): номенклатура, способы получения, химические свойства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Генетическая связь между классами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Периоды, группы, подгруппы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Строение атомов. Состав атомных ядер. Изотопы</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Электроотрицательность атомов химических элементов</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Ионная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Ковалентная 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Ковалентная неполярная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Степень окисления</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Окислители и восстановители</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№4 по теме «Строение атома. Химическая связь»</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144" w:hRule="atLeast"/>
        </w:trPr>
        <w:tc>
          <w:tcPr>
            <w:tcW w:w="4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6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5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144" w:hRule="atLeast"/>
        </w:trPr>
        <w:tc>
          <w:tcPr>
            <w:tcW w:w="4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5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1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1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CellMar>
          <w:top w:w="50" w:type="dxa"/>
          <w:left w:w="100" w:type="dxa"/>
          <w:bottom w:w="0" w:type="dxa"/>
          <w:right w:w="108" w:type="dxa"/>
        </w:tblCellMar>
      </w:tblPr>
      <w:tblGrid>
        <w:gridCol w:w="523"/>
        <w:gridCol w:w="3041"/>
        <w:gridCol w:w="1161"/>
        <w:gridCol w:w="2153"/>
        <w:gridCol w:w="2297"/>
        <w:gridCol w:w="1625"/>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Классификация и номенклатура неорганических веществ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Виды химической связи и типы кристаллических решёток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Классификация химических реакций по различным признакам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Окислительно-восстановительные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Ионные уравнения реакций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гидролизе солей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1. «Решение экспериментальных задач»</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элементов VIА-группы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Сероводород, строение,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Вычисление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Азотная кислота, её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Угольная кислота и её соли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Кремний и его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№3 по теме «Важнейшие неметаллы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коррозии металлов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Щелочные металлы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Оксиды и гидроксиды натрия и калия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Щелочноземельные металлы – кальций и магний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Важнейшие соединения кальция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Жёсткость воды и способы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Алюминий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Амфотерные свойства оксида и гидроксида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Железо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Оксиды, гидроксиды и соли железа (II) и железа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Контрольная работа №4 по теме «Важнейшие металлы и их соединения»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Вещества и материалы в повседневной жизни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Химическое загрязнение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химии в решении экологических проблем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Обобщение и систематизация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9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6" w:name="block-3318994"/>
      <w:bookmarkStart w:id="17" w:name="block-3318994"/>
      <w:bookmarkEnd w:id="17"/>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8" w:name="bd05d80c-fcad-45de-a028-b236b74fbaf0"/>
      <w:r>
        <w:rPr>
          <w:rFonts w:ascii="Times New Roman" w:hAnsi="Times New Roman"/>
          <w:b w:val="false"/>
          <w:i w:val="false"/>
          <w:color w:val="000000"/>
          <w:sz w:val="28"/>
        </w:rPr>
        <w:t xml:space="preserve">• </w:t>
      </w:r>
      <w:r>
        <w:rPr>
          <w:rFonts w:ascii="Times New Roman" w:hAnsi="Times New Roman"/>
          <w:b w:val="false"/>
          <w:i w:val="false"/>
          <w:color w:val="000000"/>
          <w:sz w:val="28"/>
        </w:rPr>
        <w:t>Химия, 8 класс/ Габриелян О.С., Остроумов И.Г., Сладков С.А., Акционерное общество «Издательство «Просвещение»</w:t>
      </w:r>
      <w:bookmarkEnd w:id="18"/>
      <w:r>
        <w:rPr>
          <w:sz w:val="28"/>
        </w:rPr>
        <w:br/>
      </w:r>
      <w:bookmarkStart w:id="19" w:name="bd05d80c-fcad-45de-a028-b236b74fbaf01"/>
      <w:r>
        <w:rPr>
          <w:rFonts w:ascii="Times New Roman" w:hAnsi="Times New Roman"/>
          <w:b w:val="false"/>
          <w:i w:val="false"/>
          <w:color w:val="000000"/>
          <w:sz w:val="28"/>
        </w:rPr>
        <w:t xml:space="preserve"> • Химия, 8 класс/ Рудзитис Г.Е., Фельдман Ф.Г., Акционерное общество «Издательство «Просвещение»</w:t>
      </w:r>
      <w:bookmarkEnd w:id="19"/>
      <w:r>
        <w:rPr>
          <w:sz w:val="28"/>
        </w:rPr>
        <w:br/>
      </w:r>
      <w:bookmarkStart w:id="20" w:name="bd05d80c-fcad-45de-a028-b236b74fbaf0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0"/>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1" w:name="7c258218-5acd-420c-9e0a-ede44ec27918"/>
      <w:r>
        <w:rPr>
          <w:rFonts w:ascii="Times New Roman" w:hAnsi="Times New Roman"/>
          <w:b w:val="false"/>
          <w:i w:val="false"/>
          <w:color w:val="000000"/>
          <w:sz w:val="28"/>
        </w:rPr>
        <w:t>‌</w:t>
      </w:r>
      <w:r>
        <w:rPr>
          <w:rFonts w:ascii="Times New Roman" w:hAnsi="Times New Roman"/>
          <w:b w:val="false"/>
          <w:i w:val="false"/>
          <w:color w:val="000000"/>
          <w:sz w:val="28"/>
        </w:rPr>
        <w:t>Химия : уроки в 8 классе : пособие для учителя /Н. Н. Гара</w:t>
      </w:r>
      <w:bookmarkEnd w:id="21"/>
      <w:r>
        <w:rPr>
          <w:sz w:val="28"/>
        </w:rPr>
        <w:br/>
      </w:r>
      <w:bookmarkStart w:id="22" w:name="7c258218-5acd-420c-9e0a-ede44ec279181"/>
      <w:r>
        <w:rPr>
          <w:rFonts w:ascii="Times New Roman" w:hAnsi="Times New Roman"/>
          <w:b w:val="false"/>
          <w:i w:val="false"/>
          <w:color w:val="000000"/>
          <w:sz w:val="28"/>
        </w:rPr>
        <w:t xml:space="preserve"> Химия. Уроки в 9 классе : пособие для учителя /Н. Н. Гара‌</w:t>
      </w:r>
      <w:bookmarkEnd w:id="22"/>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23" w:name="90de4b5a-88fc-4f80-ab94-3d9ac9d5e251"/>
      <w:r>
        <w:rPr>
          <w:rFonts w:ascii="Times New Roman" w:hAnsi="Times New Roman"/>
          <w:b w:val="false"/>
          <w:i w:val="false"/>
          <w:color w:val="000000"/>
          <w:sz w:val="28"/>
        </w:rPr>
        <w:t>​‌</w:t>
      </w:r>
      <w:r>
        <w:rPr>
          <w:rFonts w:ascii="Times New Roman" w:hAnsi="Times New Roman"/>
          <w:b w:val="false"/>
          <w:i w:val="false"/>
          <w:color w:val="000000"/>
          <w:sz w:val="28"/>
        </w:rPr>
        <w:t>http://school-collection.edu.ru</w:t>
      </w:r>
      <w:bookmarkEnd w:id="23"/>
      <w:r>
        <w:rPr>
          <w:sz w:val="28"/>
        </w:rPr>
        <w:br/>
      </w:r>
      <w:bookmarkStart w:id="24" w:name="90de4b5a-88fc-4f80-ab94-3d9ac9d5e2511"/>
      <w:r>
        <w:rPr>
          <w:rFonts w:ascii="Times New Roman" w:hAnsi="Times New Roman"/>
          <w:b w:val="false"/>
          <w:i w:val="false"/>
          <w:color w:val="000000"/>
          <w:sz w:val="28"/>
        </w:rPr>
        <w:t xml:space="preserve"> http://fcior.edu.ru</w:t>
      </w:r>
      <w:bookmarkEnd w:id="24"/>
      <w:r>
        <w:rPr>
          <w:sz w:val="28"/>
        </w:rPr>
        <w:br/>
      </w:r>
      <w:bookmarkStart w:id="25" w:name="90de4b5a-88fc-4f80-ab94-3d9ac9d5e2512"/>
      <w:r>
        <w:rPr>
          <w:rFonts w:ascii="Times New Roman" w:hAnsi="Times New Roman"/>
          <w:b w:val="false"/>
          <w:i w:val="false"/>
          <w:color w:val="000000"/>
          <w:sz w:val="28"/>
        </w:rPr>
        <w:t xml:space="preserve"> http://college.ru/himiya/</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bookmarkStart w:id="26" w:name="block-33189961"/>
      <w:bookmarkStart w:id="27" w:name="block-3318996"/>
      <w:bookmarkEnd w:id="26"/>
      <w:bookmarkEnd w:id="2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1"/>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837c" TargetMode="External"/><Relationship Id="rId13" Type="http://schemas.openxmlformats.org/officeDocument/2006/relationships/hyperlink" Target="https://m.edsoo.ru/7f41837c"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7f41a636" TargetMode="External"/><Relationship Id="rId24" Type="http://schemas.openxmlformats.org/officeDocument/2006/relationships/hyperlink" Target="https://m.edsoo.ru/7f41a636" TargetMode="External"/><Relationship Id="rId25" Type="http://schemas.openxmlformats.org/officeDocument/2006/relationships/hyperlink" Target="https://m.edsoo.ru/ff0d210c" TargetMode="External"/><Relationship Id="rId26" Type="http://schemas.openxmlformats.org/officeDocument/2006/relationships/hyperlink" Target="https://m.edsoo.ru/ff0d227e" TargetMode="External"/><Relationship Id="rId27" Type="http://schemas.openxmlformats.org/officeDocument/2006/relationships/hyperlink" Target="https://m.edsoo.ru/ff0d23dc" TargetMode="External"/><Relationship Id="rId28" Type="http://schemas.openxmlformats.org/officeDocument/2006/relationships/hyperlink" Target="https://m.edsoo.ru/ff0d26ca" TargetMode="External"/><Relationship Id="rId29" Type="http://schemas.openxmlformats.org/officeDocument/2006/relationships/hyperlink" Target="https://m.edsoo.ru/ff0d28c8" TargetMode="External"/><Relationship Id="rId30" Type="http://schemas.openxmlformats.org/officeDocument/2006/relationships/hyperlink" Target="https://m.edsoo.ru/ff0d2a6c" TargetMode="External"/><Relationship Id="rId31" Type="http://schemas.openxmlformats.org/officeDocument/2006/relationships/hyperlink" Target="https://m.edsoo.ru/ff0d2be8" TargetMode="External"/><Relationship Id="rId32" Type="http://schemas.openxmlformats.org/officeDocument/2006/relationships/hyperlink" Target="https://m.edsoo.ru/ff0d2a6c" TargetMode="External"/><Relationship Id="rId33" Type="http://schemas.openxmlformats.org/officeDocument/2006/relationships/hyperlink" Target="https://m.edsoo.ru/ff0d2d50" TargetMode="External"/><Relationship Id="rId34" Type="http://schemas.openxmlformats.org/officeDocument/2006/relationships/hyperlink" Target="https://m.edsoo.ru/ff0d2eae" TargetMode="External"/><Relationship Id="rId35" Type="http://schemas.openxmlformats.org/officeDocument/2006/relationships/hyperlink" Target="https://m.edsoo.ru/ff0d323c" TargetMode="External"/><Relationship Id="rId36" Type="http://schemas.openxmlformats.org/officeDocument/2006/relationships/hyperlink" Target="https://m.edsoo.ru/ff0d350c" TargetMode="External"/><Relationship Id="rId37" Type="http://schemas.openxmlformats.org/officeDocument/2006/relationships/hyperlink" Target="https://m.edsoo.ru/ff0d5230" TargetMode="External"/><Relationship Id="rId38" Type="http://schemas.openxmlformats.org/officeDocument/2006/relationships/hyperlink" Target="https://m.edsoo.ru/ff0d37fa" TargetMode="External"/><Relationship Id="rId39" Type="http://schemas.openxmlformats.org/officeDocument/2006/relationships/hyperlink" Target="https://m.edsoo.ru/ff0d3a16" TargetMode="External"/><Relationship Id="rId40" Type="http://schemas.openxmlformats.org/officeDocument/2006/relationships/hyperlink" Target="https://m.edsoo.ru/ff0d3b88" TargetMode="External"/><Relationship Id="rId41" Type="http://schemas.openxmlformats.org/officeDocument/2006/relationships/hyperlink" Target="https://m.edsoo.ru/ff0d5708" TargetMode="External"/><Relationship Id="rId42" Type="http://schemas.openxmlformats.org/officeDocument/2006/relationships/hyperlink" Target="https://m.edsoo.ru/ff0d3f34" TargetMode="External"/><Relationship Id="rId43" Type="http://schemas.openxmlformats.org/officeDocument/2006/relationships/hyperlink" Target="https://m.edsoo.ru/ff0d40c4" TargetMode="External"/><Relationship Id="rId44" Type="http://schemas.openxmlformats.org/officeDocument/2006/relationships/hyperlink" Target="https://m.edsoo.ru/ff0d4290" TargetMode="External"/><Relationship Id="rId45" Type="http://schemas.openxmlformats.org/officeDocument/2006/relationships/hyperlink" Target="https://m.edsoo.ru/ff0d448e" TargetMode="External"/><Relationship Id="rId46" Type="http://schemas.openxmlformats.org/officeDocument/2006/relationships/hyperlink" Target="https://m.edsoo.ru/ff0d4614" TargetMode="External"/><Relationship Id="rId47" Type="http://schemas.openxmlformats.org/officeDocument/2006/relationships/hyperlink" Target="https://m.edsoo.ru/ff0d497a" TargetMode="External"/><Relationship Id="rId48" Type="http://schemas.openxmlformats.org/officeDocument/2006/relationships/hyperlink" Target="https://m.edsoo.ru/ff0d4790" TargetMode="External"/><Relationship Id="rId49" Type="http://schemas.openxmlformats.org/officeDocument/2006/relationships/hyperlink" Target="https://m.edsoo.ru/ff0d4c4a" TargetMode="External"/><Relationship Id="rId50" Type="http://schemas.openxmlformats.org/officeDocument/2006/relationships/hyperlink" Target="https://m.edsoo.ru/ff0d4ae2" TargetMode="External"/><Relationship Id="rId51" Type="http://schemas.openxmlformats.org/officeDocument/2006/relationships/hyperlink" Target="https://m.edsoo.ru/ff0d4dd0" TargetMode="External"/><Relationship Id="rId52" Type="http://schemas.openxmlformats.org/officeDocument/2006/relationships/hyperlink" Target="https://m.edsoo.ru/ff0d4dd0" TargetMode="External"/><Relationship Id="rId53" Type="http://schemas.openxmlformats.org/officeDocument/2006/relationships/hyperlink" Target="https://m.edsoo.ru/ff0d50d2" TargetMode="External"/><Relationship Id="rId54" Type="http://schemas.openxmlformats.org/officeDocument/2006/relationships/hyperlink" Target="https://m.edsoo.ru/ff0d4dd0" TargetMode="External"/><Relationship Id="rId55" Type="http://schemas.openxmlformats.org/officeDocument/2006/relationships/hyperlink" Target="https://m.edsoo.ru/ff0d4f42" TargetMode="External"/><Relationship Id="rId56" Type="http://schemas.openxmlformats.org/officeDocument/2006/relationships/hyperlink" Target="https://m.edsoo.ru/ff0d542e" TargetMode="External"/><Relationship Id="rId57" Type="http://schemas.openxmlformats.org/officeDocument/2006/relationships/hyperlink" Target="https://m.edsoo.ru/ff0d55a0" TargetMode="External"/><Relationship Id="rId58" Type="http://schemas.openxmlformats.org/officeDocument/2006/relationships/hyperlink" Target="https://m.edsoo.ru/ff0d5708" TargetMode="External"/><Relationship Id="rId59" Type="http://schemas.openxmlformats.org/officeDocument/2006/relationships/hyperlink" Target="https://m.edsoo.ru/ff0d587a" TargetMode="External"/><Relationship Id="rId60" Type="http://schemas.openxmlformats.org/officeDocument/2006/relationships/hyperlink" Target="https://m.edsoo.ru/ff0d59e2" TargetMode="External"/><Relationship Id="rId61" Type="http://schemas.openxmlformats.org/officeDocument/2006/relationships/hyperlink" Target="https://m.edsoo.ru/ff0d5b40" TargetMode="External"/><Relationship Id="rId62" Type="http://schemas.openxmlformats.org/officeDocument/2006/relationships/hyperlink" Target="https://m.edsoo.ru/ff0d5eba" TargetMode="External"/><Relationship Id="rId63" Type="http://schemas.openxmlformats.org/officeDocument/2006/relationships/hyperlink" Target="https://m.edsoo.ru/ff0d6342" TargetMode="External"/><Relationship Id="rId64" Type="http://schemas.openxmlformats.org/officeDocument/2006/relationships/hyperlink" Target="https://m.edsoo.ru/ff0d664e" TargetMode="External"/><Relationship Id="rId65" Type="http://schemas.openxmlformats.org/officeDocument/2006/relationships/hyperlink" Target="https://m.edsoo.ru/ff0d664e" TargetMode="External"/><Relationship Id="rId66" Type="http://schemas.openxmlformats.org/officeDocument/2006/relationships/hyperlink" Target="https://m.edsoo.ru/ff0d67ca" TargetMode="External"/><Relationship Id="rId67" Type="http://schemas.openxmlformats.org/officeDocument/2006/relationships/hyperlink" Target="https://m.edsoo.ru/ff0d67ca" TargetMode="External"/><Relationship Id="rId68" Type="http://schemas.openxmlformats.org/officeDocument/2006/relationships/hyperlink" Target="https://m.edsoo.ru/ff0dfee2" TargetMode="External"/><Relationship Id="rId69" Type="http://schemas.openxmlformats.org/officeDocument/2006/relationships/hyperlink" Target="https://m.edsoo.ru/ff0dfee2" TargetMode="External"/><Relationship Id="rId70" Type="http://schemas.openxmlformats.org/officeDocument/2006/relationships/hyperlink" Target="https://m.edsoo.ru/00ad9474" TargetMode="External"/><Relationship Id="rId71" Type="http://schemas.openxmlformats.org/officeDocument/2006/relationships/hyperlink" Target="https://m.edsoo.ru/00ad9b7c" TargetMode="External"/><Relationship Id="rId72" Type="http://schemas.openxmlformats.org/officeDocument/2006/relationships/hyperlink" Target="https://m.edsoo.ru/00ad9a50" TargetMode="External"/><Relationship Id="rId73" Type="http://schemas.openxmlformats.org/officeDocument/2006/relationships/hyperlink" Target="https://m.edsoo.ru/00ad9cb2" TargetMode="External"/><Relationship Id="rId74" Type="http://schemas.openxmlformats.org/officeDocument/2006/relationships/hyperlink" Target="https://m.edsoo.ru/00ad9e1a" TargetMode="External"/><Relationship Id="rId75" Type="http://schemas.openxmlformats.org/officeDocument/2006/relationships/hyperlink" Target="https://m.edsoo.ru/00ad9ffa" TargetMode="External"/><Relationship Id="rId76" Type="http://schemas.openxmlformats.org/officeDocument/2006/relationships/hyperlink" Target="https://m.edsoo.ru/00ada52c" TargetMode="External"/><Relationship Id="rId77" Type="http://schemas.openxmlformats.org/officeDocument/2006/relationships/hyperlink" Target="https://m.edsoo.ru/00ada52c" TargetMode="External"/><Relationship Id="rId78" Type="http://schemas.openxmlformats.org/officeDocument/2006/relationships/hyperlink" Target="https://m.edsoo.ru/00ada342" TargetMode="External"/><Relationship Id="rId79" Type="http://schemas.openxmlformats.org/officeDocument/2006/relationships/hyperlink" Target="https://m.edsoo.ru/00ada6bc" TargetMode="External"/><Relationship Id="rId80" Type="http://schemas.openxmlformats.org/officeDocument/2006/relationships/hyperlink" Target="https://m.edsoo.ru/00ada824" TargetMode="External"/><Relationship Id="rId81" Type="http://schemas.openxmlformats.org/officeDocument/2006/relationships/hyperlink" Target="https://m.edsoo.ru/00ada96e" TargetMode="External"/><Relationship Id="rId82" Type="http://schemas.openxmlformats.org/officeDocument/2006/relationships/hyperlink" Target="https://m.edsoo.ru/00adaab8" TargetMode="External"/><Relationship Id="rId83" Type="http://schemas.openxmlformats.org/officeDocument/2006/relationships/hyperlink" Target="https://m.edsoo.ru/00adac34" TargetMode="External"/><Relationship Id="rId84" Type="http://schemas.openxmlformats.org/officeDocument/2006/relationships/hyperlink" Target="https://m.edsoo.ru/00adaab8" TargetMode="External"/><Relationship Id="rId85" Type="http://schemas.openxmlformats.org/officeDocument/2006/relationships/hyperlink" Target="https://m.edsoo.ru/00adaab9" TargetMode="External"/><Relationship Id="rId86" Type="http://schemas.openxmlformats.org/officeDocument/2006/relationships/hyperlink" Target="https://m.edsoo.ru/00adae28" TargetMode="External"/><Relationship Id="rId87" Type="http://schemas.openxmlformats.org/officeDocument/2006/relationships/hyperlink" Target="https://m.edsoo.ru/00adb076" TargetMode="External"/><Relationship Id="rId88" Type="http://schemas.openxmlformats.org/officeDocument/2006/relationships/hyperlink" Target="https://m.edsoo.ru/00adb076" TargetMode="External"/><Relationship Id="rId89" Type="http://schemas.openxmlformats.org/officeDocument/2006/relationships/hyperlink" Target="https://m.edsoo.ru/00adb486" TargetMode="External"/><Relationship Id="rId90" Type="http://schemas.openxmlformats.org/officeDocument/2006/relationships/hyperlink" Target="https://m.edsoo.ru/00adb33c" TargetMode="External"/><Relationship Id="rId91" Type="http://schemas.openxmlformats.org/officeDocument/2006/relationships/hyperlink" Target="https://m.edsoo.ru/00ad9cb2" TargetMode="External"/><Relationship Id="rId92" Type="http://schemas.openxmlformats.org/officeDocument/2006/relationships/hyperlink" Target="https://m.edsoo.ru/ff0d61c6" TargetMode="External"/><Relationship Id="rId93" Type="http://schemas.openxmlformats.org/officeDocument/2006/relationships/hyperlink" Target="https://m.edsoo.ru/00adb59e" TargetMode="External"/><Relationship Id="rId94" Type="http://schemas.openxmlformats.org/officeDocument/2006/relationships/hyperlink" Target="https://m.edsoo.ru/00adb6b6" TargetMode="External"/><Relationship Id="rId95" Type="http://schemas.openxmlformats.org/officeDocument/2006/relationships/hyperlink" Target="https://m.edsoo.ru/00adb7e2" TargetMode="External"/><Relationship Id="rId96" Type="http://schemas.openxmlformats.org/officeDocument/2006/relationships/hyperlink" Target="https://m.edsoo.ru/00adbac6" TargetMode="External"/><Relationship Id="rId97" Type="http://schemas.openxmlformats.org/officeDocument/2006/relationships/hyperlink" Target="https://m.edsoo.ru/00adbcb0" TargetMode="External"/><Relationship Id="rId98" Type="http://schemas.openxmlformats.org/officeDocument/2006/relationships/hyperlink" Target="https://m.edsoo.ru/00adbe9a" TargetMode="External"/><Relationship Id="rId99" Type="http://schemas.openxmlformats.org/officeDocument/2006/relationships/hyperlink" Target="https://m.edsoo.ru/00adc28c" TargetMode="External"/><Relationship Id="rId100" Type="http://schemas.openxmlformats.org/officeDocument/2006/relationships/hyperlink" Target="https://m.edsoo.ru/00adcade" TargetMode="External"/><Relationship Id="rId101" Type="http://schemas.openxmlformats.org/officeDocument/2006/relationships/hyperlink" Target="https://m.edsoo.ru/00adcd68" TargetMode="External"/><Relationship Id="rId102" Type="http://schemas.openxmlformats.org/officeDocument/2006/relationships/hyperlink" Target="https://m.edsoo.ru/00add448" TargetMode="External"/><Relationship Id="rId103" Type="http://schemas.openxmlformats.org/officeDocument/2006/relationships/hyperlink" Target="https://m.edsoo.ru/00add5d8" TargetMode="External"/><Relationship Id="rId104" Type="http://schemas.openxmlformats.org/officeDocument/2006/relationships/hyperlink" Target="https://m.edsoo.ru/00add8b2" TargetMode="External"/><Relationship Id="rId105" Type="http://schemas.openxmlformats.org/officeDocument/2006/relationships/hyperlink" Target="https://m.edsoo.ru/00add9d4" TargetMode="External"/><Relationship Id="rId106" Type="http://schemas.openxmlformats.org/officeDocument/2006/relationships/hyperlink" Target="https://m.edsoo.ru/00addd12" TargetMode="External"/><Relationship Id="rId107" Type="http://schemas.openxmlformats.org/officeDocument/2006/relationships/hyperlink" Target="https://m.edsoo.ru/00addbfa" TargetMode="External"/><Relationship Id="rId108" Type="http://schemas.openxmlformats.org/officeDocument/2006/relationships/hyperlink" Target="https://m.edsoo.ru/00addec0" TargetMode="External"/><Relationship Id="rId109" Type="http://schemas.openxmlformats.org/officeDocument/2006/relationships/hyperlink" Target="https://m.edsoo.ru/00addfe2" TargetMode="External"/><Relationship Id="rId110" Type="http://schemas.openxmlformats.org/officeDocument/2006/relationships/hyperlink" Target="https://m.edsoo.ru/00ade104" TargetMode="External"/><Relationship Id="rId111" Type="http://schemas.openxmlformats.org/officeDocument/2006/relationships/hyperlink" Target="https://m.edsoo.ru/00ade348" TargetMode="External"/><Relationship Id="rId112" Type="http://schemas.openxmlformats.org/officeDocument/2006/relationships/hyperlink" Target="https://m.edsoo.ru/00ade488" TargetMode="External"/><Relationship Id="rId113" Type="http://schemas.openxmlformats.org/officeDocument/2006/relationships/hyperlink" Target="https://m.edsoo.ru/00ade64a" TargetMode="External"/><Relationship Id="rId114" Type="http://schemas.openxmlformats.org/officeDocument/2006/relationships/hyperlink" Target="https://m.edsoo.ru/00ade64a" TargetMode="External"/><Relationship Id="rId115" Type="http://schemas.openxmlformats.org/officeDocument/2006/relationships/hyperlink" Target="https://m.edsoo.ru/00ade802" TargetMode="External"/><Relationship Id="rId116" Type="http://schemas.openxmlformats.org/officeDocument/2006/relationships/hyperlink" Target="https://m.edsoo.ru/00adea28" TargetMode="External"/><Relationship Id="rId117" Type="http://schemas.openxmlformats.org/officeDocument/2006/relationships/hyperlink" Target="https://m.edsoo.ru/00adec8a" TargetMode="External"/><Relationship Id="rId118" Type="http://schemas.openxmlformats.org/officeDocument/2006/relationships/hyperlink" Target="https://m.edsoo.ru/00adec8a" TargetMode="External"/><Relationship Id="rId119" Type="http://schemas.openxmlformats.org/officeDocument/2006/relationships/hyperlink" Target="https://m.edsoo.ru/00adeea6" TargetMode="External"/><Relationship Id="rId120" Type="http://schemas.openxmlformats.org/officeDocument/2006/relationships/hyperlink" Target="https://m.edsoo.ru/00adf004" TargetMode="External"/><Relationship Id="rId121" Type="http://schemas.openxmlformats.org/officeDocument/2006/relationships/hyperlink" Target="https://m.edsoo.ru/00adf180" TargetMode="External"/><Relationship Id="rId122" Type="http://schemas.openxmlformats.org/officeDocument/2006/relationships/hyperlink" Target="https://m.edsoo.ru/00adf306" TargetMode="External"/><Relationship Id="rId123" Type="http://schemas.openxmlformats.org/officeDocument/2006/relationships/hyperlink" Target="https://m.edsoo.ru/00adf518" TargetMode="External"/><Relationship Id="rId124" Type="http://schemas.openxmlformats.org/officeDocument/2006/relationships/hyperlink" Target="https://m.edsoo.ru/00adf68a" TargetMode="External"/><Relationship Id="rId125" Type="http://schemas.openxmlformats.org/officeDocument/2006/relationships/hyperlink" Target="https://m.edsoo.ru/00adfc20" TargetMode="External"/><Relationship Id="rId126" Type="http://schemas.openxmlformats.org/officeDocument/2006/relationships/hyperlink" Target="https://m.edsoo.ru/00adfd9c" TargetMode="External"/><Relationship Id="rId127" Type="http://schemas.openxmlformats.org/officeDocument/2006/relationships/hyperlink" Target="https://m.edsoo.ru/00adfebe" TargetMode="External"/><Relationship Id="rId128" Type="http://schemas.openxmlformats.org/officeDocument/2006/relationships/hyperlink" Target="https://m.edsoo.ru/00ae006c" TargetMode="External"/><Relationship Id="rId129" Type="http://schemas.openxmlformats.org/officeDocument/2006/relationships/hyperlink" Target="https://m.edsoo.ru/00ae027e" TargetMode="External"/><Relationship Id="rId130" Type="http://schemas.openxmlformats.org/officeDocument/2006/relationships/hyperlink" Target="https://m.edsoo.ru/00ae054e" TargetMode="External"/><Relationship Id="rId131" Type="http://schemas.openxmlformats.org/officeDocument/2006/relationships/hyperlink" Target="https://m.edsoo.ru/00ae080a" TargetMode="External"/><Relationship Id="rId132" Type="http://schemas.openxmlformats.org/officeDocument/2006/relationships/hyperlink" Target="https://m.edsoo.ru/00ae0bf2" TargetMode="External"/><Relationship Id="rId133" Type="http://schemas.openxmlformats.org/officeDocument/2006/relationships/hyperlink" Target="https://m.edsoo.ru/00ae0e18" TargetMode="External"/><Relationship Id="rId134" Type="http://schemas.openxmlformats.org/officeDocument/2006/relationships/hyperlink" Target="https://m.edsoo.ru/00ae103e" TargetMode="External"/><Relationship Id="rId135" Type="http://schemas.openxmlformats.org/officeDocument/2006/relationships/hyperlink" Target="https://m.edsoo.ru/00ae1156" TargetMode="External"/><Relationship Id="rId136" Type="http://schemas.openxmlformats.org/officeDocument/2006/relationships/hyperlink" Target="https://m.edsoo.ru/00ae1156" TargetMode="External"/><Relationship Id="rId137" Type="http://schemas.openxmlformats.org/officeDocument/2006/relationships/hyperlink" Target="https://m.edsoo.ru/00ae1278" TargetMode="External"/><Relationship Id="rId138" Type="http://schemas.openxmlformats.org/officeDocument/2006/relationships/hyperlink" Target="https://m.edsoo.ru/00ae14b2" TargetMode="External"/><Relationship Id="rId139" Type="http://schemas.openxmlformats.org/officeDocument/2006/relationships/hyperlink" Target="https://m.edsoo.ru/00ae14b2" TargetMode="External"/><Relationship Id="rId140" Type="http://schemas.openxmlformats.org/officeDocument/2006/relationships/hyperlink" Target="https://m.edsoo.ru/00ae15e8" TargetMode="External"/><Relationship Id="rId141" Type="http://schemas.openxmlformats.org/officeDocument/2006/relationships/hyperlink" Target="https://m.edsoo.ru/00ae15e8" TargetMode="External"/><Relationship Id="rId142" Type="http://schemas.openxmlformats.org/officeDocument/2006/relationships/hyperlink" Target="https://m.edsoo.ru/00ae1886" TargetMode="External"/><Relationship Id="rId143" Type="http://schemas.openxmlformats.org/officeDocument/2006/relationships/hyperlink" Target="https://m.edsoo.ru/00ae1ae8" TargetMode="External"/><Relationship Id="rId144" Type="http://schemas.openxmlformats.org/officeDocument/2006/relationships/hyperlink" Target="https://m.edsoo.ru/00ae1c64" TargetMode="External"/><Relationship Id="rId145" Type="http://schemas.openxmlformats.org/officeDocument/2006/relationships/hyperlink" Target="https://m.edsoo.ru/00ae1c64" TargetMode="External"/><Relationship Id="rId146" Type="http://schemas.openxmlformats.org/officeDocument/2006/relationships/hyperlink" Target="https://m.edsoo.ru/00ae1d86" TargetMode="External"/><Relationship Id="rId147" Type="http://schemas.openxmlformats.org/officeDocument/2006/relationships/hyperlink" Target="https://m.edsoo.ru/00ae35e6" TargetMode="External"/><Relationship Id="rId148" Type="http://schemas.openxmlformats.org/officeDocument/2006/relationships/hyperlink" Target="https://m.edsoo.ru/00ae3de8" TargetMode="External"/><Relationship Id="rId149" Type="http://schemas.openxmlformats.org/officeDocument/2006/relationships/hyperlink" Target="https://m.edsoo.ru/00ae1750" TargetMode="External"/><Relationship Id="rId150" Type="http://schemas.openxmlformats.org/officeDocument/2006/relationships/hyperlink" Target="https://m.edsoo.ru/00ae3f50" TargetMode="External"/><Relationship Id="rId151" Type="http://schemas.openxmlformats.org/officeDocument/2006/relationships/hyperlink" Target="https://m.edsoo.ru/00ae4270" TargetMode="External"/><Relationship Id="rId152" Type="http://schemas.openxmlformats.org/officeDocument/2006/relationships/hyperlink" Target="https://m.edsoo.ru/00ae4270" TargetMode="External"/><Relationship Id="rId153" Type="http://schemas.openxmlformats.org/officeDocument/2006/relationships/hyperlink" Target="https://m.edsoo.ru/00ae0d0a" TargetMode="External"/><Relationship Id="rId154" Type="http://schemas.openxmlformats.org/officeDocument/2006/relationships/hyperlink" Target="https://m.edsoo.ru/00adb33c" TargetMode="External"/><Relationship Id="rId155" Type="http://schemas.openxmlformats.org/officeDocument/2006/relationships/hyperlink" Target="https://m.edsoo.ru/00ad9cb2" TargetMode="External"/><Relationship Id="rId156" Type="http://schemas.openxmlformats.org/officeDocument/2006/relationships/numbering" Target="numbering.xml"/><Relationship Id="rId157" Type="http://schemas.openxmlformats.org/officeDocument/2006/relationships/fontTable" Target="fontTable.xml"/><Relationship Id="rId15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LibreOffice/6.4.1.2$Linux_X86_64 LibreOffice_project/40$Build-2</Application>
  <Pages>47</Pages>
  <Words>7168</Words>
  <Characters>54465</Characters>
  <CharactersWithSpaces>61288</CharactersWithSpaces>
  <Paragraphs>914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2023-09-29T21:06:32Z</dcterms:modified>
  <cp:revision>1</cp:revision>
  <dc:subject/>
  <dc:title/>
</cp:coreProperties>
</file>