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27" w:rsidRPr="00344627" w:rsidRDefault="00344627" w:rsidP="00344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6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44627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34462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344627" w:rsidRPr="00344627" w:rsidRDefault="00344627" w:rsidP="00344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62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44627" w:rsidRPr="00344627" w:rsidRDefault="00344627" w:rsidP="00344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627">
        <w:rPr>
          <w:rFonts w:ascii="Times New Roman" w:hAnsi="Times New Roman" w:cs="Times New Roman"/>
          <w:b/>
          <w:sz w:val="24"/>
          <w:szCs w:val="24"/>
        </w:rPr>
        <w:t>«Верхнесолоновская средняя общеобразовательная школа»</w:t>
      </w:r>
    </w:p>
    <w:p w:rsidR="00344627" w:rsidRPr="00344627" w:rsidRDefault="00344627" w:rsidP="00344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627">
        <w:rPr>
          <w:rFonts w:ascii="Times New Roman" w:hAnsi="Times New Roman" w:cs="Times New Roman"/>
          <w:sz w:val="24"/>
          <w:szCs w:val="24"/>
        </w:rPr>
        <w:t>404422 Волгоградская область Суровикинский район х. Верхнесолоновский пер</w:t>
      </w:r>
      <w:proofErr w:type="gramStart"/>
      <w:r w:rsidRPr="0034462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44627">
        <w:rPr>
          <w:rFonts w:ascii="Times New Roman" w:hAnsi="Times New Roman" w:cs="Times New Roman"/>
          <w:sz w:val="24"/>
          <w:szCs w:val="24"/>
        </w:rPr>
        <w:t>кольный 1</w:t>
      </w:r>
    </w:p>
    <w:p w:rsidR="00344627" w:rsidRPr="0001388E" w:rsidRDefault="00344627" w:rsidP="0034462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44627">
        <w:rPr>
          <w:rFonts w:ascii="Times New Roman" w:hAnsi="Times New Roman" w:cs="Times New Roman"/>
          <w:sz w:val="24"/>
          <w:szCs w:val="24"/>
        </w:rPr>
        <w:t>Тел</w:t>
      </w:r>
      <w:r w:rsidRPr="0001388E">
        <w:rPr>
          <w:rFonts w:ascii="Times New Roman" w:hAnsi="Times New Roman" w:cs="Times New Roman"/>
          <w:sz w:val="24"/>
          <w:szCs w:val="24"/>
          <w:lang w:val="en-US"/>
        </w:rPr>
        <w:t xml:space="preserve">. (84473)  9-77-82               </w:t>
      </w:r>
      <w:r w:rsidRPr="003446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1388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4462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1388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34462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vsolo</w:t>
        </w:r>
        <w:r w:rsidRPr="0001388E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34462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01388E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 xml:space="preserve">@ </w:t>
        </w:r>
        <w:r w:rsidRPr="0034462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1388E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34462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44627" w:rsidRPr="00344627" w:rsidRDefault="00344627" w:rsidP="0034462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627">
        <w:rPr>
          <w:rFonts w:ascii="Times New Roman" w:hAnsi="Times New Roman" w:cs="Times New Roman"/>
          <w:sz w:val="24"/>
          <w:szCs w:val="24"/>
        </w:rPr>
        <w:t>ОКПО 22433461 ОГРН 1023405962800 ИНН/КПП 3430031912/343001001</w:t>
      </w:r>
    </w:p>
    <w:p w:rsidR="00344627" w:rsidRDefault="00344627" w:rsidP="001A3B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627" w:rsidRDefault="00344627" w:rsidP="001A3B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627" w:rsidRDefault="00344627" w:rsidP="003446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АНАЛИЗ РАБОТЫ ШКОЛЫ ЗА 202</w:t>
      </w:r>
      <w:r w:rsidR="0001388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01388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A3B7A" w:rsidRPr="00344627" w:rsidRDefault="001A3B7A" w:rsidP="003446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67E8" w:rsidRPr="004567E8" w:rsidRDefault="00344627" w:rsidP="00344627">
      <w:pPr>
        <w:pStyle w:val="a3"/>
        <w:ind w:left="720"/>
        <w:rPr>
          <w:rStyle w:val="a5"/>
          <w:b w:val="0"/>
          <w:bCs w:val="0"/>
        </w:rPr>
      </w:pPr>
      <w:r>
        <w:rPr>
          <w:rStyle w:val="a5"/>
          <w:color w:val="000000"/>
        </w:rPr>
        <w:t>В 2021 – 2022 учебном году педагогический коллектив работал по теме:</w:t>
      </w:r>
    </w:p>
    <w:p w:rsidR="00AA5FEC" w:rsidRPr="00AA5FEC" w:rsidRDefault="00213B8E" w:rsidP="004567E8">
      <w:pPr>
        <w:pStyle w:val="a3"/>
        <w:ind w:left="360"/>
        <w:rPr>
          <w:rStyle w:val="a5"/>
          <w:b w:val="0"/>
          <w:bCs w:val="0"/>
        </w:rPr>
      </w:pPr>
      <w:r w:rsidRPr="00213B8E">
        <w:rPr>
          <w:color w:val="000000"/>
          <w:sz w:val="28"/>
          <w:szCs w:val="28"/>
          <w:shd w:val="clear" w:color="auto" w:fill="FFFFFF"/>
        </w:rPr>
        <w:t xml:space="preserve"> </w:t>
      </w:r>
      <w:r w:rsidR="004567E8" w:rsidRPr="004567E8">
        <w:t>«Учебная мотивация современного школьника и педагога как необходимое условие эффективности обучения и повышения качества образования»</w:t>
      </w:r>
    </w:p>
    <w:p w:rsidR="00AA5FEC" w:rsidRDefault="00AA5FEC" w:rsidP="00AA5FEC">
      <w:pPr>
        <w:pStyle w:val="a3"/>
        <w:ind w:left="720"/>
      </w:pPr>
    </w:p>
    <w:p w:rsidR="00213B8E" w:rsidRDefault="00AA5FEC" w:rsidP="00213B8E">
      <w:pPr>
        <w:pStyle w:val="a3"/>
        <w:shd w:val="clear" w:color="auto" w:fill="FFFFFF"/>
        <w:rPr>
          <w:b/>
          <w:bCs/>
          <w:color w:val="181818"/>
        </w:rPr>
      </w:pPr>
      <w:r>
        <w:t xml:space="preserve"> </w:t>
      </w:r>
      <w:r w:rsidR="001A3B7A" w:rsidRPr="00AA5FEC">
        <w:rPr>
          <w:b/>
        </w:rPr>
        <w:t>Задачи, которые ставились на учебный год:</w:t>
      </w:r>
      <w:r w:rsidR="00213B8E" w:rsidRPr="00213B8E">
        <w:rPr>
          <w:b/>
          <w:bCs/>
          <w:color w:val="181818"/>
        </w:rPr>
        <w:t xml:space="preserve"> </w:t>
      </w:r>
    </w:p>
    <w:p w:rsidR="004567E8" w:rsidRPr="004567E8" w:rsidRDefault="004567E8" w:rsidP="0045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- Повышение качества образовательной деятельности школы за счет совершенствования организационной и управленческой деятельности. </w:t>
      </w:r>
    </w:p>
    <w:p w:rsidR="004567E8" w:rsidRPr="004567E8" w:rsidRDefault="004567E8" w:rsidP="0045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>- Развитие благоприятной и мотивирующей атмосферы в школе, обучение обучающихся навыкам самоконтроля, самообразования и формирования универсальных учебных действий.</w:t>
      </w:r>
    </w:p>
    <w:p w:rsidR="004567E8" w:rsidRPr="004567E8" w:rsidRDefault="004567E8" w:rsidP="0045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- Создание развивающей образовательной среды на основе внедрения современных образовательных технологий.</w:t>
      </w:r>
    </w:p>
    <w:p w:rsidR="004567E8" w:rsidRPr="004567E8" w:rsidRDefault="004567E8" w:rsidP="0045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- Проведение подготовительной работы по переходу на обновленные стандарты: ФГОС НОО </w:t>
      </w:r>
      <w:proofErr w:type="gramStart"/>
      <w:r w:rsidRPr="004567E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4567E8">
        <w:rPr>
          <w:rFonts w:ascii="Times New Roman" w:hAnsi="Times New Roman" w:cs="Times New Roman"/>
          <w:sz w:val="24"/>
          <w:szCs w:val="24"/>
        </w:rPr>
        <w:t>.</w:t>
      </w:r>
    </w:p>
    <w:p w:rsidR="004567E8" w:rsidRPr="004567E8" w:rsidRDefault="004567E8" w:rsidP="0045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- Создание необходимых условий для внедрения инноваций в образовательный процесс. </w:t>
      </w:r>
    </w:p>
    <w:p w:rsidR="004567E8" w:rsidRPr="004567E8" w:rsidRDefault="004567E8" w:rsidP="0045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-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программ. </w:t>
      </w:r>
    </w:p>
    <w:p w:rsidR="004567E8" w:rsidRPr="004567E8" w:rsidRDefault="004567E8" w:rsidP="0045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- Активизация работы с </w:t>
      </w:r>
      <w:proofErr w:type="gramStart"/>
      <w:r w:rsidRPr="004567E8">
        <w:rPr>
          <w:rFonts w:ascii="Times New Roman" w:hAnsi="Times New Roman" w:cs="Times New Roman"/>
          <w:sz w:val="24"/>
          <w:szCs w:val="24"/>
        </w:rPr>
        <w:t>мотивированными</w:t>
      </w:r>
      <w:proofErr w:type="gramEnd"/>
      <w:r w:rsidRPr="004567E8">
        <w:rPr>
          <w:rFonts w:ascii="Times New Roman" w:hAnsi="Times New Roman" w:cs="Times New Roman"/>
          <w:sz w:val="24"/>
          <w:szCs w:val="24"/>
        </w:rPr>
        <w:t xml:space="preserve"> обучающимися, развитие творческих способностей детей.</w:t>
      </w:r>
    </w:p>
    <w:p w:rsidR="004567E8" w:rsidRPr="004567E8" w:rsidRDefault="004567E8" w:rsidP="0045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-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жизни.</w:t>
      </w:r>
    </w:p>
    <w:p w:rsidR="004567E8" w:rsidRPr="004567E8" w:rsidRDefault="00A32D27" w:rsidP="0045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FEC" w:rsidRPr="00AA5FEC" w:rsidRDefault="00AA5FEC" w:rsidP="00AA5FEC">
      <w:pPr>
        <w:pStyle w:val="a3"/>
        <w:ind w:left="720"/>
      </w:pPr>
    </w:p>
    <w:p w:rsidR="001A3B7A" w:rsidRPr="001A3B7A" w:rsidRDefault="00344627" w:rsidP="00344627">
      <w:pPr>
        <w:pStyle w:val="a3"/>
        <w:numPr>
          <w:ilvl w:val="0"/>
          <w:numId w:val="17"/>
        </w:numPr>
        <w:rPr>
          <w:b/>
        </w:rPr>
      </w:pPr>
      <w:r>
        <w:rPr>
          <w:b/>
        </w:rPr>
        <w:t>Кадровые условия</w:t>
      </w:r>
      <w:r w:rsidR="00AA5FEC">
        <w:rPr>
          <w:b/>
        </w:rPr>
        <w:t>:</w:t>
      </w:r>
    </w:p>
    <w:p w:rsidR="001A3B7A" w:rsidRPr="001A3B7A" w:rsidRDefault="001A3B7A" w:rsidP="001A3B7A">
      <w:pPr>
        <w:pStyle w:val="a3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6"/>
        <w:gridCol w:w="1139"/>
        <w:gridCol w:w="1169"/>
        <w:gridCol w:w="938"/>
        <w:gridCol w:w="780"/>
        <w:gridCol w:w="673"/>
        <w:gridCol w:w="777"/>
        <w:gridCol w:w="780"/>
        <w:gridCol w:w="780"/>
        <w:gridCol w:w="939"/>
      </w:tblGrid>
      <w:tr w:rsidR="001A3B7A" w:rsidRPr="001A3B7A" w:rsidTr="001A3B7A">
        <w:tc>
          <w:tcPr>
            <w:tcW w:w="1596" w:type="dxa"/>
          </w:tcPr>
          <w:p w:rsidR="001A3B7A" w:rsidRPr="001A3B7A" w:rsidRDefault="001A3B7A" w:rsidP="001A3B7A">
            <w:pPr>
              <w:pStyle w:val="a3"/>
            </w:pPr>
            <w:r w:rsidRPr="001A3B7A">
              <w:t>Количество</w:t>
            </w:r>
          </w:p>
          <w:p w:rsidR="001A3B7A" w:rsidRPr="001A3B7A" w:rsidRDefault="001A3B7A" w:rsidP="001A3B7A">
            <w:pPr>
              <w:pStyle w:val="a3"/>
            </w:pPr>
            <w:r w:rsidRPr="001A3B7A">
              <w:t>педагогов</w:t>
            </w:r>
          </w:p>
        </w:tc>
        <w:tc>
          <w:tcPr>
            <w:tcW w:w="1139" w:type="dxa"/>
          </w:tcPr>
          <w:p w:rsidR="001A3B7A" w:rsidRPr="001A3B7A" w:rsidRDefault="001A3B7A" w:rsidP="001A3B7A">
            <w:pPr>
              <w:pStyle w:val="a3"/>
            </w:pPr>
            <w:r w:rsidRPr="001A3B7A">
              <w:t>мужчин</w:t>
            </w:r>
          </w:p>
        </w:tc>
        <w:tc>
          <w:tcPr>
            <w:tcW w:w="1169" w:type="dxa"/>
          </w:tcPr>
          <w:p w:rsidR="001A3B7A" w:rsidRPr="001A3B7A" w:rsidRDefault="001A3B7A" w:rsidP="001A3B7A">
            <w:pPr>
              <w:pStyle w:val="a3"/>
            </w:pPr>
            <w:r w:rsidRPr="001A3B7A">
              <w:t>женщин</w:t>
            </w:r>
          </w:p>
        </w:tc>
        <w:tc>
          <w:tcPr>
            <w:tcW w:w="938" w:type="dxa"/>
          </w:tcPr>
          <w:p w:rsidR="001A3B7A" w:rsidRPr="001A3B7A" w:rsidRDefault="001A3B7A" w:rsidP="001A3B7A">
            <w:pPr>
              <w:pStyle w:val="a3"/>
            </w:pPr>
            <w:r w:rsidRPr="001A3B7A">
              <w:t xml:space="preserve"> 20 - 25 </w:t>
            </w:r>
          </w:p>
        </w:tc>
        <w:tc>
          <w:tcPr>
            <w:tcW w:w="780" w:type="dxa"/>
          </w:tcPr>
          <w:p w:rsidR="001A3B7A" w:rsidRPr="001A3B7A" w:rsidRDefault="001A3B7A" w:rsidP="001A3B7A">
            <w:pPr>
              <w:pStyle w:val="a3"/>
            </w:pPr>
            <w:r w:rsidRPr="001A3B7A">
              <w:t>25-30</w:t>
            </w:r>
          </w:p>
        </w:tc>
        <w:tc>
          <w:tcPr>
            <w:tcW w:w="673" w:type="dxa"/>
          </w:tcPr>
          <w:p w:rsidR="001A3B7A" w:rsidRPr="001A3B7A" w:rsidRDefault="001A3B7A" w:rsidP="001A3B7A">
            <w:pPr>
              <w:pStyle w:val="a3"/>
            </w:pPr>
            <w:r w:rsidRPr="001A3B7A">
              <w:t>30-35</w:t>
            </w:r>
          </w:p>
        </w:tc>
        <w:tc>
          <w:tcPr>
            <w:tcW w:w="777" w:type="dxa"/>
          </w:tcPr>
          <w:p w:rsidR="001A3B7A" w:rsidRPr="001A3B7A" w:rsidRDefault="001A3B7A" w:rsidP="001A3B7A">
            <w:pPr>
              <w:pStyle w:val="a3"/>
            </w:pPr>
            <w:r w:rsidRPr="001A3B7A">
              <w:t>35-40</w:t>
            </w:r>
          </w:p>
        </w:tc>
        <w:tc>
          <w:tcPr>
            <w:tcW w:w="780" w:type="dxa"/>
          </w:tcPr>
          <w:p w:rsidR="001A3B7A" w:rsidRPr="001A3B7A" w:rsidRDefault="001A3B7A" w:rsidP="001A3B7A">
            <w:pPr>
              <w:pStyle w:val="a3"/>
            </w:pPr>
            <w:r w:rsidRPr="001A3B7A">
              <w:t>40-50</w:t>
            </w:r>
          </w:p>
        </w:tc>
        <w:tc>
          <w:tcPr>
            <w:tcW w:w="780" w:type="dxa"/>
          </w:tcPr>
          <w:p w:rsidR="001A3B7A" w:rsidRPr="001A3B7A" w:rsidRDefault="001A3B7A" w:rsidP="001A3B7A">
            <w:pPr>
              <w:pStyle w:val="a3"/>
            </w:pPr>
            <w:r w:rsidRPr="001A3B7A">
              <w:t>50-55</w:t>
            </w:r>
          </w:p>
        </w:tc>
        <w:tc>
          <w:tcPr>
            <w:tcW w:w="939" w:type="dxa"/>
          </w:tcPr>
          <w:p w:rsidR="001A3B7A" w:rsidRPr="001A3B7A" w:rsidRDefault="001A3B7A" w:rsidP="001A3B7A">
            <w:pPr>
              <w:pStyle w:val="a3"/>
            </w:pPr>
            <w:r w:rsidRPr="001A3B7A">
              <w:t>55 и выше</w:t>
            </w:r>
          </w:p>
        </w:tc>
      </w:tr>
      <w:tr w:rsidR="001A3B7A" w:rsidRPr="001A3B7A" w:rsidTr="001A3B7A">
        <w:tc>
          <w:tcPr>
            <w:tcW w:w="1596" w:type="dxa"/>
          </w:tcPr>
          <w:p w:rsidR="001A3B7A" w:rsidRPr="001A3B7A" w:rsidRDefault="00AB5087" w:rsidP="001A3B7A">
            <w:pPr>
              <w:pStyle w:val="a3"/>
            </w:pPr>
            <w:r>
              <w:t>13</w:t>
            </w:r>
          </w:p>
        </w:tc>
        <w:tc>
          <w:tcPr>
            <w:tcW w:w="1139" w:type="dxa"/>
          </w:tcPr>
          <w:p w:rsidR="001A3B7A" w:rsidRPr="001A3B7A" w:rsidRDefault="00AB5087" w:rsidP="001A3B7A">
            <w:pPr>
              <w:pStyle w:val="a3"/>
            </w:pPr>
            <w:r>
              <w:t>0</w:t>
            </w:r>
          </w:p>
        </w:tc>
        <w:tc>
          <w:tcPr>
            <w:tcW w:w="1169" w:type="dxa"/>
          </w:tcPr>
          <w:p w:rsidR="001A3B7A" w:rsidRPr="001A3B7A" w:rsidRDefault="00AB5087" w:rsidP="001A3B7A">
            <w:pPr>
              <w:pStyle w:val="a3"/>
            </w:pPr>
            <w:r>
              <w:t>13</w:t>
            </w:r>
          </w:p>
        </w:tc>
        <w:tc>
          <w:tcPr>
            <w:tcW w:w="938" w:type="dxa"/>
          </w:tcPr>
          <w:p w:rsidR="001A3B7A" w:rsidRPr="001A3B7A" w:rsidRDefault="00AB5087" w:rsidP="001A3B7A">
            <w:pPr>
              <w:pStyle w:val="a3"/>
            </w:pPr>
            <w:r>
              <w:t>1</w:t>
            </w:r>
          </w:p>
        </w:tc>
        <w:tc>
          <w:tcPr>
            <w:tcW w:w="780" w:type="dxa"/>
          </w:tcPr>
          <w:p w:rsidR="001A3B7A" w:rsidRPr="001A3B7A" w:rsidRDefault="00AB5087" w:rsidP="001A3B7A">
            <w:pPr>
              <w:pStyle w:val="a3"/>
            </w:pPr>
            <w:r>
              <w:t>0</w:t>
            </w:r>
          </w:p>
        </w:tc>
        <w:tc>
          <w:tcPr>
            <w:tcW w:w="673" w:type="dxa"/>
          </w:tcPr>
          <w:p w:rsidR="001A3B7A" w:rsidRPr="001A3B7A" w:rsidRDefault="00AB5087" w:rsidP="001A3B7A">
            <w:pPr>
              <w:pStyle w:val="a3"/>
            </w:pPr>
            <w:r>
              <w:t>3</w:t>
            </w:r>
          </w:p>
        </w:tc>
        <w:tc>
          <w:tcPr>
            <w:tcW w:w="777" w:type="dxa"/>
          </w:tcPr>
          <w:p w:rsidR="001A3B7A" w:rsidRPr="001A3B7A" w:rsidRDefault="00AB5087" w:rsidP="001A3B7A">
            <w:pPr>
              <w:pStyle w:val="a3"/>
            </w:pPr>
            <w:r>
              <w:t>1</w:t>
            </w:r>
          </w:p>
        </w:tc>
        <w:tc>
          <w:tcPr>
            <w:tcW w:w="780" w:type="dxa"/>
          </w:tcPr>
          <w:p w:rsidR="001A3B7A" w:rsidRPr="001A3B7A" w:rsidRDefault="00AB5087" w:rsidP="001A3B7A">
            <w:pPr>
              <w:pStyle w:val="a3"/>
            </w:pPr>
            <w:r>
              <w:t>1</w:t>
            </w:r>
          </w:p>
        </w:tc>
        <w:tc>
          <w:tcPr>
            <w:tcW w:w="780" w:type="dxa"/>
          </w:tcPr>
          <w:p w:rsidR="001A3B7A" w:rsidRPr="001A3B7A" w:rsidRDefault="00AB5087" w:rsidP="001A3B7A">
            <w:pPr>
              <w:pStyle w:val="a3"/>
            </w:pPr>
            <w:r>
              <w:t>2</w:t>
            </w:r>
          </w:p>
        </w:tc>
        <w:tc>
          <w:tcPr>
            <w:tcW w:w="939" w:type="dxa"/>
          </w:tcPr>
          <w:p w:rsidR="001A3B7A" w:rsidRPr="001A3B7A" w:rsidRDefault="00AB5087" w:rsidP="001A3B7A">
            <w:pPr>
              <w:pStyle w:val="a3"/>
            </w:pPr>
            <w:r>
              <w:t>5</w:t>
            </w:r>
          </w:p>
        </w:tc>
      </w:tr>
      <w:tr w:rsidR="00AB5087" w:rsidRPr="001A3B7A" w:rsidTr="001A3B7A">
        <w:tc>
          <w:tcPr>
            <w:tcW w:w="1596" w:type="dxa"/>
          </w:tcPr>
          <w:p w:rsidR="00AB5087" w:rsidRPr="001A3B7A" w:rsidRDefault="00AB5087" w:rsidP="001A3B7A">
            <w:pPr>
              <w:pStyle w:val="a3"/>
            </w:pPr>
            <w:r>
              <w:t>ИТОГО</w:t>
            </w:r>
          </w:p>
        </w:tc>
        <w:tc>
          <w:tcPr>
            <w:tcW w:w="1139" w:type="dxa"/>
          </w:tcPr>
          <w:p w:rsidR="00AB5087" w:rsidRPr="001A3B7A" w:rsidRDefault="00AB5087" w:rsidP="006A1EDA">
            <w:pPr>
              <w:pStyle w:val="a3"/>
            </w:pPr>
            <w:r>
              <w:t>0</w:t>
            </w:r>
          </w:p>
        </w:tc>
        <w:tc>
          <w:tcPr>
            <w:tcW w:w="1169" w:type="dxa"/>
          </w:tcPr>
          <w:p w:rsidR="00AB5087" w:rsidRPr="001A3B7A" w:rsidRDefault="00AB5087" w:rsidP="006A1EDA">
            <w:pPr>
              <w:pStyle w:val="a3"/>
            </w:pPr>
            <w:r>
              <w:t>13</w:t>
            </w:r>
          </w:p>
        </w:tc>
        <w:tc>
          <w:tcPr>
            <w:tcW w:w="938" w:type="dxa"/>
          </w:tcPr>
          <w:p w:rsidR="00AB5087" w:rsidRPr="001A3B7A" w:rsidRDefault="00AB5087" w:rsidP="006A1EDA">
            <w:pPr>
              <w:pStyle w:val="a3"/>
            </w:pPr>
            <w:r>
              <w:t>1</w:t>
            </w:r>
          </w:p>
        </w:tc>
        <w:tc>
          <w:tcPr>
            <w:tcW w:w="780" w:type="dxa"/>
          </w:tcPr>
          <w:p w:rsidR="00AB5087" w:rsidRPr="001A3B7A" w:rsidRDefault="00AB5087" w:rsidP="006A1EDA">
            <w:pPr>
              <w:pStyle w:val="a3"/>
            </w:pPr>
            <w:r>
              <w:t>0</w:t>
            </w:r>
          </w:p>
        </w:tc>
        <w:tc>
          <w:tcPr>
            <w:tcW w:w="673" w:type="dxa"/>
          </w:tcPr>
          <w:p w:rsidR="00AB5087" w:rsidRPr="001A3B7A" w:rsidRDefault="00AB5087" w:rsidP="006A1EDA">
            <w:pPr>
              <w:pStyle w:val="a3"/>
            </w:pPr>
            <w:r>
              <w:t>3</w:t>
            </w:r>
          </w:p>
        </w:tc>
        <w:tc>
          <w:tcPr>
            <w:tcW w:w="777" w:type="dxa"/>
          </w:tcPr>
          <w:p w:rsidR="00AB5087" w:rsidRPr="001A3B7A" w:rsidRDefault="00AB5087" w:rsidP="006A1EDA">
            <w:pPr>
              <w:pStyle w:val="a3"/>
            </w:pPr>
            <w:r>
              <w:t>1</w:t>
            </w:r>
          </w:p>
        </w:tc>
        <w:tc>
          <w:tcPr>
            <w:tcW w:w="780" w:type="dxa"/>
          </w:tcPr>
          <w:p w:rsidR="00AB5087" w:rsidRPr="001A3B7A" w:rsidRDefault="00AB5087" w:rsidP="006A1EDA">
            <w:pPr>
              <w:pStyle w:val="a3"/>
            </w:pPr>
            <w:r>
              <w:t>1</w:t>
            </w:r>
          </w:p>
        </w:tc>
        <w:tc>
          <w:tcPr>
            <w:tcW w:w="780" w:type="dxa"/>
          </w:tcPr>
          <w:p w:rsidR="00AB5087" w:rsidRPr="001A3B7A" w:rsidRDefault="00AB5087" w:rsidP="006A1EDA">
            <w:pPr>
              <w:pStyle w:val="a3"/>
            </w:pPr>
            <w:r>
              <w:t>2</w:t>
            </w:r>
          </w:p>
        </w:tc>
        <w:tc>
          <w:tcPr>
            <w:tcW w:w="939" w:type="dxa"/>
          </w:tcPr>
          <w:p w:rsidR="00AB5087" w:rsidRPr="001A3B7A" w:rsidRDefault="00AB5087" w:rsidP="006A1EDA">
            <w:pPr>
              <w:pStyle w:val="a3"/>
            </w:pPr>
            <w:r>
              <w:t>5</w:t>
            </w:r>
          </w:p>
        </w:tc>
      </w:tr>
    </w:tbl>
    <w:p w:rsidR="001A3B7A" w:rsidRPr="001A3B7A" w:rsidRDefault="001A3B7A" w:rsidP="001A3B7A">
      <w:pPr>
        <w:pStyle w:val="a3"/>
      </w:pPr>
    </w:p>
    <w:p w:rsidR="001A3B7A" w:rsidRPr="001A3B7A" w:rsidRDefault="001A3B7A" w:rsidP="001A3B7A">
      <w:pPr>
        <w:pStyle w:val="a3"/>
      </w:pPr>
      <w:r w:rsidRPr="001A3B7A">
        <w:rPr>
          <w:b/>
          <w:i/>
        </w:rPr>
        <w:t xml:space="preserve"> </w:t>
      </w:r>
      <w:r w:rsidR="00344627">
        <w:rPr>
          <w:b/>
        </w:rPr>
        <w:t xml:space="preserve">         </w:t>
      </w:r>
      <w:r w:rsidRPr="001A3B7A">
        <w:rPr>
          <w:b/>
        </w:rPr>
        <w:t>Образовательный ценз педагогов</w:t>
      </w:r>
      <w:r w:rsidR="00AA5FEC">
        <w:rPr>
          <w:b/>
        </w:rPr>
        <w:t>:</w:t>
      </w:r>
    </w:p>
    <w:p w:rsidR="001A3B7A" w:rsidRPr="001A3B7A" w:rsidRDefault="001A3B7A" w:rsidP="001A3B7A">
      <w:pPr>
        <w:pStyle w:val="a3"/>
      </w:pPr>
      <w:r w:rsidRPr="001A3B7A">
        <w:t xml:space="preserve"> высшее профессиональное образование -    </w:t>
      </w:r>
      <w:r w:rsidR="00A32D27">
        <w:t>7</w:t>
      </w:r>
      <w:r w:rsidR="00AB5087">
        <w:t xml:space="preserve"> </w:t>
      </w:r>
      <w:r w:rsidRPr="001A3B7A">
        <w:t xml:space="preserve"> педагогов</w:t>
      </w:r>
    </w:p>
    <w:p w:rsidR="001A3B7A" w:rsidRPr="001A3B7A" w:rsidRDefault="001A3B7A" w:rsidP="001A3B7A">
      <w:pPr>
        <w:pStyle w:val="a3"/>
      </w:pPr>
      <w:r w:rsidRPr="001A3B7A">
        <w:t xml:space="preserve"> среднее  профессиональное   образование –   </w:t>
      </w:r>
      <w:r w:rsidR="00A32D27">
        <w:t>3</w:t>
      </w:r>
      <w:r w:rsidR="00AB5087">
        <w:t xml:space="preserve">  педагога</w:t>
      </w:r>
    </w:p>
    <w:p w:rsidR="00AB5087" w:rsidRPr="001A3B7A" w:rsidRDefault="001A3B7A" w:rsidP="00AB5087">
      <w:pPr>
        <w:pStyle w:val="a3"/>
      </w:pPr>
      <w:r w:rsidRPr="001A3B7A">
        <w:t xml:space="preserve"> без профессионального п</w:t>
      </w:r>
      <w:r w:rsidR="00AB5087">
        <w:t xml:space="preserve">едагогического образования -   3 </w:t>
      </w:r>
      <w:proofErr w:type="gramStart"/>
      <w:r w:rsidR="00AB5087">
        <w:t xml:space="preserve">( </w:t>
      </w:r>
      <w:proofErr w:type="gramEnd"/>
      <w:r w:rsidR="00AB5087">
        <w:t xml:space="preserve">Анисимова А.А. - обучается заочно в педагогическом колледже, Киселева Е.В., </w:t>
      </w:r>
      <w:proofErr w:type="spellStart"/>
      <w:r w:rsidR="00AB5087">
        <w:t>Гелаева</w:t>
      </w:r>
      <w:proofErr w:type="spellEnd"/>
      <w:r w:rsidR="00AB5087">
        <w:t xml:space="preserve"> С.Х.- обучаются заочно в ВГСПУ) </w:t>
      </w:r>
    </w:p>
    <w:p w:rsidR="001A3B7A" w:rsidRPr="001A3B7A" w:rsidRDefault="001A3B7A" w:rsidP="001A3B7A">
      <w:pPr>
        <w:pStyle w:val="a3"/>
      </w:pPr>
      <w:r w:rsidRPr="001A3B7A">
        <w:t xml:space="preserve"> </w:t>
      </w:r>
    </w:p>
    <w:p w:rsidR="001A3B7A" w:rsidRPr="001A3B7A" w:rsidRDefault="00344627" w:rsidP="001A3B7A">
      <w:pPr>
        <w:pStyle w:val="a3"/>
        <w:rPr>
          <w:b/>
        </w:rPr>
      </w:pPr>
      <w:r>
        <w:rPr>
          <w:b/>
        </w:rPr>
        <w:t xml:space="preserve">          </w:t>
      </w:r>
      <w:r w:rsidR="001A3B7A" w:rsidRPr="001A3B7A">
        <w:rPr>
          <w:b/>
        </w:rPr>
        <w:t xml:space="preserve"> Сведения о категориях учителей</w:t>
      </w:r>
      <w:r w:rsidR="00AA5FEC">
        <w:rPr>
          <w:b/>
        </w:rPr>
        <w:t>:</w:t>
      </w:r>
    </w:p>
    <w:p w:rsidR="001A3B7A" w:rsidRPr="001A3B7A" w:rsidRDefault="001A3B7A" w:rsidP="001A3B7A">
      <w:pPr>
        <w:pStyle w:val="a3"/>
        <w:rPr>
          <w:b/>
        </w:rPr>
      </w:pPr>
      <w:r w:rsidRPr="001A3B7A">
        <w:t xml:space="preserve">А) высшая квалификационная категория-  </w:t>
      </w:r>
      <w:r w:rsidR="00AB5087">
        <w:t>0</w:t>
      </w:r>
    </w:p>
    <w:p w:rsidR="001A3B7A" w:rsidRPr="001A3B7A" w:rsidRDefault="001A3B7A" w:rsidP="001A3B7A">
      <w:pPr>
        <w:pStyle w:val="a3"/>
        <w:rPr>
          <w:b/>
        </w:rPr>
      </w:pPr>
      <w:r w:rsidRPr="001A3B7A">
        <w:t xml:space="preserve">Б) первая  квалификационная категория – </w:t>
      </w:r>
      <w:r w:rsidR="00AB5087">
        <w:t>1</w:t>
      </w:r>
      <w:r w:rsidRPr="001A3B7A">
        <w:t xml:space="preserve">  </w:t>
      </w:r>
    </w:p>
    <w:p w:rsidR="001A3B7A" w:rsidRPr="001A3B7A" w:rsidRDefault="001A3B7A" w:rsidP="001A3B7A">
      <w:pPr>
        <w:pStyle w:val="a3"/>
      </w:pPr>
      <w:r w:rsidRPr="001A3B7A">
        <w:t xml:space="preserve">В) без категории-  </w:t>
      </w:r>
      <w:r w:rsidR="00AB5087">
        <w:t>1 (</w:t>
      </w:r>
      <w:proofErr w:type="spellStart"/>
      <w:r w:rsidR="00AB5087">
        <w:t>Гелаева</w:t>
      </w:r>
      <w:proofErr w:type="spellEnd"/>
      <w:r w:rsidR="00AB5087">
        <w:t xml:space="preserve"> С.Х.- молодой специалист, работает с 01.09.2021г.)</w:t>
      </w:r>
      <w:r w:rsidRPr="001A3B7A">
        <w:t xml:space="preserve">  </w:t>
      </w:r>
    </w:p>
    <w:p w:rsidR="001A3B7A" w:rsidRPr="001A3B7A" w:rsidRDefault="001A3B7A" w:rsidP="001A3B7A">
      <w:pPr>
        <w:pStyle w:val="a3"/>
      </w:pPr>
      <w:r w:rsidRPr="001A3B7A">
        <w:lastRenderedPageBreak/>
        <w:t xml:space="preserve">Г) СЗД </w:t>
      </w:r>
      <w:r w:rsidR="00AB5087">
        <w:t xml:space="preserve"> - 11</w:t>
      </w:r>
      <w:r w:rsidRPr="001A3B7A">
        <w:t xml:space="preserve"> </w:t>
      </w:r>
    </w:p>
    <w:p w:rsidR="001A3B7A" w:rsidRPr="001A3B7A" w:rsidRDefault="001A3B7A" w:rsidP="001A3B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B7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4462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A0A69">
        <w:rPr>
          <w:rFonts w:ascii="Times New Roman" w:hAnsi="Times New Roman" w:cs="Times New Roman"/>
          <w:b/>
          <w:sz w:val="24"/>
          <w:szCs w:val="24"/>
        </w:rPr>
        <w:t>Аттестация учителей в 20</w:t>
      </w:r>
      <w:r w:rsidR="00AB5087">
        <w:rPr>
          <w:rFonts w:ascii="Times New Roman" w:hAnsi="Times New Roman" w:cs="Times New Roman"/>
          <w:b/>
          <w:sz w:val="24"/>
          <w:szCs w:val="24"/>
        </w:rPr>
        <w:t>21</w:t>
      </w:r>
      <w:r w:rsidRPr="001A3B7A">
        <w:rPr>
          <w:rFonts w:ascii="Times New Roman" w:hAnsi="Times New Roman" w:cs="Times New Roman"/>
          <w:b/>
          <w:sz w:val="24"/>
          <w:szCs w:val="24"/>
        </w:rPr>
        <w:t>-20</w:t>
      </w:r>
      <w:r w:rsidR="00AB508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A3B7A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543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735" w:rsidRPr="00543735">
        <w:rPr>
          <w:rFonts w:ascii="Times New Roman" w:hAnsi="Times New Roman" w:cs="Times New Roman"/>
          <w:sz w:val="24"/>
          <w:szCs w:val="24"/>
        </w:rPr>
        <w:t>(</w:t>
      </w:r>
      <w:r w:rsidR="00543735">
        <w:rPr>
          <w:rFonts w:ascii="Times New Roman" w:hAnsi="Times New Roman" w:cs="Times New Roman"/>
          <w:i/>
          <w:sz w:val="24"/>
          <w:szCs w:val="24"/>
        </w:rPr>
        <w:t>ТЕКУЩЕМ</w:t>
      </w:r>
      <w:r w:rsidR="00543735" w:rsidRPr="00543735">
        <w:rPr>
          <w:rFonts w:ascii="Times New Roman" w:hAnsi="Times New Roman" w:cs="Times New Roman"/>
          <w:sz w:val="24"/>
          <w:szCs w:val="24"/>
        </w:rPr>
        <w:t>)</w:t>
      </w:r>
      <w:r w:rsidR="00AA5FE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675"/>
        <w:gridCol w:w="1560"/>
        <w:gridCol w:w="2550"/>
        <w:gridCol w:w="1595"/>
        <w:gridCol w:w="1595"/>
        <w:gridCol w:w="1596"/>
      </w:tblGrid>
      <w:tr w:rsidR="001A3B7A" w:rsidRPr="001A3B7A" w:rsidTr="006A1EDA">
        <w:tc>
          <w:tcPr>
            <w:tcW w:w="675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2550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</w:p>
        </w:tc>
        <w:tc>
          <w:tcPr>
            <w:tcW w:w="1595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95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Категория, которую имел педагог</w:t>
            </w:r>
          </w:p>
        </w:tc>
        <w:tc>
          <w:tcPr>
            <w:tcW w:w="1596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Категория, на которую аттестовался</w:t>
            </w:r>
          </w:p>
        </w:tc>
      </w:tr>
      <w:tr w:rsidR="001A3B7A" w:rsidRPr="001A3B7A" w:rsidTr="006A1EDA">
        <w:tc>
          <w:tcPr>
            <w:tcW w:w="675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A3B7A" w:rsidRPr="001A3B7A" w:rsidRDefault="00AB508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DD8" w:rsidRDefault="00A33DD8" w:rsidP="00A33DD8">
      <w:pPr>
        <w:pStyle w:val="a3"/>
        <w:ind w:left="567"/>
        <w:rPr>
          <w:b/>
        </w:rPr>
      </w:pPr>
    </w:p>
    <w:p w:rsidR="001A3B7A" w:rsidRPr="001A3B7A" w:rsidRDefault="00344627" w:rsidP="00344627">
      <w:pPr>
        <w:pStyle w:val="a3"/>
        <w:rPr>
          <w:b/>
        </w:rPr>
      </w:pPr>
      <w:r>
        <w:rPr>
          <w:b/>
        </w:rPr>
        <w:t xml:space="preserve">   </w:t>
      </w:r>
      <w:r w:rsidR="001A3B7A" w:rsidRPr="001A3B7A">
        <w:rPr>
          <w:b/>
        </w:rPr>
        <w:t>Прохождение курсовой подготовки</w:t>
      </w:r>
      <w:r w:rsidR="00543735">
        <w:rPr>
          <w:b/>
        </w:rPr>
        <w:t>:</w:t>
      </w:r>
    </w:p>
    <w:tbl>
      <w:tblPr>
        <w:tblStyle w:val="a7"/>
        <w:tblW w:w="9889" w:type="dxa"/>
        <w:tblLayout w:type="fixed"/>
        <w:tblLook w:val="04A0"/>
      </w:tblPr>
      <w:tblGrid>
        <w:gridCol w:w="1022"/>
        <w:gridCol w:w="1377"/>
        <w:gridCol w:w="1685"/>
        <w:gridCol w:w="1423"/>
        <w:gridCol w:w="2504"/>
        <w:gridCol w:w="1878"/>
      </w:tblGrid>
      <w:tr w:rsidR="00770B54" w:rsidRPr="001A3B7A" w:rsidTr="00A66830">
        <w:tc>
          <w:tcPr>
            <w:tcW w:w="1022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7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№ курсов</w:t>
            </w:r>
          </w:p>
        </w:tc>
        <w:tc>
          <w:tcPr>
            <w:tcW w:w="1685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ФИО слушателя</w:t>
            </w:r>
          </w:p>
        </w:tc>
        <w:tc>
          <w:tcPr>
            <w:tcW w:w="1423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04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78" w:type="dxa"/>
          </w:tcPr>
          <w:p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Срок прохождения</w:t>
            </w:r>
          </w:p>
        </w:tc>
      </w:tr>
      <w:tr w:rsidR="00770B54" w:rsidRPr="001A3B7A" w:rsidTr="00A66830">
        <w:tc>
          <w:tcPr>
            <w:tcW w:w="1022" w:type="dxa"/>
          </w:tcPr>
          <w:p w:rsidR="001A3B7A" w:rsidRPr="001A3B7A" w:rsidRDefault="00F5598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1.1/21</w:t>
            </w:r>
          </w:p>
          <w:p w:rsidR="00F5598D" w:rsidRDefault="006356B7" w:rsidP="001A3B7A">
            <w:pPr>
              <w:rPr>
                <w:rFonts w:ascii="Verdana" w:hAnsi="Verdana"/>
                <w:color w:val="494949"/>
                <w:sz w:val="21"/>
                <w:szCs w:val="21"/>
                <w:shd w:val="clear" w:color="auto" w:fill="CCFF66"/>
              </w:rPr>
            </w:pPr>
            <w:r>
              <w:rPr>
                <w:rFonts w:ascii="Verdana" w:hAnsi="Verdana"/>
                <w:color w:val="494949"/>
                <w:sz w:val="21"/>
                <w:szCs w:val="21"/>
                <w:shd w:val="clear" w:color="auto" w:fill="CCFF66"/>
              </w:rPr>
              <w:t xml:space="preserve"> </w:t>
            </w:r>
          </w:p>
          <w:p w:rsidR="006356B7" w:rsidRDefault="006356B7" w:rsidP="001A3B7A">
            <w:pPr>
              <w:rPr>
                <w:rFonts w:ascii="Verdana" w:hAnsi="Verdana"/>
                <w:color w:val="494949"/>
                <w:sz w:val="21"/>
                <w:szCs w:val="21"/>
                <w:shd w:val="clear" w:color="auto" w:fill="CCFF66"/>
              </w:rPr>
            </w:pPr>
          </w:p>
          <w:p w:rsidR="006356B7" w:rsidRDefault="006356B7" w:rsidP="001A3B7A">
            <w:pPr>
              <w:rPr>
                <w:rFonts w:ascii="Verdana" w:hAnsi="Verdana"/>
                <w:color w:val="494949"/>
                <w:sz w:val="21"/>
                <w:szCs w:val="21"/>
                <w:shd w:val="clear" w:color="auto" w:fill="CCFF66"/>
              </w:rPr>
            </w:pPr>
          </w:p>
          <w:p w:rsidR="006356B7" w:rsidRDefault="006356B7" w:rsidP="001A3B7A">
            <w:pPr>
              <w:rPr>
                <w:rFonts w:ascii="Verdana" w:hAnsi="Verdana"/>
                <w:color w:val="494949"/>
                <w:sz w:val="21"/>
                <w:szCs w:val="21"/>
                <w:shd w:val="clear" w:color="auto" w:fill="CCFF66"/>
              </w:rPr>
            </w:pPr>
          </w:p>
          <w:p w:rsidR="006356B7" w:rsidRDefault="006356B7" w:rsidP="001A3B7A">
            <w:pPr>
              <w:rPr>
                <w:rFonts w:ascii="Verdana" w:hAnsi="Verdana"/>
                <w:color w:val="494949"/>
                <w:sz w:val="21"/>
                <w:szCs w:val="21"/>
                <w:shd w:val="clear" w:color="auto" w:fill="CCFF66"/>
              </w:rPr>
            </w:pPr>
          </w:p>
          <w:p w:rsidR="006356B7" w:rsidRDefault="006356B7" w:rsidP="001A3B7A">
            <w:pPr>
              <w:rPr>
                <w:rFonts w:ascii="Verdana" w:hAnsi="Verdana"/>
                <w:color w:val="494949"/>
                <w:sz w:val="21"/>
                <w:szCs w:val="21"/>
                <w:shd w:val="clear" w:color="auto" w:fill="CCFF66"/>
              </w:rPr>
            </w:pPr>
          </w:p>
          <w:p w:rsidR="006356B7" w:rsidRDefault="006356B7" w:rsidP="001A3B7A">
            <w:pPr>
              <w:rPr>
                <w:rFonts w:ascii="Verdana" w:hAnsi="Verdana"/>
                <w:color w:val="494949"/>
                <w:sz w:val="21"/>
                <w:szCs w:val="21"/>
                <w:shd w:val="clear" w:color="auto" w:fill="CCFF66"/>
              </w:rPr>
            </w:pPr>
          </w:p>
          <w:p w:rsidR="006356B7" w:rsidRDefault="006356B7" w:rsidP="001A3B7A">
            <w:pPr>
              <w:rPr>
                <w:rFonts w:ascii="Verdana" w:hAnsi="Verdana"/>
                <w:color w:val="494949"/>
                <w:sz w:val="21"/>
                <w:szCs w:val="21"/>
                <w:shd w:val="clear" w:color="auto" w:fill="CCFF66"/>
              </w:rPr>
            </w:pPr>
          </w:p>
          <w:p w:rsidR="006356B7" w:rsidRPr="001A3B7A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8.2/18</w:t>
            </w:r>
          </w:p>
        </w:tc>
        <w:tc>
          <w:tcPr>
            <w:tcW w:w="1685" w:type="dxa"/>
          </w:tcPr>
          <w:p w:rsidR="001A3B7A" w:rsidRPr="001A3B7A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З.П.</w:t>
            </w:r>
          </w:p>
        </w:tc>
        <w:tc>
          <w:tcPr>
            <w:tcW w:w="1423" w:type="dxa"/>
          </w:tcPr>
          <w:p w:rsidR="001A3B7A" w:rsidRPr="001A3B7A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 начальных классов</w:t>
            </w:r>
          </w:p>
        </w:tc>
        <w:tc>
          <w:tcPr>
            <w:tcW w:w="2504" w:type="dxa"/>
          </w:tcPr>
          <w:p w:rsid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15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детей: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и технологические аспекты»</w:t>
            </w:r>
          </w:p>
          <w:p w:rsidR="00F5598D" w:rsidRDefault="00F5598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реализации государственной образовательной политики в общеобразовательных организациях»</w:t>
            </w: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Pr="001A3B7A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современного урока в условиях внедрения обновленного ФГОС НОО»</w:t>
            </w:r>
          </w:p>
        </w:tc>
        <w:tc>
          <w:tcPr>
            <w:tcW w:w="1878" w:type="dxa"/>
          </w:tcPr>
          <w:p w:rsid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DDB">
              <w:rPr>
                <w:rFonts w:ascii="Times New Roman" w:hAnsi="Times New Roman" w:cs="Times New Roman"/>
                <w:sz w:val="24"/>
                <w:szCs w:val="24"/>
              </w:rPr>
              <w:t>14.02.2022 - 01.04.2022</w:t>
            </w:r>
          </w:p>
          <w:p w:rsid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15.03.2022-24.03.2022</w:t>
            </w:r>
          </w:p>
          <w:p w:rsidR="006356B7" w:rsidRP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P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P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05.05.2022- 27.05.2022</w:t>
            </w:r>
          </w:p>
        </w:tc>
      </w:tr>
      <w:tr w:rsidR="00770B54" w:rsidRPr="001A3B7A" w:rsidTr="00A66830">
        <w:tc>
          <w:tcPr>
            <w:tcW w:w="1022" w:type="dxa"/>
          </w:tcPr>
          <w:p w:rsidR="00F5598D" w:rsidRDefault="00F5598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598D" w:rsidRDefault="00F5598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F5598D" w:rsidRDefault="00F5598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8.2/18</w:t>
            </w: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Pr="001A3B7A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F5598D" w:rsidRPr="001A3B7A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Л.С.</w:t>
            </w:r>
          </w:p>
        </w:tc>
        <w:tc>
          <w:tcPr>
            <w:tcW w:w="1423" w:type="dxa"/>
          </w:tcPr>
          <w:p w:rsidR="00F5598D" w:rsidRPr="001A3B7A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методист, учитель начальных классов</w:t>
            </w:r>
          </w:p>
        </w:tc>
        <w:tc>
          <w:tcPr>
            <w:tcW w:w="2504" w:type="dxa"/>
          </w:tcPr>
          <w:p w:rsid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15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детей: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и технологические аспекты»</w:t>
            </w:r>
          </w:p>
          <w:p w:rsid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8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современного урока в условиях внедрения обновленного ФГОС НОО»</w:t>
            </w: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Pr="001A3B7A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" w:history="1">
              <w:r w:rsidRPr="00257BFD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Внутренняя система оценки качества образования: развитие в соответствии с </w:t>
              </w:r>
              <w:proofErr w:type="gramStart"/>
              <w:r w:rsidRPr="00257BFD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обновленными</w:t>
              </w:r>
              <w:proofErr w:type="gramEnd"/>
              <w:r w:rsidRPr="00257BFD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ФГОС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</w:tcPr>
          <w:p w:rsid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DDB">
              <w:rPr>
                <w:rFonts w:ascii="Times New Roman" w:hAnsi="Times New Roman" w:cs="Times New Roman"/>
                <w:sz w:val="24"/>
                <w:szCs w:val="24"/>
              </w:rPr>
              <w:t>14.02.2022 - 01.04.2022</w:t>
            </w:r>
          </w:p>
          <w:p w:rsidR="00F5598D" w:rsidRDefault="00F5598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05.05.2022- 27.05.2022</w:t>
            </w: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FD" w:rsidRPr="001A3B7A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30.05.2022-27.06.2022</w:t>
            </w:r>
          </w:p>
        </w:tc>
      </w:tr>
      <w:tr w:rsidR="00784226" w:rsidRPr="001A3B7A" w:rsidTr="00A66830">
        <w:tc>
          <w:tcPr>
            <w:tcW w:w="1022" w:type="dxa"/>
          </w:tcPr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№3.1/23В-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8-22-16</w:t>
            </w: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№у-105193/б</w:t>
            </w: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84226" w:rsidRPr="00297CF5" w:rsidRDefault="0078422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Сорокина А.М</w:t>
            </w:r>
          </w:p>
          <w:p w:rsidR="00784226" w:rsidRDefault="0078422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Pr="001A3B7A" w:rsidRDefault="0078422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84226" w:rsidRDefault="0078422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</w:t>
            </w:r>
          </w:p>
          <w:p w:rsidR="00784226" w:rsidRDefault="0078422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784226" w:rsidRDefault="0078422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Pr="001A3B7A" w:rsidRDefault="0078422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784226" w:rsidRDefault="00784226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15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детей: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и технологические аспекты»</w:t>
            </w: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и методическое сопровождение реализации обновленного ФГОС ООО»</w:t>
            </w: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математики»</w:t>
            </w: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ЦО естественнонаучной и технологической направленностей «Точка роста»»</w:t>
            </w:r>
          </w:p>
        </w:tc>
        <w:tc>
          <w:tcPr>
            <w:tcW w:w="1878" w:type="dxa"/>
          </w:tcPr>
          <w:p w:rsidR="00784226" w:rsidRDefault="00784226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14.02.2022 - 01.04.2022</w:t>
            </w: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26.04.2022-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29.04. 2022</w:t>
            </w: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20.09.2021- 10.12.2021</w:t>
            </w: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6" w:rsidRPr="00327DDB" w:rsidRDefault="00784226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12.05.22-06.06.22</w:t>
            </w:r>
          </w:p>
        </w:tc>
      </w:tr>
      <w:tr w:rsidR="00770B54" w:rsidRPr="001A3B7A" w:rsidTr="00A66830">
        <w:tc>
          <w:tcPr>
            <w:tcW w:w="1022" w:type="dxa"/>
          </w:tcPr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7" w:type="dxa"/>
          </w:tcPr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1.2/20 В-3-ДО-22-27</w:t>
            </w:r>
          </w:p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17/2-3-22-12</w:t>
            </w:r>
          </w:p>
        </w:tc>
        <w:tc>
          <w:tcPr>
            <w:tcW w:w="1685" w:type="dxa"/>
          </w:tcPr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Г.В.</w:t>
            </w: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B54" w:rsidRPr="001A3B7A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языка, педагог-психолог</w:t>
            </w: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Pr="001A3B7A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15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детей: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и технологические аспекты»</w:t>
            </w: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школьного образования в условиях реализации обновлённых ФГОС НОО, ФГОС ОО»</w:t>
            </w: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оказания психолого-педагогической помощи обучающимся и родителям в рамках деятельности служб экстренного реагирования»</w:t>
            </w: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DDB">
              <w:rPr>
                <w:rFonts w:ascii="Times New Roman" w:hAnsi="Times New Roman" w:cs="Times New Roman"/>
                <w:sz w:val="24"/>
                <w:szCs w:val="24"/>
              </w:rPr>
              <w:t>14.02.2022 - 01.04.2022</w:t>
            </w: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19.05.2022- 30.05.2022</w:t>
            </w: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Pr="00327DDB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11.04.2022 - 15.04.2022</w:t>
            </w:r>
          </w:p>
        </w:tc>
      </w:tr>
      <w:tr w:rsidR="00770B54" w:rsidRPr="001A3B7A" w:rsidTr="00A66830">
        <w:tc>
          <w:tcPr>
            <w:tcW w:w="1022" w:type="dxa"/>
          </w:tcPr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У-35343/б</w:t>
            </w: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У-83148/б</w:t>
            </w: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3.1/23В-8-22-4</w:t>
            </w: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Бородко Вера Ильинична</w:t>
            </w: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Pr="001A3B7A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Pr="001A3B7A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770B54" w:rsidRDefault="00D17806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0B5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="00770B5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="00770B5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 при изучении раздела «Генетика» на уроках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D17806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0B54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7806" w:rsidRDefault="00D17806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«Информационная безопасность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и технологические аспекты»</w:t>
            </w: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«Нормативно-правовое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реализации обновленного ФГОС основного общего образования»</w:t>
            </w: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учителя. Развитие естественнонаучной грамотности» </w:t>
            </w: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ЦО естественнонаучной и технологической направленностей «Точка роста»»</w:t>
            </w: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20.09.2021г. 09.11.2021г.</w:t>
            </w: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20.09.2021г.</w:t>
            </w: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10.12.2021г.</w:t>
            </w: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14.02.2022г.</w:t>
            </w: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01.04.2022г.</w:t>
            </w: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26.04.2022г.</w:t>
            </w: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29.04.2022г.</w:t>
            </w: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06.05.2022г.</w:t>
            </w: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23.05.2022г.</w:t>
            </w: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12.05.2022г.</w:t>
            </w:r>
          </w:p>
          <w:p w:rsidR="00770B54" w:rsidRPr="00327DDB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06.06.2022г.</w:t>
            </w:r>
          </w:p>
        </w:tc>
      </w:tr>
      <w:tr w:rsidR="00D17806" w:rsidRPr="001A3B7A" w:rsidTr="00A66830">
        <w:tc>
          <w:tcPr>
            <w:tcW w:w="1022" w:type="dxa"/>
          </w:tcPr>
          <w:p w:rsidR="00D17806" w:rsidRDefault="00D1780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77" w:type="dxa"/>
          </w:tcPr>
          <w:p w:rsidR="00D17806" w:rsidRDefault="00D17806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3.1/23В-8-22-9</w:t>
            </w:r>
          </w:p>
        </w:tc>
        <w:tc>
          <w:tcPr>
            <w:tcW w:w="1685" w:type="dxa"/>
          </w:tcPr>
          <w:p w:rsidR="00D17806" w:rsidRPr="001A3B7A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 В.</w:t>
            </w:r>
          </w:p>
        </w:tc>
        <w:tc>
          <w:tcPr>
            <w:tcW w:w="1423" w:type="dxa"/>
          </w:tcPr>
          <w:p w:rsidR="00D17806" w:rsidRPr="001A3B7A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04" w:type="dxa"/>
          </w:tcPr>
          <w:p w:rsidR="00D17806" w:rsidRDefault="00D17806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«Нормативно-правовое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реализации обновленного ФГОС основного общего образования»</w:t>
            </w:r>
          </w:p>
          <w:p w:rsidR="00A33DD8" w:rsidRDefault="00A33DD8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Default="00A33DD8" w:rsidP="00A3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15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детей: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и технологические аспекты»</w:t>
            </w:r>
          </w:p>
          <w:p w:rsidR="00A33DD8" w:rsidRDefault="00A33DD8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26.04.2022г.</w:t>
            </w:r>
          </w:p>
          <w:p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29.04.2022г.</w:t>
            </w:r>
          </w:p>
          <w:p w:rsidR="00D17806" w:rsidRDefault="00D17806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Default="00A33DD8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Default="00A33DD8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Default="00A33DD8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Default="00A33DD8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Default="00A33DD8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Default="00A33DD8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Default="00A33DD8" w:rsidP="00A3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14.02.2022г.</w:t>
            </w:r>
          </w:p>
          <w:p w:rsidR="00A33DD8" w:rsidRDefault="00A33DD8" w:rsidP="00A3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01.04.2022г.</w:t>
            </w:r>
          </w:p>
          <w:p w:rsidR="00A33DD8" w:rsidRDefault="00A33DD8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06" w:rsidRPr="001A3B7A" w:rsidTr="00A66830">
        <w:tc>
          <w:tcPr>
            <w:tcW w:w="1022" w:type="dxa"/>
          </w:tcPr>
          <w:p w:rsidR="00D17806" w:rsidRDefault="00D1780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№524-839866</w:t>
            </w: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№001357-УО-РАНХиГС-112</w:t>
            </w: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8.2/18</w:t>
            </w: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Pr="001A3B7A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17806" w:rsidRPr="001A3B7A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Самохина А.В.</w:t>
            </w:r>
          </w:p>
        </w:tc>
        <w:tc>
          <w:tcPr>
            <w:tcW w:w="1423" w:type="dxa"/>
          </w:tcPr>
          <w:p w:rsidR="00D17806" w:rsidRPr="001A3B7A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04" w:type="dxa"/>
          </w:tcPr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</w:t>
            </w: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с использованием интерактивных технологий и цифровых образовательных ресурсов»</w:t>
            </w: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1A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современного урока в условиях внедрения обновленного ФГОС НОО»</w:t>
            </w:r>
          </w:p>
          <w:p w:rsidR="00A33DD8" w:rsidRDefault="00A33DD8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Pr="001A3B7A" w:rsidRDefault="00A33DD8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15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детей: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и технологические аспекты»</w:t>
            </w:r>
          </w:p>
        </w:tc>
        <w:tc>
          <w:tcPr>
            <w:tcW w:w="1878" w:type="dxa"/>
          </w:tcPr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11.10.21г.</w:t>
            </w: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03.12.21г.</w:t>
            </w: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6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Default="00D17806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05.05.2022- 27.05.2022</w:t>
            </w:r>
          </w:p>
          <w:p w:rsidR="00A33DD8" w:rsidRPr="00A33DD8" w:rsidRDefault="00A33DD8" w:rsidP="00A3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Default="00A33DD8" w:rsidP="00A3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Default="00A33DD8" w:rsidP="00A3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Default="00A33DD8" w:rsidP="00A3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D8" w:rsidRDefault="00A33DD8" w:rsidP="00A3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14.02.2022г.</w:t>
            </w:r>
          </w:p>
          <w:p w:rsidR="00A33DD8" w:rsidRDefault="00A33DD8" w:rsidP="00A3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01.04.2022г.</w:t>
            </w:r>
          </w:p>
          <w:p w:rsidR="00D17806" w:rsidRPr="00A33DD8" w:rsidRDefault="00D17806" w:rsidP="00A3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21A" w:rsidRPr="001A3B7A" w:rsidTr="00A66830">
        <w:tc>
          <w:tcPr>
            <w:tcW w:w="1022" w:type="dxa"/>
          </w:tcPr>
          <w:p w:rsidR="0071321A" w:rsidRDefault="0071321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77" w:type="dxa"/>
          </w:tcPr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3.1/23В-8-22</w:t>
            </w:r>
          </w:p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1321A" w:rsidRPr="00C018B9" w:rsidRDefault="0071321A" w:rsidP="006A1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423" w:type="dxa"/>
          </w:tcPr>
          <w:p w:rsidR="0071321A" w:rsidRPr="00C018B9" w:rsidRDefault="0071321A" w:rsidP="006A1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04" w:type="dxa"/>
          </w:tcPr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современного учителя русского языка»</w:t>
            </w: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Default="0071321A" w:rsidP="007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«Нормативно-правовое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реализации обновленного ФГОС основного общего образования»</w:t>
            </w: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Pr="0071321A" w:rsidRDefault="0071321A" w:rsidP="006A1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 детей социальные и технологические аспекты»</w:t>
            </w:r>
          </w:p>
        </w:tc>
        <w:tc>
          <w:tcPr>
            <w:tcW w:w="1878" w:type="dxa"/>
          </w:tcPr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20.09.2021-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10.12.2021</w:t>
            </w: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Default="0071321A" w:rsidP="007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26.04.2022г.</w:t>
            </w:r>
          </w:p>
          <w:p w:rsidR="0071321A" w:rsidRDefault="0071321A" w:rsidP="007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29.04.2022г.</w:t>
            </w: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321A" w:rsidRDefault="0071321A" w:rsidP="007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14.02.2022г.</w:t>
            </w:r>
          </w:p>
          <w:p w:rsidR="0071321A" w:rsidRDefault="0071321A" w:rsidP="007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01.04.2022г.</w:t>
            </w:r>
          </w:p>
          <w:p w:rsidR="0071321A" w:rsidRPr="00C018B9" w:rsidRDefault="0071321A" w:rsidP="006A1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830" w:rsidRPr="001A3B7A" w:rsidTr="00A66830">
        <w:tc>
          <w:tcPr>
            <w:tcW w:w="1022" w:type="dxa"/>
          </w:tcPr>
          <w:p w:rsidR="00A66830" w:rsidRDefault="00A66830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66830" w:rsidRPr="00884C5C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А.А. </w:t>
            </w:r>
          </w:p>
        </w:tc>
        <w:tc>
          <w:tcPr>
            <w:tcW w:w="1423" w:type="dxa"/>
          </w:tcPr>
          <w:p w:rsidR="00A66830" w:rsidRPr="001A3B7A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2504" w:type="dxa"/>
          </w:tcPr>
          <w:p w:rsidR="00A66830" w:rsidRPr="00A66830" w:rsidRDefault="00A66830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«Нормативно-правовое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реализации обновленного ФГОС основного общего образования»</w:t>
            </w:r>
          </w:p>
          <w:p w:rsidR="00A66830" w:rsidRDefault="00A66830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830" w:rsidRDefault="00A66830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830" w:rsidRPr="0071321A" w:rsidRDefault="00A66830" w:rsidP="006A1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 детей социальные и технологические аспекты»</w:t>
            </w:r>
          </w:p>
        </w:tc>
        <w:tc>
          <w:tcPr>
            <w:tcW w:w="1878" w:type="dxa"/>
          </w:tcPr>
          <w:p w:rsidR="00A66830" w:rsidRPr="00A66830" w:rsidRDefault="00A66830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26.04.2022г.</w:t>
            </w:r>
          </w:p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29.04.2022г.</w:t>
            </w:r>
          </w:p>
          <w:p w:rsidR="00A66830" w:rsidRDefault="00A66830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830" w:rsidRDefault="00A66830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830" w:rsidRDefault="00A66830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830" w:rsidRDefault="00A66830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830" w:rsidRDefault="00A66830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830" w:rsidRDefault="00A66830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830" w:rsidRDefault="00A66830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830" w:rsidRDefault="00A66830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14.02.2022г.</w:t>
            </w:r>
          </w:p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01.04.2022г.</w:t>
            </w:r>
          </w:p>
          <w:p w:rsidR="00A66830" w:rsidRPr="00C018B9" w:rsidRDefault="00A66830" w:rsidP="006A1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830" w:rsidRPr="001A3B7A" w:rsidTr="00A66830">
        <w:tc>
          <w:tcPr>
            <w:tcW w:w="1022" w:type="dxa"/>
          </w:tcPr>
          <w:p w:rsidR="00A66830" w:rsidRDefault="00A66830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</w:tcPr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у87491\б</w:t>
            </w:r>
          </w:p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30" w:rsidRPr="001A3B7A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117872</w:t>
            </w:r>
          </w:p>
        </w:tc>
        <w:tc>
          <w:tcPr>
            <w:tcW w:w="1685" w:type="dxa"/>
          </w:tcPr>
          <w:p w:rsidR="00A66830" w:rsidRPr="001A3B7A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Абдулхаковна</w:t>
            </w:r>
            <w:proofErr w:type="spellEnd"/>
          </w:p>
        </w:tc>
        <w:tc>
          <w:tcPr>
            <w:tcW w:w="1423" w:type="dxa"/>
          </w:tcPr>
          <w:p w:rsidR="00A66830" w:rsidRPr="001A3B7A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04" w:type="dxa"/>
          </w:tcPr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истории»</w:t>
            </w:r>
          </w:p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30" w:rsidRPr="00A66830" w:rsidRDefault="00A66830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«Нормативно-правовое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реализации обновленного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образования»</w:t>
            </w:r>
          </w:p>
        </w:tc>
        <w:tc>
          <w:tcPr>
            <w:tcW w:w="1878" w:type="dxa"/>
          </w:tcPr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20.09.2021-10.12.2021</w:t>
            </w:r>
          </w:p>
          <w:p w:rsidR="00A66830" w:rsidRDefault="00A66830" w:rsidP="00A6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30" w:rsidRDefault="00A66830" w:rsidP="00A6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30" w:rsidRPr="00A66830" w:rsidRDefault="00A66830" w:rsidP="00A668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26.04.2022г.</w:t>
            </w:r>
          </w:p>
          <w:p w:rsidR="00A66830" w:rsidRDefault="00A66830" w:rsidP="00A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29.04.2022г.</w:t>
            </w:r>
          </w:p>
          <w:p w:rsidR="00A66830" w:rsidRPr="00A66830" w:rsidRDefault="00A66830" w:rsidP="00A6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830" w:rsidRPr="001A3B7A" w:rsidTr="00A66830">
        <w:tc>
          <w:tcPr>
            <w:tcW w:w="1022" w:type="dxa"/>
          </w:tcPr>
          <w:p w:rsidR="00A66830" w:rsidRDefault="00A66830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77" w:type="dxa"/>
          </w:tcPr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66830" w:rsidRPr="001A3B7A" w:rsidRDefault="00A32D27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423" w:type="dxa"/>
          </w:tcPr>
          <w:p w:rsidR="00A66830" w:rsidRPr="001A3B7A" w:rsidRDefault="00A32D27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ОВЗ</w:t>
            </w:r>
          </w:p>
        </w:tc>
        <w:tc>
          <w:tcPr>
            <w:tcW w:w="2504" w:type="dxa"/>
          </w:tcPr>
          <w:p w:rsidR="00A66830" w:rsidRPr="00A32D27" w:rsidRDefault="00A32D27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D27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</w:t>
            </w:r>
            <w:proofErr w:type="gramStart"/>
            <w:r w:rsidRPr="00A32D2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32D27">
              <w:rPr>
                <w:rFonts w:ascii="Times New Roman" w:hAnsi="Times New Roman" w:cs="Times New Roman"/>
                <w:sz w:val="24"/>
                <w:szCs w:val="24"/>
              </w:rPr>
              <w:t>ОВЗ) в контексте реализации обновленных ФГОС НОО и ФГОС ООО»</w:t>
            </w:r>
          </w:p>
        </w:tc>
        <w:tc>
          <w:tcPr>
            <w:tcW w:w="1878" w:type="dxa"/>
          </w:tcPr>
          <w:p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27" w:rsidRPr="001A3B7A" w:rsidTr="00A66830">
        <w:tc>
          <w:tcPr>
            <w:tcW w:w="1022" w:type="dxa"/>
          </w:tcPr>
          <w:p w:rsidR="00A32D27" w:rsidRDefault="00A32D2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:rsidR="00A32D27" w:rsidRDefault="00A32D27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32D27" w:rsidRDefault="00A32D27" w:rsidP="0044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Седа</w:t>
            </w:r>
          </w:p>
          <w:p w:rsidR="00A32D27" w:rsidRPr="001A3B7A" w:rsidRDefault="00A32D27" w:rsidP="0044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423" w:type="dxa"/>
          </w:tcPr>
          <w:p w:rsidR="00A32D27" w:rsidRPr="001A3B7A" w:rsidRDefault="00A32D27" w:rsidP="0044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ОВЗ</w:t>
            </w:r>
          </w:p>
        </w:tc>
        <w:tc>
          <w:tcPr>
            <w:tcW w:w="2504" w:type="dxa"/>
          </w:tcPr>
          <w:p w:rsidR="00A32D27" w:rsidRPr="003324E4" w:rsidRDefault="00A32D27" w:rsidP="00447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E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324E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Особенности обучения детей с ограниченными возможностями здоровья в основной и средней общеобразовательной школе</w:t>
            </w:r>
            <w:r w:rsidRPr="003324E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32D27" w:rsidRPr="003324E4" w:rsidRDefault="00A32D27" w:rsidP="00447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A32D27" w:rsidRDefault="00A32D27" w:rsidP="0044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07.10.2021-01.11.2021</w:t>
            </w:r>
          </w:p>
        </w:tc>
      </w:tr>
      <w:tr w:rsidR="00A32D27" w:rsidRPr="001A3B7A" w:rsidTr="00A66830">
        <w:tc>
          <w:tcPr>
            <w:tcW w:w="1022" w:type="dxa"/>
          </w:tcPr>
          <w:p w:rsidR="00A32D27" w:rsidRPr="001A3B7A" w:rsidRDefault="00A32D2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7" w:type="dxa"/>
          </w:tcPr>
          <w:p w:rsidR="00A32D27" w:rsidRPr="001A3B7A" w:rsidRDefault="00A32D2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32D27" w:rsidRPr="001A3B7A" w:rsidRDefault="00A32D2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3" w:type="dxa"/>
          </w:tcPr>
          <w:p w:rsidR="00A32D27" w:rsidRPr="001A3B7A" w:rsidRDefault="00A32D2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2D27" w:rsidRPr="001A3B7A" w:rsidRDefault="00A32D2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8" w:type="dxa"/>
          </w:tcPr>
          <w:p w:rsidR="00A32D27" w:rsidRPr="001A3B7A" w:rsidRDefault="00A32D2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B45" w:rsidRDefault="00397B45" w:rsidP="00AA5FEC">
      <w:pPr>
        <w:pStyle w:val="a3"/>
        <w:ind w:firstLine="567"/>
        <w:rPr>
          <w:b/>
        </w:rPr>
      </w:pPr>
    </w:p>
    <w:p w:rsidR="001A3B7A" w:rsidRDefault="001A3B7A" w:rsidP="00AA5FEC">
      <w:pPr>
        <w:pStyle w:val="a3"/>
        <w:ind w:firstLine="567"/>
        <w:rPr>
          <w:b/>
        </w:rPr>
      </w:pPr>
      <w:r w:rsidRPr="001A3B7A">
        <w:rPr>
          <w:b/>
        </w:rPr>
        <w:t>Формы методической работы</w:t>
      </w:r>
      <w:r w:rsidR="00D10029">
        <w:rPr>
          <w:b/>
        </w:rPr>
        <w:t>:</w:t>
      </w:r>
      <w:r w:rsidR="003324E4">
        <w:rPr>
          <w:b/>
        </w:rPr>
        <w:t xml:space="preserve"> </w:t>
      </w:r>
    </w:p>
    <w:p w:rsidR="00397B45" w:rsidRDefault="00397B45" w:rsidP="00AA5FEC">
      <w:pPr>
        <w:pStyle w:val="a3"/>
        <w:ind w:firstLine="567"/>
        <w:rPr>
          <w:b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5280"/>
      </w:tblGrid>
      <w:tr w:rsidR="00397B45" w:rsidRPr="00B51009" w:rsidTr="00397B45">
        <w:tc>
          <w:tcPr>
            <w:tcW w:w="4643" w:type="dxa"/>
          </w:tcPr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ABC">
              <w:rPr>
                <w:rFonts w:ascii="Times New Roman" w:hAnsi="Times New Roman"/>
                <w:bCs/>
                <w:sz w:val="24"/>
                <w:szCs w:val="24"/>
              </w:rPr>
              <w:t>коллективные</w:t>
            </w:r>
          </w:p>
        </w:tc>
        <w:tc>
          <w:tcPr>
            <w:tcW w:w="5280" w:type="dxa"/>
          </w:tcPr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ABC">
              <w:rPr>
                <w:rFonts w:ascii="Times New Roman" w:hAnsi="Times New Roman"/>
                <w:bCs/>
                <w:sz w:val="24"/>
                <w:szCs w:val="24"/>
              </w:rPr>
              <w:t>индивидуальные</w:t>
            </w:r>
          </w:p>
        </w:tc>
      </w:tr>
      <w:tr w:rsidR="00397B45" w:rsidRPr="00B51009" w:rsidTr="00397B45">
        <w:tc>
          <w:tcPr>
            <w:tcW w:w="4643" w:type="dxa"/>
          </w:tcPr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  <w:p w:rsidR="00397B45" w:rsidRPr="00314ABC" w:rsidRDefault="00397B45" w:rsidP="006A1EDA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методические объединения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практические конференции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ABC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творческие отчеты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внеклассные мероприятия по предмету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курсовая подготовка учителей</w:t>
            </w:r>
          </w:p>
        </w:tc>
        <w:tc>
          <w:tcPr>
            <w:tcW w:w="5280" w:type="dxa"/>
          </w:tcPr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разработка творческой темы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ABC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314ABC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самоанализ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посещение уроков администрацией</w:t>
            </w:r>
          </w:p>
          <w:p w:rsidR="00397B45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анализ планов уроков</w:t>
            </w:r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</w:p>
          <w:p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12348" w:rsidRPr="00B13467" w:rsidRDefault="006A1EDA" w:rsidP="00B1234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12348" w:rsidRPr="00B13467">
        <w:rPr>
          <w:rFonts w:ascii="Times New Roman" w:hAnsi="Times New Roman"/>
          <w:sz w:val="24"/>
          <w:szCs w:val="24"/>
        </w:rPr>
        <w:t>При планировании методической работы педагогический коллектив стремился отобрать те формы, которые способствовали реализации программы развития школы. В структуре сохранена ведущая роль педагогического совета, вторым рабочим органом являются предметных методических объединений.</w:t>
      </w:r>
    </w:p>
    <w:p w:rsidR="00B12348" w:rsidRPr="00B13467" w:rsidRDefault="00B12348" w:rsidP="00B12348">
      <w:pPr>
        <w:pStyle w:val="a3"/>
        <w:ind w:left="-567"/>
        <w:jc w:val="both"/>
      </w:pPr>
      <w:r w:rsidRPr="00B13467">
        <w:t xml:space="preserve">  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процесса. </w:t>
      </w:r>
      <w:r w:rsidR="006A1EDA">
        <w:t xml:space="preserve"> </w:t>
      </w:r>
    </w:p>
    <w:p w:rsidR="00B12348" w:rsidRDefault="00397B45" w:rsidP="0039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D10029" w:rsidRDefault="001A3B7A" w:rsidP="00397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B7A">
        <w:rPr>
          <w:rFonts w:ascii="Times New Roman" w:hAnsi="Times New Roman" w:cs="Times New Roman"/>
          <w:b/>
          <w:sz w:val="24"/>
          <w:szCs w:val="24"/>
        </w:rPr>
        <w:t xml:space="preserve"> Педсоветы</w:t>
      </w:r>
      <w:r w:rsidR="00D10029">
        <w:rPr>
          <w:rFonts w:ascii="Times New Roman" w:hAnsi="Times New Roman" w:cs="Times New Roman"/>
          <w:b/>
          <w:sz w:val="24"/>
          <w:szCs w:val="24"/>
        </w:rPr>
        <w:t>:</w:t>
      </w:r>
    </w:p>
    <w:p w:rsidR="006A1EDA" w:rsidRDefault="006A1EDA" w:rsidP="00397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5"/>
        <w:gridCol w:w="6983"/>
        <w:gridCol w:w="1136"/>
        <w:gridCol w:w="1412"/>
      </w:tblGrid>
      <w:tr w:rsidR="006A1EDA" w:rsidTr="006A1EDA">
        <w:trPr>
          <w:trHeight w:val="263"/>
        </w:trPr>
        <w:tc>
          <w:tcPr>
            <w:tcW w:w="675" w:type="dxa"/>
            <w:shd w:val="clear" w:color="auto" w:fill="auto"/>
          </w:tcPr>
          <w:p w:rsidR="006A1EDA" w:rsidRPr="003F373B" w:rsidRDefault="006A1EDA" w:rsidP="006A1EDA">
            <w:pPr>
              <w:pStyle w:val="TableParagraph"/>
              <w:spacing w:line="244" w:lineRule="exact"/>
              <w:ind w:left="8"/>
              <w:jc w:val="center"/>
              <w:rPr>
                <w:b/>
                <w:sz w:val="23"/>
              </w:rPr>
            </w:pPr>
            <w:r w:rsidRPr="003F373B">
              <w:rPr>
                <w:b/>
                <w:sz w:val="23"/>
              </w:rPr>
              <w:t>№</w:t>
            </w:r>
          </w:p>
        </w:tc>
        <w:tc>
          <w:tcPr>
            <w:tcW w:w="6983" w:type="dxa"/>
            <w:shd w:val="clear" w:color="auto" w:fill="auto"/>
          </w:tcPr>
          <w:p w:rsidR="006A1EDA" w:rsidRPr="003F373B" w:rsidRDefault="006A1EDA" w:rsidP="006A1EDA">
            <w:pPr>
              <w:pStyle w:val="TableParagraph"/>
              <w:spacing w:line="244" w:lineRule="exact"/>
              <w:ind w:left="2664"/>
              <w:rPr>
                <w:b/>
                <w:sz w:val="23"/>
              </w:rPr>
            </w:pPr>
            <w:r w:rsidRPr="003F373B">
              <w:rPr>
                <w:b/>
                <w:sz w:val="23"/>
              </w:rPr>
              <w:t>Тема педагогического совета</w:t>
            </w:r>
          </w:p>
        </w:tc>
        <w:tc>
          <w:tcPr>
            <w:tcW w:w="1136" w:type="dxa"/>
            <w:shd w:val="clear" w:color="auto" w:fill="auto"/>
          </w:tcPr>
          <w:p w:rsidR="006A1EDA" w:rsidRPr="003F373B" w:rsidRDefault="006A1EDA" w:rsidP="006A1EDA">
            <w:pPr>
              <w:pStyle w:val="TableParagraph"/>
              <w:spacing w:line="244" w:lineRule="exact"/>
              <w:ind w:left="229"/>
              <w:rPr>
                <w:b/>
                <w:sz w:val="23"/>
              </w:rPr>
            </w:pPr>
            <w:r w:rsidRPr="003F373B">
              <w:rPr>
                <w:b/>
                <w:sz w:val="23"/>
              </w:rPr>
              <w:t>Сроки</w:t>
            </w:r>
          </w:p>
        </w:tc>
        <w:tc>
          <w:tcPr>
            <w:tcW w:w="1412" w:type="dxa"/>
          </w:tcPr>
          <w:p w:rsidR="006A1EDA" w:rsidRPr="003F373B" w:rsidRDefault="006A1EDA" w:rsidP="006A1EDA">
            <w:pPr>
              <w:pStyle w:val="TableParagraph"/>
              <w:spacing w:line="244" w:lineRule="exact"/>
              <w:ind w:left="229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</w:p>
        </w:tc>
      </w:tr>
      <w:tr w:rsidR="006A1EDA" w:rsidTr="006A1EDA">
        <w:trPr>
          <w:trHeight w:val="1417"/>
        </w:trPr>
        <w:tc>
          <w:tcPr>
            <w:tcW w:w="675" w:type="dxa"/>
            <w:shd w:val="clear" w:color="auto" w:fill="auto"/>
          </w:tcPr>
          <w:p w:rsidR="006A1EDA" w:rsidRPr="00C5233A" w:rsidRDefault="006A1EDA" w:rsidP="006A1EDA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983" w:type="dxa"/>
            <w:shd w:val="clear" w:color="auto" w:fill="auto"/>
          </w:tcPr>
          <w:p w:rsidR="006A1EDA" w:rsidRPr="006A1EDA" w:rsidRDefault="006A1EDA" w:rsidP="006A1ED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A1EDA">
              <w:rPr>
                <w:sz w:val="24"/>
                <w:szCs w:val="24"/>
              </w:rPr>
              <w:t xml:space="preserve">Образовательные технологии, или </w:t>
            </w:r>
            <w:proofErr w:type="gramStart"/>
            <w:r w:rsidRPr="006A1EDA">
              <w:rPr>
                <w:sz w:val="24"/>
                <w:szCs w:val="24"/>
              </w:rPr>
              <w:t>от</w:t>
            </w:r>
            <w:proofErr w:type="gramEnd"/>
            <w:r w:rsidRPr="006A1EDA">
              <w:rPr>
                <w:sz w:val="24"/>
                <w:szCs w:val="24"/>
              </w:rPr>
              <w:t xml:space="preserve"> традиционных до информационно-коммуникативных технологий. «Применение образовательных технологий на занятиях внеурочной деятельности  и внеклассной работы».</w:t>
            </w:r>
          </w:p>
        </w:tc>
        <w:tc>
          <w:tcPr>
            <w:tcW w:w="1136" w:type="dxa"/>
            <w:shd w:val="clear" w:color="auto" w:fill="auto"/>
          </w:tcPr>
          <w:p w:rsidR="006A1EDA" w:rsidRPr="00C5233A" w:rsidRDefault="006A1EDA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1412" w:type="dxa"/>
          </w:tcPr>
          <w:p w:rsidR="006A1EDA" w:rsidRDefault="006A1EDA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Харитонова Л.С. старший методист,</w:t>
            </w:r>
          </w:p>
          <w:p w:rsidR="006A1EDA" w:rsidRDefault="006A1EDA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Сорокина А.М. педагог-организатор</w:t>
            </w:r>
          </w:p>
          <w:p w:rsidR="006A1EDA" w:rsidRDefault="006A1EDA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</w:p>
          <w:p w:rsidR="006A1EDA" w:rsidRDefault="006A1EDA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</w:tc>
      </w:tr>
      <w:tr w:rsidR="006A1EDA" w:rsidTr="006A1EDA">
        <w:trPr>
          <w:trHeight w:val="529"/>
        </w:trPr>
        <w:tc>
          <w:tcPr>
            <w:tcW w:w="675" w:type="dxa"/>
            <w:shd w:val="clear" w:color="auto" w:fill="auto"/>
          </w:tcPr>
          <w:p w:rsidR="006A1EDA" w:rsidRPr="003F373B" w:rsidRDefault="00EE5EB9" w:rsidP="006A1EDA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</w:t>
            </w:r>
          </w:p>
        </w:tc>
        <w:tc>
          <w:tcPr>
            <w:tcW w:w="6983" w:type="dxa"/>
            <w:shd w:val="clear" w:color="auto" w:fill="auto"/>
          </w:tcPr>
          <w:p w:rsidR="006A1EDA" w:rsidRPr="00EE5EB9" w:rsidRDefault="00EE5EB9" w:rsidP="006A1EDA">
            <w:pPr>
              <w:pStyle w:val="TableParagraph"/>
              <w:spacing w:before="2" w:line="250" w:lineRule="exact"/>
              <w:ind w:left="110"/>
              <w:rPr>
                <w:sz w:val="24"/>
                <w:szCs w:val="24"/>
              </w:rPr>
            </w:pPr>
            <w:r w:rsidRPr="00EE5EB9"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Совершенствование качества знаний, умений и навыков обучающихся.</w:t>
            </w:r>
          </w:p>
        </w:tc>
        <w:tc>
          <w:tcPr>
            <w:tcW w:w="1136" w:type="dxa"/>
            <w:shd w:val="clear" w:color="auto" w:fill="auto"/>
          </w:tcPr>
          <w:p w:rsidR="006A1EDA" w:rsidRPr="003F373B" w:rsidRDefault="00EE5EB9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1412" w:type="dxa"/>
          </w:tcPr>
          <w:p w:rsidR="00EE5EB9" w:rsidRDefault="00EE5EB9" w:rsidP="00EE5EB9">
            <w:pPr>
              <w:pStyle w:val="TableParagraph"/>
              <w:spacing w:line="258" w:lineRule="exact"/>
              <w:rPr>
                <w:sz w:val="23"/>
              </w:rPr>
            </w:pPr>
          </w:p>
          <w:p w:rsidR="00EE5EB9" w:rsidRDefault="00EE5EB9" w:rsidP="00EE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Харитонова Л.С. старший методист</w:t>
            </w:r>
          </w:p>
          <w:p w:rsidR="006A1EDA" w:rsidRDefault="00EE5EB9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</w:tc>
      </w:tr>
      <w:tr w:rsidR="006A1EDA" w:rsidTr="006A1EDA">
        <w:trPr>
          <w:trHeight w:val="528"/>
        </w:trPr>
        <w:tc>
          <w:tcPr>
            <w:tcW w:w="675" w:type="dxa"/>
            <w:shd w:val="clear" w:color="auto" w:fill="auto"/>
          </w:tcPr>
          <w:p w:rsidR="006A1EDA" w:rsidRPr="003F373B" w:rsidRDefault="00EE5EB9" w:rsidP="006A1EDA">
            <w:pPr>
              <w:pStyle w:val="TableParagraph"/>
              <w:spacing w:line="259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83" w:type="dxa"/>
            <w:shd w:val="clear" w:color="auto" w:fill="auto"/>
          </w:tcPr>
          <w:p w:rsidR="006A1EDA" w:rsidRPr="00EE5EB9" w:rsidRDefault="006A1EDA" w:rsidP="00EE5EB9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   </w:t>
            </w:r>
            <w:proofErr w:type="gramStart"/>
            <w:r w:rsidR="00EE5EB9" w:rsidRPr="00EE5EB9">
              <w:t>Новые</w:t>
            </w:r>
            <w:proofErr w:type="gramEnd"/>
            <w:r w:rsidR="00EE5EB9" w:rsidRPr="00EE5EB9">
              <w:t xml:space="preserve"> ФГОС: к каким изменениям готовиться школе в 2022году?</w:t>
            </w:r>
          </w:p>
        </w:tc>
        <w:tc>
          <w:tcPr>
            <w:tcW w:w="1136" w:type="dxa"/>
            <w:shd w:val="clear" w:color="auto" w:fill="auto"/>
          </w:tcPr>
          <w:p w:rsidR="006A1EDA" w:rsidRPr="003F373B" w:rsidRDefault="006A1EDA" w:rsidP="006A1ED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1412" w:type="dxa"/>
          </w:tcPr>
          <w:p w:rsidR="006A1EDA" w:rsidRDefault="00EE5EB9" w:rsidP="006A1ED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Харитонова З.П. директор,</w:t>
            </w:r>
          </w:p>
          <w:p w:rsidR="00EE5EB9" w:rsidRDefault="00EE5EB9" w:rsidP="00EE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Харитонова Л.С. старший методист</w:t>
            </w:r>
          </w:p>
          <w:p w:rsidR="00EE5EB9" w:rsidRDefault="00EE5EB9" w:rsidP="006A1EDA">
            <w:pPr>
              <w:pStyle w:val="TableParagraph"/>
              <w:spacing w:line="259" w:lineRule="exact"/>
              <w:rPr>
                <w:sz w:val="23"/>
              </w:rPr>
            </w:pPr>
          </w:p>
        </w:tc>
      </w:tr>
    </w:tbl>
    <w:p w:rsidR="008E7080" w:rsidRDefault="008E7080" w:rsidP="00AA5FEC">
      <w:pPr>
        <w:pStyle w:val="a3"/>
        <w:ind w:firstLine="567"/>
        <w:rPr>
          <w:b/>
        </w:rPr>
      </w:pPr>
    </w:p>
    <w:p w:rsidR="001A3B7A" w:rsidRDefault="001A3B7A" w:rsidP="00AA5FEC">
      <w:pPr>
        <w:pStyle w:val="a3"/>
        <w:ind w:firstLine="567"/>
        <w:rPr>
          <w:b/>
        </w:rPr>
      </w:pPr>
      <w:r w:rsidRPr="001A3B7A">
        <w:rPr>
          <w:b/>
        </w:rPr>
        <w:t>Работ</w:t>
      </w:r>
      <w:r w:rsidR="00543735">
        <w:rPr>
          <w:b/>
        </w:rPr>
        <w:t>а ШМО, кафедр, творческих групп:</w:t>
      </w:r>
    </w:p>
    <w:p w:rsidR="008E7080" w:rsidRDefault="008E7080" w:rsidP="00AA5FEC">
      <w:pPr>
        <w:pStyle w:val="a3"/>
        <w:ind w:firstLine="567"/>
        <w:rPr>
          <w:b/>
        </w:rPr>
      </w:pPr>
    </w:p>
    <w:tbl>
      <w:tblPr>
        <w:tblStyle w:val="a7"/>
        <w:tblW w:w="0" w:type="auto"/>
        <w:tblLook w:val="04A0"/>
      </w:tblPr>
      <w:tblGrid>
        <w:gridCol w:w="534"/>
        <w:gridCol w:w="7371"/>
        <w:gridCol w:w="1666"/>
      </w:tblGrid>
      <w:tr w:rsidR="008E7080" w:rsidTr="00A33DD8">
        <w:tc>
          <w:tcPr>
            <w:tcW w:w="9571" w:type="dxa"/>
            <w:gridSpan w:val="3"/>
          </w:tcPr>
          <w:p w:rsidR="008E7080" w:rsidRDefault="008E7080" w:rsidP="00A33DD8">
            <w:pPr>
              <w:jc w:val="center"/>
              <w:rPr>
                <w:rFonts w:ascii="Times New Roman" w:hAnsi="Times New Roman"/>
              </w:rPr>
            </w:pPr>
            <w:r w:rsidRPr="00050531">
              <w:rPr>
                <w:rFonts w:ascii="Times New Roman" w:hAnsi="Times New Roman"/>
                <w:b/>
                <w:bCs/>
              </w:rPr>
              <w:t>Нормативное и учебно-методическое обеспечение</w:t>
            </w:r>
          </w:p>
        </w:tc>
      </w:tr>
      <w:tr w:rsidR="008E7080" w:rsidRPr="00C90DD7" w:rsidTr="00A33DD8">
        <w:tc>
          <w:tcPr>
            <w:tcW w:w="534" w:type="dxa"/>
          </w:tcPr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E7080" w:rsidRPr="00C90DD7" w:rsidRDefault="008E7080" w:rsidP="00A33DD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МО №1</w:t>
            </w:r>
          </w:p>
          <w:p w:rsidR="008E7080" w:rsidRPr="00C90DD7" w:rsidRDefault="008E7080" w:rsidP="00A33D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«Планирование и организация методической работы учителей</w:t>
            </w:r>
          </w:p>
          <w:p w:rsidR="008E7080" w:rsidRPr="00C90DD7" w:rsidRDefault="008E7080" w:rsidP="00A33DD8">
            <w:pPr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начальных классов и учителей среднего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звена на 2021-2022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.»</w:t>
            </w:r>
          </w:p>
          <w:p w:rsidR="008E7080" w:rsidRPr="00C90DD7" w:rsidRDefault="008E7080" w:rsidP="00A33DD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Вопросы для обсуждения:</w:t>
            </w:r>
          </w:p>
          <w:p w:rsidR="008E7080" w:rsidRPr="00C90DD7" w:rsidRDefault="008E7080" w:rsidP="00A33DD8">
            <w:pPr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Корректировка и утверждение методической темы и плана работы школьного МО учителей</w:t>
            </w:r>
          </w:p>
          <w:p w:rsidR="008E7080" w:rsidRPr="00C90DD7" w:rsidRDefault="008E7080" w:rsidP="00A33DD8">
            <w:pPr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Обсуждение нормативных, программно–методических документов.</w:t>
            </w:r>
          </w:p>
          <w:p w:rsidR="008E7080" w:rsidRPr="00C90DD7" w:rsidRDefault="008E7080" w:rsidP="00A33DD8">
            <w:pPr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3.Обсуждение, корректировка рабочих программ и календарно</w:t>
            </w:r>
            <w:r w:rsidRPr="00C90D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-тематического планирования по предметам</w:t>
            </w:r>
          </w:p>
          <w:p w:rsidR="008E7080" w:rsidRPr="00C90DD7" w:rsidRDefault="008E7080" w:rsidP="00A33DD8">
            <w:pPr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и внеурочной деятельности.</w:t>
            </w:r>
          </w:p>
          <w:p w:rsidR="008E7080" w:rsidRPr="00C90DD7" w:rsidRDefault="008E7080" w:rsidP="00A33DD8">
            <w:pPr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обеспеченностью учебниками и за готовностью кабинетов к новому учебному году.</w:t>
            </w:r>
          </w:p>
          <w:p w:rsidR="008E7080" w:rsidRPr="00C90DD7" w:rsidRDefault="008E7080" w:rsidP="00A33DD8">
            <w:pPr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 Утверждение тем по самообразованию педагогов.</w:t>
            </w:r>
          </w:p>
          <w:p w:rsidR="008E7080" w:rsidRPr="00C90DD7" w:rsidRDefault="008E7080" w:rsidP="008E7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BB549C">
              <w:rPr>
                <w:rFonts w:hAnsi="Times New Roman"/>
                <w:color w:val="000000"/>
                <w:sz w:val="24"/>
                <w:szCs w:val="24"/>
              </w:rPr>
              <w:t>Обсуждение</w:t>
            </w:r>
            <w:r w:rsidRPr="00BB549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B549C">
              <w:rPr>
                <w:rFonts w:hAnsi="Times New Roman"/>
                <w:color w:val="000000"/>
                <w:sz w:val="24"/>
                <w:szCs w:val="24"/>
              </w:rPr>
              <w:t>готовности</w:t>
            </w:r>
            <w:r w:rsidRPr="00BB549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B549C"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 w:rsidRPr="00BB549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B549C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BB549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B549C">
              <w:rPr>
                <w:rFonts w:hAnsi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8E7080" w:rsidRPr="00C90DD7" w:rsidRDefault="008E7080" w:rsidP="008E7080">
            <w:pPr>
              <w:ind w:left="-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>.  О своевременном заполнении электронных журналов.</w:t>
            </w:r>
          </w:p>
        </w:tc>
        <w:tc>
          <w:tcPr>
            <w:tcW w:w="1666" w:type="dxa"/>
          </w:tcPr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:rsidR="008E7080" w:rsidRPr="00C90DD7" w:rsidRDefault="008E7080" w:rsidP="008E7080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З.П.</w:t>
            </w: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Е.В.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8E7080" w:rsidRPr="00C90DD7" w:rsidTr="00A33DD8">
        <w:tc>
          <w:tcPr>
            <w:tcW w:w="534" w:type="dxa"/>
          </w:tcPr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E7080" w:rsidRPr="00C90DD7" w:rsidRDefault="008E7080" w:rsidP="00A33D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МО №2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Тема: Применение инновационных технологий в воспитательной работе.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 xml:space="preserve">Вопросы для обсуждения 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1.Роль классного руководителя в системе воспитания школьников в условиях реализации ФГОС.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2.Традиционные подходы в духовно-нравственном воспитании учащихся.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 xml:space="preserve">3. Применение инновационных технологий в воспитательной работе.  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4. Современные формы работы по духовно-нравственному воспитанию в общеобразовательной организации.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5.Современные воспитательные технологии в формировании потребности ведения здорового образа жизни.</w:t>
            </w:r>
          </w:p>
          <w:p w:rsidR="008E7080" w:rsidRDefault="008E7080" w:rsidP="00A33D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6. Воспитание культуры поведения, нравственного и патриотического развития личности»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2FA7">
              <w:rPr>
                <w:rFonts w:hAnsi="Times New Roman"/>
                <w:color w:val="000000"/>
                <w:sz w:val="24"/>
                <w:szCs w:val="24"/>
              </w:rPr>
              <w:t>7.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Обсуждение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вопроса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подготовки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итоговому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собеседованию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9-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х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классах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8E7080" w:rsidRPr="00C90DD7" w:rsidRDefault="008E7080" w:rsidP="008E708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Предметная  неделя</w:t>
            </w:r>
            <w:r w:rsidRPr="00C90DD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080" w:rsidRDefault="008E7080" w:rsidP="008E7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Сорокина А.М.,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Н.Н., Еремина Г.В., Бородко В.И.</w:t>
            </w:r>
          </w:p>
          <w:p w:rsidR="008E7080" w:rsidRDefault="008E7080" w:rsidP="008E7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080" w:rsidRPr="00C90DD7" w:rsidRDefault="008E7080" w:rsidP="008E7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 Харитонова Л.С.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0" w:rsidRPr="00C90DD7" w:rsidTr="00A33DD8">
        <w:tc>
          <w:tcPr>
            <w:tcW w:w="534" w:type="dxa"/>
          </w:tcPr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МО №3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Тема: Актуальные вопросы реализации </w:t>
            </w:r>
            <w:proofErr w:type="spellStart"/>
            <w:r w:rsidRPr="00C90DD7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C90DD7">
              <w:rPr>
                <w:rFonts w:ascii="Times New Roman" w:hAnsi="Times New Roman"/>
                <w:sz w:val="24"/>
                <w:szCs w:val="24"/>
              </w:rPr>
              <w:t xml:space="preserve"> подхода и проектно-исследовательской деятельности на уроках и во внеклассной работе в соответствии с требованиями ФГОС.</w:t>
            </w:r>
          </w:p>
          <w:p w:rsidR="008E7080" w:rsidRPr="00C90DD7" w:rsidRDefault="008E7080" w:rsidP="00A33DD8">
            <w:pPr>
              <w:pStyle w:val="a3"/>
              <w:rPr>
                <w:b/>
                <w:highlight w:val="yellow"/>
              </w:rPr>
            </w:pPr>
            <w:r w:rsidRPr="00C90DD7">
              <w:rPr>
                <w:bCs/>
              </w:rPr>
              <w:t xml:space="preserve">Вопросы для обсуждения </w:t>
            </w:r>
            <w:r w:rsidRPr="00C90DD7">
              <w:t>(круглый стол)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>1.Требования к современному уроку.</w:t>
            </w:r>
          </w:p>
          <w:p w:rsidR="008E7080" w:rsidRPr="00C90DD7" w:rsidRDefault="008E7080" w:rsidP="00A33DD8">
            <w:pPr>
              <w:pStyle w:val="a3"/>
            </w:pPr>
            <w:r w:rsidRPr="00C90DD7">
              <w:t xml:space="preserve"> Формирование УДД как условие реализации </w:t>
            </w:r>
            <w:proofErr w:type="spellStart"/>
            <w:r w:rsidRPr="00C90DD7">
              <w:t>системно-</w:t>
            </w:r>
            <w:r w:rsidRPr="00C90DD7">
              <w:lastRenderedPageBreak/>
              <w:t>деятельностного</w:t>
            </w:r>
            <w:proofErr w:type="spellEnd"/>
            <w:r w:rsidRPr="00C90DD7">
              <w:t xml:space="preserve"> подхода в обучении школьников.</w:t>
            </w:r>
          </w:p>
          <w:p w:rsidR="008E7080" w:rsidRPr="00C90DD7" w:rsidRDefault="008E7080" w:rsidP="00A33DD8">
            <w:pPr>
              <w:pStyle w:val="a3"/>
              <w:rPr>
                <w:b/>
                <w:highlight w:val="yellow"/>
              </w:rPr>
            </w:pPr>
            <w:r w:rsidRPr="00C90DD7">
              <w:t>2.Проектная деятельность - средство развития творческого потенциала учителя и ученика.</w:t>
            </w:r>
          </w:p>
          <w:p w:rsidR="008E7080" w:rsidRPr="00C90DD7" w:rsidRDefault="008E7080" w:rsidP="00A33DD8">
            <w:pPr>
              <w:pStyle w:val="a3"/>
            </w:pPr>
            <w:r w:rsidRPr="00C90DD7">
              <w:t>3.Учебно-исследовательская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8E7080" w:rsidRPr="00C90DD7" w:rsidRDefault="008E7080" w:rsidP="00A33DD8">
            <w:pPr>
              <w:pStyle w:val="a3"/>
            </w:pPr>
            <w:r w:rsidRPr="00C90DD7">
              <w:t>4.Формирование у учащихся проектно-исследовательских и коммуникативных умений».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5. Групповая работа в старших классах. Особенности её организации: методы, приёмы, технологии.</w:t>
            </w:r>
          </w:p>
          <w:p w:rsidR="008E7080" w:rsidRDefault="008E7080" w:rsidP="00A33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sz w:val="24"/>
                <w:szCs w:val="24"/>
              </w:rPr>
              <w:t>6. Выступления по темам самообразования.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7.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Обсу</w:t>
            </w:r>
            <w:r>
              <w:rPr>
                <w:rFonts w:hAnsi="Times New Roman"/>
                <w:color w:val="000000"/>
                <w:sz w:val="24"/>
                <w:szCs w:val="24"/>
              </w:rPr>
              <w:t>ж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дение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подготовки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ОГЭ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8E7080" w:rsidRPr="00C90DD7" w:rsidRDefault="008E7080" w:rsidP="008E70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C90DD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Предметная  неделя</w:t>
            </w:r>
            <w:r w:rsidRPr="00C90DD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8E7080" w:rsidRPr="00C90DD7" w:rsidRDefault="008E7080" w:rsidP="008E7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 Харитонова Л.С.</w:t>
            </w:r>
          </w:p>
          <w:p w:rsidR="008E7080" w:rsidRPr="00C90DD7" w:rsidRDefault="008E7080" w:rsidP="008E7080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080" w:rsidRPr="00C90DD7" w:rsidRDefault="008E7080" w:rsidP="008E7080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r>
              <w:rPr>
                <w:rFonts w:ascii="Times New Roman" w:hAnsi="Times New Roman"/>
                <w:sz w:val="24"/>
                <w:szCs w:val="24"/>
              </w:rPr>
              <w:t>Харитонова З.П.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7080" w:rsidRPr="00C90DD7" w:rsidTr="00A33DD8">
        <w:tc>
          <w:tcPr>
            <w:tcW w:w="534" w:type="dxa"/>
          </w:tcPr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E7080" w:rsidRPr="00C90DD7" w:rsidRDefault="008E7080" w:rsidP="00A33D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МО №4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>ема: Совершенствование качества знаний, умений и навыков обучающихся.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Круглый стол, обмен опытом.</w:t>
            </w:r>
          </w:p>
          <w:p w:rsidR="008E7080" w:rsidRPr="00C90DD7" w:rsidRDefault="008E7080" w:rsidP="00A33DD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Вопросы для обсуждения: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1.Факторы, влияющие на качество усвоения знаний и умений выпускников.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2. Методы, формы, приемы формирования учебной мотивации школьников с целью развития основных ключевых компетентностей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3.Использование проблемных ситуаций на уроках в развитии творческого мышления.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4.Особенности итоговой государственной аттестации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DD7">
              <w:rPr>
                <w:rFonts w:ascii="Times New Roman" w:hAnsi="Times New Roman"/>
                <w:color w:val="000000"/>
                <w:sz w:val="24"/>
                <w:szCs w:val="24"/>
              </w:rPr>
              <w:t>Изучение инструктивн</w:t>
            </w:r>
            <w:proofErr w:type="gramStart"/>
            <w:r w:rsidRPr="00C90DD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9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методических документов по проведению  ОГЭ.</w:t>
            </w:r>
          </w:p>
          <w:p w:rsidR="008E7080" w:rsidRPr="00C90DD7" w:rsidRDefault="00524C92" w:rsidP="00A33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7080" w:rsidRPr="00C90DD7">
              <w:rPr>
                <w:rFonts w:ascii="Times New Roman" w:hAnsi="Times New Roman"/>
                <w:sz w:val="24"/>
                <w:szCs w:val="24"/>
              </w:rPr>
              <w:t>.</w:t>
            </w:r>
            <w:r w:rsidR="008E7080" w:rsidRPr="00C9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Практикум по вопросу заполнения бланков экзаменационных работ. </w:t>
            </w:r>
          </w:p>
          <w:p w:rsidR="008E7080" w:rsidRPr="00C90DD7" w:rsidRDefault="00524C92" w:rsidP="00A33D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E7080" w:rsidRPr="00C90DD7">
              <w:rPr>
                <w:rFonts w:ascii="Times New Roman" w:hAnsi="Times New Roman"/>
                <w:color w:val="000000"/>
                <w:sz w:val="24"/>
                <w:szCs w:val="24"/>
              </w:rPr>
              <w:t>.Организация консультаций выпускников по вопросам ОГЭ.</w:t>
            </w:r>
          </w:p>
          <w:p w:rsidR="008E7080" w:rsidRPr="00C90DD7" w:rsidRDefault="00524C92" w:rsidP="00A33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E7080" w:rsidRPr="00C90D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Предметная  неделя</w:t>
            </w:r>
            <w:r w:rsidRPr="00C90DD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E7080" w:rsidRPr="00C90DD7" w:rsidRDefault="00524C92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8E7080" w:rsidRPr="00C90DD7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:rsidR="008E7080" w:rsidRPr="00C90DD7" w:rsidRDefault="00524C92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E7080" w:rsidRPr="00C90DD7" w:rsidRDefault="00524C92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З.П.</w:t>
            </w: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C92" w:rsidRPr="00C90DD7" w:rsidRDefault="008E7080" w:rsidP="00524C92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524C92">
              <w:rPr>
                <w:rFonts w:ascii="Times New Roman" w:hAnsi="Times New Roman"/>
                <w:sz w:val="24"/>
                <w:szCs w:val="24"/>
              </w:rPr>
              <w:t>Старший методист Харитонова Л.С.</w:t>
            </w:r>
          </w:p>
          <w:p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0" w:rsidRPr="00C90DD7" w:rsidTr="00A33DD8">
        <w:tc>
          <w:tcPr>
            <w:tcW w:w="534" w:type="dxa"/>
          </w:tcPr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E7080" w:rsidRDefault="008E7080" w:rsidP="00A33D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МО №5</w:t>
            </w:r>
          </w:p>
          <w:p w:rsidR="008E7080" w:rsidRPr="0090517B" w:rsidRDefault="008E7080" w:rsidP="00A33D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Тема: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Подведение итогов и анализ деятельности МО учителей-предметников и учителей начальных классов  за 202</w:t>
            </w:r>
            <w:r w:rsidR="00524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1-2022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учебный год. </w:t>
            </w:r>
            <w:r w:rsidRPr="00C90DD7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Планирование работы МО на 202</w:t>
            </w:r>
            <w:r w:rsidR="00524C92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C90DD7">
              <w:rPr>
                <w:rFonts w:ascii="Times New Roman" w:eastAsia="Times New Roman" w:hAnsi="Times New Roman"/>
                <w:bCs/>
                <w:sz w:val="24"/>
                <w:szCs w:val="24"/>
              </w:rPr>
              <w:t>-202</w:t>
            </w:r>
            <w:r w:rsidR="00524C92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Pr="00C90DD7">
              <w:rPr>
                <w:rFonts w:ascii="Times New Roman" w:eastAsia="Times New Roman" w:hAnsi="Times New Roman"/>
                <w:bCs/>
                <w:sz w:val="24"/>
                <w:szCs w:val="24"/>
              </w:rPr>
              <w:t>  учебный год.</w:t>
            </w:r>
          </w:p>
          <w:p w:rsidR="008E7080" w:rsidRPr="00C90DD7" w:rsidRDefault="008E7080" w:rsidP="00A33D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Форма проведения: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методический диалог.</w:t>
            </w:r>
          </w:p>
          <w:p w:rsidR="008E7080" w:rsidRPr="00C90DD7" w:rsidRDefault="008E7080" w:rsidP="00A33DD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Вопросы для обсуждения:</w:t>
            </w:r>
          </w:p>
          <w:p w:rsidR="008E7080" w:rsidRPr="00C90DD7" w:rsidRDefault="008E7080" w:rsidP="008E7080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работы МО учителей за </w:t>
            </w:r>
            <w:r w:rsidRPr="00C90DD7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524C92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C90DD7">
              <w:rPr>
                <w:rFonts w:ascii="Times New Roman" w:eastAsia="Times New Roman" w:hAnsi="Times New Roman"/>
                <w:bCs/>
                <w:sz w:val="24"/>
                <w:szCs w:val="24"/>
              </w:rPr>
              <w:t>– 202</w:t>
            </w:r>
            <w:r w:rsidR="00524C92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C90D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90DD7">
              <w:rPr>
                <w:rFonts w:ascii="Times New Roman" w:eastAsia="Times New Roman" w:hAnsi="Times New Roman"/>
                <w:sz w:val="24"/>
                <w:szCs w:val="24"/>
              </w:rPr>
              <w:t>учебный год.</w:t>
            </w:r>
          </w:p>
          <w:p w:rsidR="008E7080" w:rsidRPr="00C90DD7" w:rsidRDefault="008E7080" w:rsidP="008E7080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основных образовательных программ основного общего и начального общего образования (выполнение прог</w:t>
            </w:r>
            <w:r w:rsidR="00524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рамм по учебным предметам в 2021-2022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оду</w:t>
            </w:r>
            <w:proofErr w:type="spellEnd"/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  <w:p w:rsidR="008E7080" w:rsidRPr="00524C92" w:rsidRDefault="008E7080" w:rsidP="00524C92">
            <w:pPr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 учителей по темам самообразования.</w:t>
            </w:r>
          </w:p>
          <w:p w:rsidR="008E7080" w:rsidRPr="00524C92" w:rsidRDefault="008E7080" w:rsidP="00524C92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и планирование работы м</w:t>
            </w:r>
            <w:r w:rsidR="00524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етодического объединения на 2022-2023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            Май</w:t>
            </w:r>
          </w:p>
          <w:p w:rsidR="00524C92" w:rsidRDefault="00524C92" w:rsidP="00524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8E7080" w:rsidRPr="00C90DD7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  <w:p w:rsidR="00524C92" w:rsidRPr="00C90DD7" w:rsidRDefault="00524C92" w:rsidP="00524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 Харитонова Л.С.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524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080" w:rsidRDefault="008E7080" w:rsidP="00AA5FEC">
      <w:pPr>
        <w:pStyle w:val="a3"/>
        <w:ind w:firstLine="567"/>
        <w:rPr>
          <w:b/>
        </w:rPr>
      </w:pPr>
    </w:p>
    <w:p w:rsidR="00D10029" w:rsidRPr="001A3B7A" w:rsidRDefault="00D10029" w:rsidP="00AA5FEC">
      <w:pPr>
        <w:pStyle w:val="a3"/>
        <w:ind w:firstLine="567"/>
        <w:rPr>
          <w:b/>
        </w:rPr>
      </w:pPr>
    </w:p>
    <w:p w:rsidR="001A3B7A" w:rsidRPr="001A3B7A" w:rsidRDefault="001A3B7A" w:rsidP="001A3B7A">
      <w:pPr>
        <w:pStyle w:val="a3"/>
        <w:rPr>
          <w:b/>
        </w:rPr>
      </w:pPr>
    </w:p>
    <w:p w:rsidR="00AA5FEC" w:rsidRDefault="00344627" w:rsidP="00AA5FEC">
      <w:pPr>
        <w:pStyle w:val="a3"/>
        <w:ind w:firstLine="567"/>
        <w:rPr>
          <w:b/>
        </w:rPr>
      </w:pPr>
      <w:r>
        <w:rPr>
          <w:b/>
        </w:rPr>
        <w:t xml:space="preserve">    </w:t>
      </w:r>
      <w:r w:rsidR="00AA5FEC" w:rsidRPr="001A3B7A">
        <w:rPr>
          <w:b/>
        </w:rPr>
        <w:t xml:space="preserve"> Участие педагогов в различных конкурсах</w:t>
      </w:r>
    </w:p>
    <w:tbl>
      <w:tblPr>
        <w:tblStyle w:val="a7"/>
        <w:tblW w:w="10207" w:type="dxa"/>
        <w:tblInd w:w="-601" w:type="dxa"/>
        <w:tblLayout w:type="fixed"/>
        <w:tblLook w:val="04A0"/>
      </w:tblPr>
      <w:tblGrid>
        <w:gridCol w:w="709"/>
        <w:gridCol w:w="1134"/>
        <w:gridCol w:w="2127"/>
        <w:gridCol w:w="2126"/>
        <w:gridCol w:w="2126"/>
        <w:gridCol w:w="1985"/>
      </w:tblGrid>
      <w:tr w:rsidR="00AA5FEC" w:rsidRPr="009A7A87" w:rsidTr="006A1EDA">
        <w:tc>
          <w:tcPr>
            <w:tcW w:w="709" w:type="dxa"/>
            <w:vMerge w:val="restart"/>
          </w:tcPr>
          <w:p w:rsidR="00AA5FEC" w:rsidRPr="009A7A87" w:rsidRDefault="00AA5FEC" w:rsidP="006A1EDA">
            <w:pPr>
              <w:pStyle w:val="a3"/>
              <w:jc w:val="center"/>
              <w:rPr>
                <w:b/>
                <w:sz w:val="22"/>
              </w:rPr>
            </w:pPr>
            <w:r w:rsidRPr="009A7A87">
              <w:rPr>
                <w:b/>
                <w:sz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AA5FEC" w:rsidRPr="009A7A87" w:rsidRDefault="00AA5FEC" w:rsidP="006A1EDA">
            <w:pPr>
              <w:pStyle w:val="a3"/>
              <w:jc w:val="center"/>
              <w:rPr>
                <w:b/>
                <w:sz w:val="22"/>
              </w:rPr>
            </w:pPr>
            <w:r w:rsidRPr="009A7A87">
              <w:rPr>
                <w:b/>
                <w:sz w:val="22"/>
              </w:rPr>
              <w:t>ФИО педагога</w:t>
            </w:r>
          </w:p>
        </w:tc>
        <w:tc>
          <w:tcPr>
            <w:tcW w:w="8364" w:type="dxa"/>
            <w:gridSpan w:val="4"/>
          </w:tcPr>
          <w:p w:rsidR="00AA5FEC" w:rsidRPr="009A7A87" w:rsidRDefault="00AA5FEC" w:rsidP="006A1EDA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9A7A87">
              <w:rPr>
                <w:b/>
                <w:sz w:val="22"/>
              </w:rPr>
              <w:t xml:space="preserve"> Результат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A5FEC" w:rsidRPr="008B794B" w:rsidTr="006A1EDA">
        <w:tc>
          <w:tcPr>
            <w:tcW w:w="709" w:type="dxa"/>
            <w:vMerge/>
          </w:tcPr>
          <w:p w:rsidR="00AA5FEC" w:rsidRPr="008B794B" w:rsidRDefault="00AA5FEC" w:rsidP="006A1EDA">
            <w:pPr>
              <w:pStyle w:val="a3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AA5FEC" w:rsidRPr="008B794B" w:rsidRDefault="00AA5FEC" w:rsidP="006A1EDA">
            <w:pPr>
              <w:pStyle w:val="a3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AA5FEC" w:rsidRPr="008B794B" w:rsidRDefault="00AA5FEC" w:rsidP="006A1EDA">
            <w:pPr>
              <w:pStyle w:val="a3"/>
              <w:rPr>
                <w:b/>
                <w:sz w:val="20"/>
              </w:rPr>
            </w:pPr>
            <w:r w:rsidRPr="008B794B">
              <w:rPr>
                <w:b/>
                <w:sz w:val="20"/>
              </w:rPr>
              <w:t>Международный</w:t>
            </w:r>
          </w:p>
        </w:tc>
        <w:tc>
          <w:tcPr>
            <w:tcW w:w="2126" w:type="dxa"/>
          </w:tcPr>
          <w:p w:rsidR="00AA5FEC" w:rsidRPr="008B794B" w:rsidRDefault="00AA5FEC" w:rsidP="006A1ED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Всероссийский</w:t>
            </w:r>
          </w:p>
        </w:tc>
        <w:tc>
          <w:tcPr>
            <w:tcW w:w="2126" w:type="dxa"/>
          </w:tcPr>
          <w:p w:rsidR="00AA5FEC" w:rsidRPr="008B794B" w:rsidRDefault="00AA5FEC" w:rsidP="006A1ED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Региональный</w:t>
            </w:r>
          </w:p>
        </w:tc>
        <w:tc>
          <w:tcPr>
            <w:tcW w:w="1985" w:type="dxa"/>
          </w:tcPr>
          <w:p w:rsidR="00AA5FEC" w:rsidRPr="008B794B" w:rsidRDefault="00AA5FEC" w:rsidP="006A1ED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Районный</w:t>
            </w:r>
          </w:p>
        </w:tc>
      </w:tr>
      <w:tr w:rsidR="00AA5FEC" w:rsidRPr="008B794B" w:rsidTr="006A1EDA">
        <w:tc>
          <w:tcPr>
            <w:tcW w:w="709" w:type="dxa"/>
          </w:tcPr>
          <w:p w:rsidR="00AA5FEC" w:rsidRPr="008B794B" w:rsidRDefault="00AA5FEC" w:rsidP="006A1EDA">
            <w:pPr>
              <w:pStyle w:val="a3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AA5FEC" w:rsidRPr="008B794B" w:rsidRDefault="00524C92" w:rsidP="006A1EDA">
            <w:pPr>
              <w:pStyle w:val="a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Сторожук</w:t>
            </w:r>
            <w:proofErr w:type="spellEnd"/>
            <w:r>
              <w:rPr>
                <w:b/>
                <w:sz w:val="20"/>
              </w:rPr>
              <w:t xml:space="preserve"> И.О.</w:t>
            </w:r>
          </w:p>
        </w:tc>
        <w:tc>
          <w:tcPr>
            <w:tcW w:w="2127" w:type="dxa"/>
          </w:tcPr>
          <w:p w:rsidR="00AA5FEC" w:rsidRPr="00307FAD" w:rsidRDefault="00524C92" w:rsidP="006A1EDA">
            <w:pPr>
              <w:pStyle w:val="a3"/>
            </w:pPr>
            <w:r w:rsidRPr="00307FAD">
              <w:t>нет</w:t>
            </w:r>
          </w:p>
        </w:tc>
        <w:tc>
          <w:tcPr>
            <w:tcW w:w="2126" w:type="dxa"/>
          </w:tcPr>
          <w:p w:rsidR="00AA5FEC" w:rsidRPr="00307FAD" w:rsidRDefault="00524C92" w:rsidP="006A1EDA">
            <w:pPr>
              <w:pStyle w:val="a3"/>
            </w:pPr>
            <w:r w:rsidRPr="00307FAD">
              <w:t>нет</w:t>
            </w:r>
          </w:p>
        </w:tc>
        <w:tc>
          <w:tcPr>
            <w:tcW w:w="2126" w:type="dxa"/>
          </w:tcPr>
          <w:p w:rsidR="00AA5FEC" w:rsidRPr="00307FAD" w:rsidRDefault="00524C92" w:rsidP="006A1EDA">
            <w:pPr>
              <w:pStyle w:val="a3"/>
            </w:pPr>
            <w:r w:rsidRPr="00307FAD">
              <w:t>нет</w:t>
            </w:r>
          </w:p>
        </w:tc>
        <w:tc>
          <w:tcPr>
            <w:tcW w:w="1985" w:type="dxa"/>
          </w:tcPr>
          <w:p w:rsidR="00AA5FEC" w:rsidRPr="00344627" w:rsidRDefault="00524C92" w:rsidP="006A1EDA">
            <w:pPr>
              <w:pStyle w:val="a3"/>
            </w:pPr>
            <w:proofErr w:type="spellStart"/>
            <w:r w:rsidRPr="00344627">
              <w:t>Долгокирова</w:t>
            </w:r>
            <w:proofErr w:type="spellEnd"/>
            <w:r w:rsidRPr="00344627">
              <w:t xml:space="preserve"> М., 7 класс («Без срока давности»)</w:t>
            </w:r>
          </w:p>
        </w:tc>
      </w:tr>
      <w:tr w:rsidR="00AA5FEC" w:rsidRPr="008B794B" w:rsidTr="006A1EDA">
        <w:tc>
          <w:tcPr>
            <w:tcW w:w="709" w:type="dxa"/>
          </w:tcPr>
          <w:p w:rsidR="00AA5FEC" w:rsidRPr="008B794B" w:rsidRDefault="00AA5FEC" w:rsidP="006A1EDA">
            <w:pPr>
              <w:pStyle w:val="a3"/>
              <w:rPr>
                <w:b/>
                <w:sz w:val="20"/>
              </w:rPr>
            </w:pPr>
            <w:r w:rsidRPr="00524C92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</w:tcPr>
          <w:p w:rsidR="00AA5FEC" w:rsidRPr="00494FE8" w:rsidRDefault="00494FE8" w:rsidP="006A1EDA">
            <w:pPr>
              <w:pStyle w:val="a3"/>
              <w:rPr>
                <w:sz w:val="20"/>
              </w:rPr>
            </w:pPr>
            <w:r w:rsidRPr="00494FE8">
              <w:rPr>
                <w:sz w:val="20"/>
              </w:rPr>
              <w:t>1</w:t>
            </w:r>
          </w:p>
        </w:tc>
        <w:tc>
          <w:tcPr>
            <w:tcW w:w="2127" w:type="dxa"/>
          </w:tcPr>
          <w:p w:rsidR="00AA5FEC" w:rsidRPr="00494FE8" w:rsidRDefault="00494FE8" w:rsidP="006A1EDA">
            <w:pPr>
              <w:pStyle w:val="a3"/>
              <w:rPr>
                <w:sz w:val="20"/>
              </w:rPr>
            </w:pPr>
            <w:r w:rsidRPr="00494FE8"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AA5FEC" w:rsidRPr="00494FE8" w:rsidRDefault="00494FE8" w:rsidP="006A1EDA">
            <w:pPr>
              <w:pStyle w:val="a3"/>
              <w:rPr>
                <w:sz w:val="20"/>
              </w:rPr>
            </w:pPr>
            <w:r w:rsidRPr="00494FE8"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AA5FEC" w:rsidRPr="00494FE8" w:rsidRDefault="00494FE8" w:rsidP="006A1EDA">
            <w:pPr>
              <w:pStyle w:val="a3"/>
              <w:rPr>
                <w:sz w:val="20"/>
              </w:rPr>
            </w:pPr>
            <w:r w:rsidRPr="00494FE8">
              <w:rPr>
                <w:sz w:val="20"/>
              </w:rPr>
              <w:t>0</w:t>
            </w:r>
          </w:p>
        </w:tc>
        <w:tc>
          <w:tcPr>
            <w:tcW w:w="1985" w:type="dxa"/>
          </w:tcPr>
          <w:p w:rsidR="00AA5FEC" w:rsidRPr="00494FE8" w:rsidRDefault="00524C92" w:rsidP="006A1EDA">
            <w:pPr>
              <w:pStyle w:val="a3"/>
              <w:rPr>
                <w:sz w:val="20"/>
              </w:rPr>
            </w:pPr>
            <w:r w:rsidRPr="00494FE8">
              <w:rPr>
                <w:sz w:val="20"/>
              </w:rPr>
              <w:t>1</w:t>
            </w:r>
          </w:p>
        </w:tc>
      </w:tr>
      <w:tr w:rsidR="00AA5FEC" w:rsidRPr="008B794B" w:rsidTr="006A1EDA">
        <w:tc>
          <w:tcPr>
            <w:tcW w:w="709" w:type="dxa"/>
          </w:tcPr>
          <w:p w:rsidR="00AA5FEC" w:rsidRPr="00BE7188" w:rsidRDefault="00AA5FEC" w:rsidP="006A1EDA">
            <w:pPr>
              <w:pStyle w:val="a3"/>
              <w:rPr>
                <w:b/>
                <w:sz w:val="20"/>
                <w:highlight w:val="yellow"/>
              </w:rPr>
            </w:pPr>
          </w:p>
        </w:tc>
        <w:tc>
          <w:tcPr>
            <w:tcW w:w="1134" w:type="dxa"/>
          </w:tcPr>
          <w:p w:rsidR="00AA5FEC" w:rsidRPr="008B794B" w:rsidRDefault="00AA5FEC" w:rsidP="006A1EDA">
            <w:pPr>
              <w:pStyle w:val="a3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AA5FEC" w:rsidRPr="00BE7188" w:rsidRDefault="00AA5FEC" w:rsidP="006A1EDA">
            <w:pPr>
              <w:pStyle w:val="a3"/>
              <w:rPr>
                <w:sz w:val="20"/>
              </w:rPr>
            </w:pPr>
            <w:r w:rsidRPr="00BE7188">
              <w:rPr>
                <w:sz w:val="20"/>
              </w:rPr>
              <w:t>5-10 названий конкурсов</w:t>
            </w:r>
          </w:p>
        </w:tc>
        <w:tc>
          <w:tcPr>
            <w:tcW w:w="2126" w:type="dxa"/>
          </w:tcPr>
          <w:p w:rsidR="00AA5FEC" w:rsidRPr="00BE7188" w:rsidRDefault="00AA5FEC" w:rsidP="006A1EDA">
            <w:pPr>
              <w:pStyle w:val="a3"/>
              <w:rPr>
                <w:sz w:val="20"/>
              </w:rPr>
            </w:pPr>
            <w:r w:rsidRPr="00BE7188">
              <w:rPr>
                <w:sz w:val="20"/>
              </w:rPr>
              <w:t>5-10 названий конкурсов</w:t>
            </w:r>
          </w:p>
        </w:tc>
        <w:tc>
          <w:tcPr>
            <w:tcW w:w="2126" w:type="dxa"/>
          </w:tcPr>
          <w:p w:rsidR="00AA5FEC" w:rsidRPr="00BE7188" w:rsidRDefault="00AA5FEC" w:rsidP="006A1EDA">
            <w:pPr>
              <w:pStyle w:val="a3"/>
              <w:rPr>
                <w:sz w:val="20"/>
              </w:rPr>
            </w:pPr>
            <w:r w:rsidRPr="00BE7188">
              <w:rPr>
                <w:sz w:val="20"/>
              </w:rPr>
              <w:t>5-10 названий конкурсов</w:t>
            </w:r>
          </w:p>
        </w:tc>
        <w:tc>
          <w:tcPr>
            <w:tcW w:w="1985" w:type="dxa"/>
          </w:tcPr>
          <w:p w:rsidR="00AA5FEC" w:rsidRPr="00BE7188" w:rsidRDefault="00AA5FEC" w:rsidP="006A1EDA">
            <w:pPr>
              <w:pStyle w:val="a3"/>
              <w:rPr>
                <w:sz w:val="20"/>
              </w:rPr>
            </w:pPr>
            <w:r w:rsidRPr="00BE7188">
              <w:rPr>
                <w:sz w:val="20"/>
              </w:rPr>
              <w:t>5-10 названий конкурсов</w:t>
            </w:r>
          </w:p>
        </w:tc>
      </w:tr>
    </w:tbl>
    <w:p w:rsidR="00A33DD8" w:rsidRDefault="00A33DD8" w:rsidP="00AA5FEC">
      <w:pPr>
        <w:pStyle w:val="a3"/>
        <w:ind w:firstLine="567"/>
      </w:pPr>
    </w:p>
    <w:p w:rsidR="00A33DD8" w:rsidRPr="001A3B7A" w:rsidRDefault="00A33DD8" w:rsidP="00AA5FEC">
      <w:pPr>
        <w:pStyle w:val="a3"/>
        <w:ind w:firstLine="567"/>
      </w:pPr>
    </w:p>
    <w:p w:rsidR="001A3B7A" w:rsidRPr="001A3B7A" w:rsidRDefault="001A3B7A" w:rsidP="00344627">
      <w:pPr>
        <w:pStyle w:val="a3"/>
        <w:rPr>
          <w:b/>
        </w:rPr>
      </w:pPr>
      <w:proofErr w:type="gramStart"/>
      <w:r w:rsidRPr="001A3B7A">
        <w:rPr>
          <w:b/>
        </w:rPr>
        <w:t>Участие    обучающихся    во    Всероссийских     олимпиадах</w:t>
      </w:r>
      <w:proofErr w:type="gramEnd"/>
    </w:p>
    <w:tbl>
      <w:tblPr>
        <w:tblStyle w:val="a7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AA5FEC" w:rsidRPr="001A3B7A" w:rsidTr="00AA5FEC">
        <w:tc>
          <w:tcPr>
            <w:tcW w:w="3791" w:type="dxa"/>
          </w:tcPr>
          <w:p w:rsidR="00AA5FEC" w:rsidRPr="001A3B7A" w:rsidRDefault="00AA5FEC" w:rsidP="006A1EDA">
            <w:pPr>
              <w:pStyle w:val="a3"/>
              <w:rPr>
                <w:b/>
              </w:rPr>
            </w:pPr>
            <w:r>
              <w:rPr>
                <w:b/>
              </w:rPr>
              <w:t>Школьный этап</w:t>
            </w:r>
          </w:p>
        </w:tc>
        <w:tc>
          <w:tcPr>
            <w:tcW w:w="3190" w:type="dxa"/>
          </w:tcPr>
          <w:p w:rsidR="00AA5FEC" w:rsidRPr="001A3B7A" w:rsidRDefault="00AA5FEC" w:rsidP="006A1EDA">
            <w:pPr>
              <w:pStyle w:val="a3"/>
            </w:pPr>
            <w:r w:rsidRPr="001A3B7A">
              <w:t xml:space="preserve"> Количество участников</w:t>
            </w:r>
          </w:p>
        </w:tc>
        <w:tc>
          <w:tcPr>
            <w:tcW w:w="3191" w:type="dxa"/>
          </w:tcPr>
          <w:p w:rsidR="00AA5FEC" w:rsidRPr="001A3B7A" w:rsidRDefault="00AA5FEC" w:rsidP="006A1EDA">
            <w:pPr>
              <w:pStyle w:val="a3"/>
            </w:pPr>
            <w:r w:rsidRPr="001A3B7A">
              <w:t>Количество победителей</w:t>
            </w:r>
          </w:p>
        </w:tc>
      </w:tr>
      <w:tr w:rsidR="00AA5FEC" w:rsidRPr="001A3B7A" w:rsidTr="00AA5FEC">
        <w:tc>
          <w:tcPr>
            <w:tcW w:w="3791" w:type="dxa"/>
          </w:tcPr>
          <w:p w:rsidR="00AA5FEC" w:rsidRPr="001A3B7A" w:rsidRDefault="00AA5FEC" w:rsidP="006A1EDA">
            <w:pPr>
              <w:pStyle w:val="a3"/>
              <w:rPr>
                <w:b/>
              </w:rPr>
            </w:pPr>
          </w:p>
        </w:tc>
        <w:tc>
          <w:tcPr>
            <w:tcW w:w="3190" w:type="dxa"/>
          </w:tcPr>
          <w:p w:rsidR="00AA5FEC" w:rsidRPr="001A3B7A" w:rsidRDefault="00307FAD" w:rsidP="00307FAD">
            <w:pPr>
              <w:pStyle w:val="a3"/>
              <w:jc w:val="center"/>
            </w:pPr>
            <w:r>
              <w:t>31</w:t>
            </w:r>
          </w:p>
        </w:tc>
        <w:tc>
          <w:tcPr>
            <w:tcW w:w="3191" w:type="dxa"/>
          </w:tcPr>
          <w:p w:rsidR="00AA5FEC" w:rsidRPr="001A3B7A" w:rsidRDefault="00A33DD8" w:rsidP="00307FAD">
            <w:pPr>
              <w:pStyle w:val="a3"/>
              <w:jc w:val="center"/>
            </w:pPr>
            <w:r>
              <w:t>5</w:t>
            </w:r>
            <w:r w:rsidR="00D966CD">
              <w:t xml:space="preserve"> (13 – призеры)</w:t>
            </w:r>
          </w:p>
        </w:tc>
      </w:tr>
      <w:tr w:rsidR="00AA5FEC" w:rsidRPr="001A3B7A" w:rsidTr="00AA5FEC">
        <w:tc>
          <w:tcPr>
            <w:tcW w:w="3791" w:type="dxa"/>
          </w:tcPr>
          <w:p w:rsidR="00AA5FEC" w:rsidRPr="001A3B7A" w:rsidRDefault="00AA5FEC" w:rsidP="006A1EDA">
            <w:pPr>
              <w:pStyle w:val="a3"/>
              <w:rPr>
                <w:b/>
              </w:rPr>
            </w:pPr>
            <w:r>
              <w:rPr>
                <w:b/>
              </w:rPr>
              <w:t>Муниципальный этап</w:t>
            </w:r>
          </w:p>
        </w:tc>
        <w:tc>
          <w:tcPr>
            <w:tcW w:w="3190" w:type="dxa"/>
          </w:tcPr>
          <w:p w:rsidR="00AA5FEC" w:rsidRPr="001A3B7A" w:rsidRDefault="00AA5FEC" w:rsidP="006A1EDA">
            <w:pPr>
              <w:pStyle w:val="a3"/>
            </w:pPr>
            <w:r w:rsidRPr="001A3B7A">
              <w:t xml:space="preserve"> Количество участников</w:t>
            </w:r>
          </w:p>
        </w:tc>
        <w:tc>
          <w:tcPr>
            <w:tcW w:w="3191" w:type="dxa"/>
          </w:tcPr>
          <w:p w:rsidR="00AA5FEC" w:rsidRPr="001A3B7A" w:rsidRDefault="00AA5FEC" w:rsidP="006A1EDA">
            <w:pPr>
              <w:pStyle w:val="a3"/>
            </w:pPr>
            <w:r w:rsidRPr="001A3B7A">
              <w:t>Количество победителей</w:t>
            </w:r>
          </w:p>
        </w:tc>
      </w:tr>
      <w:tr w:rsidR="00AA5FEC" w:rsidRPr="001A3B7A" w:rsidTr="00AA5FEC">
        <w:tc>
          <w:tcPr>
            <w:tcW w:w="3791" w:type="dxa"/>
          </w:tcPr>
          <w:p w:rsidR="00AA5FEC" w:rsidRPr="001A3B7A" w:rsidRDefault="00AA5FEC" w:rsidP="006A1EDA">
            <w:pPr>
              <w:pStyle w:val="a3"/>
              <w:rPr>
                <w:b/>
              </w:rPr>
            </w:pPr>
          </w:p>
        </w:tc>
        <w:tc>
          <w:tcPr>
            <w:tcW w:w="3190" w:type="dxa"/>
          </w:tcPr>
          <w:p w:rsidR="00AA5FEC" w:rsidRPr="001A3B7A" w:rsidRDefault="00A34634" w:rsidP="00A34634">
            <w:pPr>
              <w:pStyle w:val="a3"/>
              <w:jc w:val="center"/>
            </w:pPr>
            <w:r>
              <w:t>18</w:t>
            </w:r>
          </w:p>
        </w:tc>
        <w:tc>
          <w:tcPr>
            <w:tcW w:w="3191" w:type="dxa"/>
          </w:tcPr>
          <w:p w:rsidR="00AA5FEC" w:rsidRPr="001A3B7A" w:rsidRDefault="00D966CD" w:rsidP="00D966CD">
            <w:pPr>
              <w:pStyle w:val="a3"/>
              <w:ind w:left="720"/>
            </w:pPr>
            <w:r>
              <w:t>0 (1призер)</w:t>
            </w:r>
          </w:p>
        </w:tc>
      </w:tr>
      <w:tr w:rsidR="00AA5FEC" w:rsidRPr="001A3B7A" w:rsidTr="00AA5FEC">
        <w:tc>
          <w:tcPr>
            <w:tcW w:w="3791" w:type="dxa"/>
          </w:tcPr>
          <w:p w:rsidR="00AA5FEC" w:rsidRPr="001A3B7A" w:rsidRDefault="00AA5FEC" w:rsidP="006A1EDA">
            <w:pPr>
              <w:pStyle w:val="a3"/>
              <w:rPr>
                <w:b/>
              </w:rPr>
            </w:pPr>
            <w:r w:rsidRPr="001A3B7A">
              <w:rPr>
                <w:b/>
              </w:rPr>
              <w:t>Региональный этап</w:t>
            </w:r>
          </w:p>
        </w:tc>
        <w:tc>
          <w:tcPr>
            <w:tcW w:w="3190" w:type="dxa"/>
          </w:tcPr>
          <w:p w:rsidR="00AA5FEC" w:rsidRPr="001A3B7A" w:rsidRDefault="00AA5FEC" w:rsidP="006A1EDA">
            <w:pPr>
              <w:pStyle w:val="a3"/>
            </w:pPr>
            <w:r w:rsidRPr="001A3B7A">
              <w:t xml:space="preserve"> Количество участников</w:t>
            </w:r>
          </w:p>
        </w:tc>
        <w:tc>
          <w:tcPr>
            <w:tcW w:w="3191" w:type="dxa"/>
          </w:tcPr>
          <w:p w:rsidR="00AA5FEC" w:rsidRPr="001A3B7A" w:rsidRDefault="00AA5FEC" w:rsidP="006A1EDA">
            <w:pPr>
              <w:pStyle w:val="a3"/>
            </w:pPr>
            <w:r w:rsidRPr="001A3B7A">
              <w:t>Количество победителей</w:t>
            </w:r>
          </w:p>
        </w:tc>
      </w:tr>
      <w:tr w:rsidR="00AA5FEC" w:rsidRPr="001A3B7A" w:rsidTr="00AA5FEC">
        <w:tc>
          <w:tcPr>
            <w:tcW w:w="3791" w:type="dxa"/>
          </w:tcPr>
          <w:p w:rsidR="00AA5FEC" w:rsidRPr="001A3B7A" w:rsidRDefault="00AA5FEC" w:rsidP="006A1EDA">
            <w:pPr>
              <w:pStyle w:val="a3"/>
            </w:pPr>
            <w:r w:rsidRPr="001A3B7A">
              <w:t xml:space="preserve"> </w:t>
            </w:r>
          </w:p>
        </w:tc>
        <w:tc>
          <w:tcPr>
            <w:tcW w:w="3190" w:type="dxa"/>
          </w:tcPr>
          <w:p w:rsidR="00AA5FEC" w:rsidRPr="001A3B7A" w:rsidRDefault="00904248" w:rsidP="00904248">
            <w:pPr>
              <w:pStyle w:val="a3"/>
              <w:jc w:val="center"/>
            </w:pPr>
            <w:r>
              <w:t>0</w:t>
            </w:r>
          </w:p>
        </w:tc>
        <w:tc>
          <w:tcPr>
            <w:tcW w:w="3191" w:type="dxa"/>
          </w:tcPr>
          <w:p w:rsidR="00AA5FEC" w:rsidRPr="001A3B7A" w:rsidRDefault="00904248" w:rsidP="00904248">
            <w:pPr>
              <w:pStyle w:val="a3"/>
              <w:jc w:val="center"/>
            </w:pPr>
            <w:r>
              <w:t>0</w:t>
            </w:r>
          </w:p>
        </w:tc>
      </w:tr>
    </w:tbl>
    <w:p w:rsidR="00D10029" w:rsidRPr="001A3B7A" w:rsidRDefault="00D10029" w:rsidP="00D10029">
      <w:pPr>
        <w:pStyle w:val="a3"/>
        <w:ind w:firstLine="567"/>
        <w:rPr>
          <w:b/>
        </w:rPr>
      </w:pPr>
    </w:p>
    <w:p w:rsidR="00904248" w:rsidRDefault="00344627" w:rsidP="00344627">
      <w:pPr>
        <w:pStyle w:val="a3"/>
        <w:numPr>
          <w:ilvl w:val="0"/>
          <w:numId w:val="17"/>
        </w:numPr>
        <w:rPr>
          <w:b/>
        </w:rPr>
      </w:pPr>
      <w:r>
        <w:rPr>
          <w:b/>
        </w:rPr>
        <w:t xml:space="preserve">Контингент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</w:p>
    <w:p w:rsidR="00344627" w:rsidRDefault="00344627" w:rsidP="00344627">
      <w:pPr>
        <w:pStyle w:val="a3"/>
        <w:ind w:left="705"/>
        <w:rPr>
          <w:b/>
        </w:rPr>
      </w:pPr>
    </w:p>
    <w:p w:rsidR="00344627" w:rsidRDefault="00344627" w:rsidP="00344627">
      <w:pPr>
        <w:pStyle w:val="a3"/>
        <w:ind w:left="705"/>
      </w:pPr>
      <w:r w:rsidRPr="00344627">
        <w:t xml:space="preserve">В 2020 - 2021 учебном году школа работала в режиме 5-дневной недели. </w:t>
      </w:r>
    </w:p>
    <w:p w:rsidR="00344627" w:rsidRPr="00344627" w:rsidRDefault="00344627" w:rsidP="00344627">
      <w:pPr>
        <w:pStyle w:val="a3"/>
      </w:pPr>
      <w:r w:rsidRPr="00344627">
        <w:t>В школе на начало года обучалось 91 учащийся, на конец года 88.   Движение учащихся происходит по объективным причинам (смена места жительства).</w:t>
      </w:r>
    </w:p>
    <w:p w:rsidR="00344627" w:rsidRPr="00344627" w:rsidRDefault="00344627" w:rsidP="00344627">
      <w:pPr>
        <w:pStyle w:val="a3"/>
        <w:ind w:left="705"/>
      </w:pPr>
      <w:r w:rsidRPr="00344627">
        <w:t xml:space="preserve"> </w:t>
      </w:r>
    </w:p>
    <w:p w:rsidR="00344627" w:rsidRDefault="00344627" w:rsidP="00344627">
      <w:pPr>
        <w:pStyle w:val="a3"/>
        <w:ind w:left="705"/>
      </w:pPr>
      <w:r w:rsidRPr="00344627">
        <w:t xml:space="preserve">2021 – 2022 учебный год на отлично закончили – 7 человек; на 4-5 </w:t>
      </w:r>
      <w:r>
        <w:t>–</w:t>
      </w:r>
      <w:r w:rsidRPr="00344627">
        <w:t xml:space="preserve"> </w:t>
      </w:r>
    </w:p>
    <w:p w:rsidR="00344627" w:rsidRPr="00344627" w:rsidRDefault="00344627" w:rsidP="00344627">
      <w:pPr>
        <w:pStyle w:val="a3"/>
        <w:ind w:left="705"/>
      </w:pPr>
      <w:r w:rsidRPr="00344627">
        <w:t>21 обучающийся.</w:t>
      </w:r>
    </w:p>
    <w:p w:rsidR="00344627" w:rsidRPr="00344627" w:rsidRDefault="00344627" w:rsidP="00344627">
      <w:pPr>
        <w:pStyle w:val="a3"/>
        <w:ind w:left="705"/>
      </w:pPr>
    </w:p>
    <w:p w:rsidR="00344627" w:rsidRPr="00344627" w:rsidRDefault="00344627" w:rsidP="003446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4627">
        <w:rPr>
          <w:rFonts w:ascii="Times New Roman" w:hAnsi="Times New Roman" w:cs="Times New Roman"/>
          <w:color w:val="000000"/>
          <w:sz w:val="24"/>
          <w:szCs w:val="24"/>
        </w:rPr>
        <w:t>Выпускники 11 класса,  сдавали два экзамена – по русскому языку и математике.</w:t>
      </w:r>
    </w:p>
    <w:p w:rsidR="00344627" w:rsidRPr="00344627" w:rsidRDefault="00344627" w:rsidP="003446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4627">
        <w:rPr>
          <w:rFonts w:ascii="Times New Roman" w:hAnsi="Times New Roman" w:cs="Times New Roman"/>
          <w:color w:val="000000"/>
          <w:sz w:val="24"/>
          <w:szCs w:val="24"/>
        </w:rPr>
        <w:t>Математика (база) – средний балл – 16; русский язык средний балл – 53.</w:t>
      </w:r>
    </w:p>
    <w:p w:rsidR="00344627" w:rsidRPr="00344627" w:rsidRDefault="00344627" w:rsidP="003446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4627">
        <w:rPr>
          <w:rFonts w:ascii="Times New Roman" w:hAnsi="Times New Roman" w:cs="Times New Roman"/>
          <w:color w:val="000000"/>
          <w:sz w:val="24"/>
          <w:szCs w:val="24"/>
        </w:rPr>
        <w:t xml:space="preserve">Девятиклассники сдавали обязательные экзамены по русскому языку и математике,   и два  предмета по выбору. 7 обучающихся сдали, 1 </w:t>
      </w:r>
      <w:proofErr w:type="gramStart"/>
      <w:r w:rsidRPr="00344627">
        <w:rPr>
          <w:rFonts w:ascii="Times New Roman" w:hAnsi="Times New Roman" w:cs="Times New Roman"/>
          <w:color w:val="000000"/>
          <w:sz w:val="24"/>
          <w:szCs w:val="24"/>
        </w:rPr>
        <w:t>оставлен</w:t>
      </w:r>
      <w:proofErr w:type="gramEnd"/>
      <w:r w:rsidRPr="00344627">
        <w:rPr>
          <w:rFonts w:ascii="Times New Roman" w:hAnsi="Times New Roman" w:cs="Times New Roman"/>
          <w:color w:val="000000"/>
          <w:sz w:val="24"/>
          <w:szCs w:val="24"/>
        </w:rPr>
        <w:t xml:space="preserve"> на осень (пересдача)</w:t>
      </w:r>
    </w:p>
    <w:p w:rsidR="00344627" w:rsidRPr="00344627" w:rsidRDefault="00344627" w:rsidP="003446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4627">
        <w:rPr>
          <w:rFonts w:ascii="Times New Roman" w:hAnsi="Times New Roman" w:cs="Times New Roman"/>
          <w:color w:val="000000"/>
          <w:sz w:val="24"/>
          <w:szCs w:val="24"/>
        </w:rPr>
        <w:t xml:space="preserve">Аттестаты об общем и среднем основном образовании были выданы 7 выпускникам 9-х классов и 3 выпускникам 11  класса. ЕГЭ сдавали 3 человека, что составило 100 процентов от общего числа выпускников 11 класса.  </w:t>
      </w:r>
    </w:p>
    <w:p w:rsidR="00344627" w:rsidRPr="001A3B7A" w:rsidRDefault="00344627" w:rsidP="00344627">
      <w:pPr>
        <w:pStyle w:val="a3"/>
        <w:ind w:left="705"/>
        <w:rPr>
          <w:b/>
        </w:rPr>
      </w:pPr>
    </w:p>
    <w:p w:rsidR="001A3B7A" w:rsidRDefault="001A3B7A" w:rsidP="0054373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A3B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4627">
        <w:rPr>
          <w:rFonts w:ascii="Times New Roman" w:hAnsi="Times New Roman" w:cs="Times New Roman"/>
          <w:b/>
          <w:sz w:val="24"/>
          <w:szCs w:val="24"/>
        </w:rPr>
        <w:t>3.</w:t>
      </w:r>
      <w:r w:rsidRPr="001A3B7A">
        <w:rPr>
          <w:rFonts w:ascii="Times New Roman" w:hAnsi="Times New Roman" w:cs="Times New Roman"/>
          <w:b/>
          <w:sz w:val="24"/>
          <w:szCs w:val="24"/>
        </w:rPr>
        <w:t xml:space="preserve">  В ходе анализа методической деятельности был выявлен ряд проблем:</w:t>
      </w:r>
      <w:r w:rsidRPr="001A3B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904248" w:rsidRDefault="00904248" w:rsidP="00494FE8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9C3" w:rsidRPr="00494FE8" w:rsidRDefault="00E639C3" w:rsidP="00494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FE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94FE8">
        <w:rPr>
          <w:rFonts w:ascii="Times New Roman" w:hAnsi="Times New Roman" w:cs="Times New Roman"/>
          <w:sz w:val="24"/>
          <w:szCs w:val="24"/>
        </w:rPr>
        <w:t>недостаточное внимание уделяется вопросам  обобщению опыта ведущих учителей-предметников на уровне школы, района; аттестации педагогических кадров;</w:t>
      </w:r>
    </w:p>
    <w:p w:rsidR="00E639C3" w:rsidRPr="00494FE8" w:rsidRDefault="00E639C3" w:rsidP="00494F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E8">
        <w:rPr>
          <w:rFonts w:ascii="Times New Roman" w:hAnsi="Times New Roman" w:cs="Times New Roman"/>
          <w:sz w:val="24"/>
          <w:szCs w:val="24"/>
        </w:rPr>
        <w:t xml:space="preserve">-  </w:t>
      </w:r>
      <w:r w:rsidRPr="00494FE8">
        <w:rPr>
          <w:rFonts w:ascii="Times New Roman" w:hAnsi="Times New Roman" w:cs="Times New Roman"/>
          <w:color w:val="000000"/>
          <w:sz w:val="24"/>
          <w:szCs w:val="24"/>
        </w:rPr>
        <w:t>разработке  индивидуальных программ работы с одарёнными детьми;</w:t>
      </w:r>
    </w:p>
    <w:p w:rsidR="00E639C3" w:rsidRPr="00494FE8" w:rsidRDefault="00E639C3" w:rsidP="00494F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E8">
        <w:rPr>
          <w:rFonts w:ascii="Times New Roman" w:hAnsi="Times New Roman" w:cs="Times New Roman"/>
          <w:color w:val="000000"/>
          <w:sz w:val="24"/>
          <w:szCs w:val="24"/>
        </w:rPr>
        <w:t xml:space="preserve"> - публикациям учителей, наличию методических разработок,  печатн</w:t>
      </w:r>
      <w:r w:rsidR="00494FE8">
        <w:rPr>
          <w:rFonts w:ascii="Times New Roman" w:hAnsi="Times New Roman" w:cs="Times New Roman"/>
          <w:color w:val="000000"/>
          <w:sz w:val="24"/>
          <w:szCs w:val="24"/>
        </w:rPr>
        <w:t xml:space="preserve">ых изданий, </w:t>
      </w:r>
      <w:proofErr w:type="spellStart"/>
      <w:proofErr w:type="gramStart"/>
      <w:r w:rsidR="00494FE8">
        <w:rPr>
          <w:rFonts w:ascii="Times New Roman" w:hAnsi="Times New Roman" w:cs="Times New Roman"/>
          <w:color w:val="000000"/>
          <w:sz w:val="24"/>
          <w:szCs w:val="24"/>
        </w:rPr>
        <w:t>интернет-публикаций</w:t>
      </w:r>
      <w:proofErr w:type="spellEnd"/>
      <w:proofErr w:type="gramEnd"/>
      <w:r w:rsidR="00494F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4248" w:rsidRPr="001A3B7A" w:rsidRDefault="00904248" w:rsidP="0054373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A3B7A" w:rsidRPr="00D10029" w:rsidRDefault="00D10029" w:rsidP="0054373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43735">
        <w:rPr>
          <w:rFonts w:ascii="Times New Roman" w:hAnsi="Times New Roman"/>
          <w:b/>
          <w:sz w:val="24"/>
          <w:szCs w:val="24"/>
        </w:rPr>
        <w:t xml:space="preserve"> </w:t>
      </w:r>
      <w:r w:rsidR="001A3B7A" w:rsidRPr="00D10029">
        <w:rPr>
          <w:rFonts w:ascii="Times New Roman" w:hAnsi="Times New Roman"/>
          <w:b/>
          <w:sz w:val="24"/>
          <w:szCs w:val="24"/>
        </w:rPr>
        <w:t>Выводы:</w:t>
      </w:r>
    </w:p>
    <w:p w:rsidR="00494FE8" w:rsidRPr="00494FE8" w:rsidRDefault="00494FE8" w:rsidP="00494F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</w:rPr>
      </w:pP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С учетом проделанного анализа в 2021/2022 учебном году необходимо:</w:t>
      </w:r>
    </w:p>
    <w:p w:rsidR="00494FE8" w:rsidRPr="00494FE8" w:rsidRDefault="00494FE8" w:rsidP="00494F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</w:rPr>
      </w:pP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- продолжить работу по совершенствованию педагогического мастерства учителей по</w:t>
      </w:r>
      <w:r>
        <w:rPr>
          <w:rFonts w:ascii="YS Text" w:eastAsia="Times New Roman" w:hAnsi="YS Text" w:cs="Times New Roman"/>
          <w:color w:val="000000"/>
          <w:sz w:val="26"/>
          <w:szCs w:val="26"/>
        </w:rPr>
        <w:t xml:space="preserve"> </w:t>
      </w: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овладению новыми образовательными технологиями;</w:t>
      </w:r>
    </w:p>
    <w:p w:rsidR="00494FE8" w:rsidRPr="00494FE8" w:rsidRDefault="00494FE8" w:rsidP="00494F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</w:rPr>
      </w:pP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- более четко планировать «зоны ответственности» и распределять нагрузку между членами</w:t>
      </w:r>
      <w:r>
        <w:rPr>
          <w:rFonts w:ascii="YS Text" w:eastAsia="Times New Roman" w:hAnsi="YS Text" w:cs="Times New Roman"/>
          <w:color w:val="000000"/>
          <w:sz w:val="26"/>
          <w:szCs w:val="26"/>
        </w:rPr>
        <w:t xml:space="preserve"> </w:t>
      </w: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как методического совета в целом, так и конкретных методических объединений;</w:t>
      </w:r>
    </w:p>
    <w:p w:rsidR="00494FE8" w:rsidRDefault="00494FE8" w:rsidP="00494F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</w:rPr>
      </w:pPr>
      <w:proofErr w:type="gramStart"/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- при согласо</w:t>
      </w:r>
      <w:r>
        <w:rPr>
          <w:rFonts w:ascii="YS Text" w:eastAsia="Times New Roman" w:hAnsi="YS Text" w:cs="Times New Roman"/>
          <w:color w:val="000000"/>
          <w:sz w:val="26"/>
          <w:szCs w:val="26"/>
        </w:rPr>
        <w:t xml:space="preserve">вании планов работы МО </w:t>
      </w: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особое</w:t>
      </w:r>
      <w:r>
        <w:rPr>
          <w:rFonts w:ascii="YS Text" w:eastAsia="Times New Roman" w:hAnsi="YS Text" w:cs="Times New Roman"/>
          <w:color w:val="000000"/>
          <w:sz w:val="26"/>
          <w:szCs w:val="26"/>
        </w:rPr>
        <w:t xml:space="preserve"> </w:t>
      </w: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внимание уделить</w:t>
      </w:r>
      <w:r>
        <w:rPr>
          <w:rFonts w:ascii="YS Text" w:eastAsia="Times New Roman" w:hAnsi="YS Text" w:cs="Times New Roman"/>
          <w:color w:val="000000"/>
          <w:sz w:val="26"/>
          <w:szCs w:val="26"/>
        </w:rPr>
        <w:t xml:space="preserve"> вопросам работы с одаренными  </w:t>
      </w: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обучающимися, планированию участия в научно-практических конференциях, олимпиадах</w:t>
      </w:r>
      <w:r>
        <w:rPr>
          <w:rFonts w:ascii="YS Text" w:eastAsia="Times New Roman" w:hAnsi="YS Text" w:cs="Times New Roman"/>
          <w:color w:val="000000"/>
          <w:sz w:val="26"/>
          <w:szCs w:val="26"/>
        </w:rPr>
        <w:t xml:space="preserve"> </w:t>
      </w: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и т.д.;</w:t>
      </w:r>
      <w:proofErr w:type="gramEnd"/>
    </w:p>
    <w:p w:rsidR="00494FE8" w:rsidRPr="00494FE8" w:rsidRDefault="00494FE8" w:rsidP="00494F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</w:rPr>
      </w:pPr>
      <w:r>
        <w:rPr>
          <w:rFonts w:ascii="YS Text" w:eastAsia="Times New Roman" w:hAnsi="YS Text" w:cs="Times New Roman"/>
          <w:color w:val="000000"/>
          <w:sz w:val="26"/>
          <w:szCs w:val="26"/>
        </w:rPr>
        <w:t>-</w:t>
      </w: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 xml:space="preserve"> организовать систематическое сопровождение участия обучающихся, проявляющих</w:t>
      </w:r>
      <w:r>
        <w:rPr>
          <w:rFonts w:ascii="YS Text" w:eastAsia="Times New Roman" w:hAnsi="YS Text" w:cs="Times New Roman"/>
          <w:color w:val="000000"/>
          <w:sz w:val="26"/>
          <w:szCs w:val="26"/>
        </w:rPr>
        <w:t xml:space="preserve"> </w:t>
      </w: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способности в олимпиадах и конкурсах;</w:t>
      </w:r>
    </w:p>
    <w:p w:rsidR="00494FE8" w:rsidRPr="00494FE8" w:rsidRDefault="00494FE8" w:rsidP="00494F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</w:rPr>
      </w:pP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- активизировать участие педагогов в реализации приоритетных направлений развития</w:t>
      </w:r>
      <w:r>
        <w:rPr>
          <w:rFonts w:ascii="YS Text" w:eastAsia="Times New Roman" w:hAnsi="YS Text" w:cs="Times New Roman"/>
          <w:color w:val="000000"/>
          <w:sz w:val="26"/>
          <w:szCs w:val="26"/>
        </w:rPr>
        <w:t xml:space="preserve"> </w:t>
      </w: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школы, мотивировать педагогический коллектив к участию в мастер-классах, семинарах,</w:t>
      </w:r>
      <w:r>
        <w:rPr>
          <w:rFonts w:ascii="YS Text" w:eastAsia="Times New Roman" w:hAnsi="YS Text" w:cs="Times New Roman"/>
          <w:color w:val="000000"/>
          <w:sz w:val="26"/>
          <w:szCs w:val="26"/>
        </w:rPr>
        <w:t xml:space="preserve"> </w:t>
      </w: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 xml:space="preserve">конференциях, </w:t>
      </w:r>
      <w:proofErr w:type="spellStart"/>
      <w:proofErr w:type="gramStart"/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Интернет-проектах</w:t>
      </w:r>
      <w:proofErr w:type="spellEnd"/>
      <w:proofErr w:type="gramEnd"/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, а также профессиональных конкурсах;</w:t>
      </w:r>
    </w:p>
    <w:p w:rsidR="00494FE8" w:rsidRPr="00494FE8" w:rsidRDefault="00494FE8" w:rsidP="00494F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</w:rPr>
      </w:pP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lastRenderedPageBreak/>
        <w:t>- привести в систему работу по выявлению, обобщению, распространению передового</w:t>
      </w:r>
      <w:r>
        <w:rPr>
          <w:rFonts w:ascii="YS Text" w:eastAsia="Times New Roman" w:hAnsi="YS Text" w:cs="Times New Roman"/>
          <w:color w:val="000000"/>
          <w:sz w:val="26"/>
          <w:szCs w:val="26"/>
        </w:rPr>
        <w:t xml:space="preserve"> </w:t>
      </w: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педагогического опыта творчески работающих педагогов, методическое сопровождение</w:t>
      </w:r>
      <w:r>
        <w:rPr>
          <w:rFonts w:ascii="YS Text" w:eastAsia="Times New Roman" w:hAnsi="YS Text" w:cs="Times New Roman"/>
          <w:color w:val="000000"/>
          <w:sz w:val="26"/>
          <w:szCs w:val="26"/>
        </w:rPr>
        <w:t xml:space="preserve"> </w:t>
      </w: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рабо</w:t>
      </w:r>
      <w:r>
        <w:rPr>
          <w:rFonts w:ascii="YS Text" w:eastAsia="Times New Roman" w:hAnsi="YS Text" w:cs="Times New Roman"/>
          <w:color w:val="000000"/>
          <w:sz w:val="26"/>
          <w:szCs w:val="26"/>
        </w:rPr>
        <w:t xml:space="preserve">ты с молодыми и вновь принятыми </w:t>
      </w:r>
      <w:r w:rsidRPr="00494FE8">
        <w:rPr>
          <w:rFonts w:ascii="YS Text" w:eastAsia="Times New Roman" w:hAnsi="YS Text" w:cs="Times New Roman"/>
          <w:color w:val="000000"/>
          <w:sz w:val="26"/>
          <w:szCs w:val="26"/>
        </w:rPr>
        <w:t>специалистами.</w:t>
      </w:r>
    </w:p>
    <w:p w:rsidR="00D10029" w:rsidRDefault="00D10029" w:rsidP="001A3B7A">
      <w:pPr>
        <w:pStyle w:val="a3"/>
      </w:pPr>
    </w:p>
    <w:p w:rsidR="00D10029" w:rsidRDefault="00D10029" w:rsidP="001A3B7A">
      <w:pPr>
        <w:pStyle w:val="a3"/>
      </w:pPr>
    </w:p>
    <w:p w:rsidR="001A3B7A" w:rsidRPr="001A3B7A" w:rsidRDefault="00344627" w:rsidP="001A3B7A">
      <w:pPr>
        <w:pStyle w:val="a3"/>
      </w:pPr>
      <w:r>
        <w:t xml:space="preserve"> </w:t>
      </w:r>
    </w:p>
    <w:p w:rsidR="00E816B1" w:rsidRDefault="00E816B1" w:rsidP="001A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6CD" w:rsidRDefault="00D966CD" w:rsidP="001A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7E8" w:rsidRDefault="004567E8" w:rsidP="001A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7E8" w:rsidRPr="004567E8" w:rsidRDefault="004567E8" w:rsidP="001A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E8" w:rsidRPr="004567E8" w:rsidSect="001A3B7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1C" w:rsidRPr="001A3B7A" w:rsidRDefault="0088551C" w:rsidP="001A3B7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8551C" w:rsidRPr="001A3B7A" w:rsidRDefault="0088551C" w:rsidP="001A3B7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1C" w:rsidRPr="001A3B7A" w:rsidRDefault="0088551C" w:rsidP="001A3B7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88551C" w:rsidRPr="001A3B7A" w:rsidRDefault="0088551C" w:rsidP="001A3B7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3F3"/>
    <w:multiLevelType w:val="hybridMultilevel"/>
    <w:tmpl w:val="0EAE7188"/>
    <w:lvl w:ilvl="0" w:tplc="CE5AD776">
      <w:start w:val="1"/>
      <w:numFmt w:val="decimal"/>
      <w:lvlText w:val="%1."/>
      <w:lvlJc w:val="left"/>
      <w:pPr>
        <w:ind w:left="943" w:hanging="375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2F43"/>
    <w:multiLevelType w:val="hybridMultilevel"/>
    <w:tmpl w:val="7BBC5D7A"/>
    <w:lvl w:ilvl="0" w:tplc="A99A2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C2CC2"/>
    <w:multiLevelType w:val="hybridMultilevel"/>
    <w:tmpl w:val="86BE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90477"/>
    <w:multiLevelType w:val="hybridMultilevel"/>
    <w:tmpl w:val="D5523E54"/>
    <w:lvl w:ilvl="0" w:tplc="7C683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4298F"/>
    <w:multiLevelType w:val="hybridMultilevel"/>
    <w:tmpl w:val="BD5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A0F41"/>
    <w:multiLevelType w:val="hybridMultilevel"/>
    <w:tmpl w:val="9FE6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11E69"/>
    <w:multiLevelType w:val="hybridMultilevel"/>
    <w:tmpl w:val="AB6E31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402E3A"/>
    <w:multiLevelType w:val="hybridMultilevel"/>
    <w:tmpl w:val="61A8E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D7659"/>
    <w:multiLevelType w:val="hybridMultilevel"/>
    <w:tmpl w:val="6DDE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574D3"/>
    <w:multiLevelType w:val="hybridMultilevel"/>
    <w:tmpl w:val="E834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C6604"/>
    <w:multiLevelType w:val="hybridMultilevel"/>
    <w:tmpl w:val="C36A6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93C6D"/>
    <w:multiLevelType w:val="hybridMultilevel"/>
    <w:tmpl w:val="FEAE0C58"/>
    <w:lvl w:ilvl="0" w:tplc="ED1E23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B33618C"/>
    <w:multiLevelType w:val="hybridMultilevel"/>
    <w:tmpl w:val="1E3E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B54A9"/>
    <w:multiLevelType w:val="hybridMultilevel"/>
    <w:tmpl w:val="62189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C7DEE"/>
    <w:multiLevelType w:val="hybridMultilevel"/>
    <w:tmpl w:val="1622694E"/>
    <w:lvl w:ilvl="0" w:tplc="B0BA3BE4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79143D35"/>
    <w:multiLevelType w:val="hybridMultilevel"/>
    <w:tmpl w:val="0EAE7188"/>
    <w:lvl w:ilvl="0" w:tplc="CE5AD776">
      <w:start w:val="1"/>
      <w:numFmt w:val="decimal"/>
      <w:lvlText w:val="%1."/>
      <w:lvlJc w:val="left"/>
      <w:pPr>
        <w:ind w:left="943" w:hanging="375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24E38"/>
    <w:multiLevelType w:val="hybridMultilevel"/>
    <w:tmpl w:val="6CA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8"/>
  </w:num>
  <w:num w:numId="6">
    <w:abstractNumId w:val="16"/>
  </w:num>
  <w:num w:numId="7">
    <w:abstractNumId w:val="9"/>
  </w:num>
  <w:num w:numId="8">
    <w:abstractNumId w:val="6"/>
  </w:num>
  <w:num w:numId="9">
    <w:abstractNumId w:val="5"/>
  </w:num>
  <w:num w:numId="10">
    <w:abstractNumId w:val="15"/>
  </w:num>
  <w:num w:numId="11">
    <w:abstractNumId w:val="13"/>
  </w:num>
  <w:num w:numId="12">
    <w:abstractNumId w:val="10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B7A"/>
    <w:rsid w:val="0001388E"/>
    <w:rsid w:val="00043243"/>
    <w:rsid w:val="00113B7B"/>
    <w:rsid w:val="0012430E"/>
    <w:rsid w:val="00141D90"/>
    <w:rsid w:val="001A3B7A"/>
    <w:rsid w:val="00213B8E"/>
    <w:rsid w:val="00257BFD"/>
    <w:rsid w:val="002D236A"/>
    <w:rsid w:val="00307FAD"/>
    <w:rsid w:val="003324E4"/>
    <w:rsid w:val="00334C35"/>
    <w:rsid w:val="00344627"/>
    <w:rsid w:val="003679FC"/>
    <w:rsid w:val="00397B45"/>
    <w:rsid w:val="004567E8"/>
    <w:rsid w:val="0048246D"/>
    <w:rsid w:val="00494FE8"/>
    <w:rsid w:val="00524C92"/>
    <w:rsid w:val="005273CB"/>
    <w:rsid w:val="00527E6F"/>
    <w:rsid w:val="00543735"/>
    <w:rsid w:val="00564906"/>
    <w:rsid w:val="006356B7"/>
    <w:rsid w:val="006A1EDA"/>
    <w:rsid w:val="00706866"/>
    <w:rsid w:val="0071321A"/>
    <w:rsid w:val="0071744D"/>
    <w:rsid w:val="00725437"/>
    <w:rsid w:val="0073337D"/>
    <w:rsid w:val="00770B54"/>
    <w:rsid w:val="00784226"/>
    <w:rsid w:val="0088551C"/>
    <w:rsid w:val="008A6D98"/>
    <w:rsid w:val="008E7080"/>
    <w:rsid w:val="008F28F3"/>
    <w:rsid w:val="00904248"/>
    <w:rsid w:val="009456B4"/>
    <w:rsid w:val="00973E47"/>
    <w:rsid w:val="00A137EB"/>
    <w:rsid w:val="00A32D27"/>
    <w:rsid w:val="00A33DD8"/>
    <w:rsid w:val="00A34634"/>
    <w:rsid w:val="00A66830"/>
    <w:rsid w:val="00AA5FEC"/>
    <w:rsid w:val="00AB5087"/>
    <w:rsid w:val="00B12348"/>
    <w:rsid w:val="00B51A7B"/>
    <w:rsid w:val="00B56E89"/>
    <w:rsid w:val="00B700A5"/>
    <w:rsid w:val="00C07D01"/>
    <w:rsid w:val="00C236A7"/>
    <w:rsid w:val="00C274B4"/>
    <w:rsid w:val="00D0311F"/>
    <w:rsid w:val="00D10029"/>
    <w:rsid w:val="00D17806"/>
    <w:rsid w:val="00D64B7C"/>
    <w:rsid w:val="00D966CD"/>
    <w:rsid w:val="00E16901"/>
    <w:rsid w:val="00E47CC9"/>
    <w:rsid w:val="00E639C3"/>
    <w:rsid w:val="00E816B1"/>
    <w:rsid w:val="00E9662B"/>
    <w:rsid w:val="00EA0A69"/>
    <w:rsid w:val="00EE5EB9"/>
    <w:rsid w:val="00EF11B6"/>
    <w:rsid w:val="00F1482C"/>
    <w:rsid w:val="00F5598D"/>
    <w:rsid w:val="00FC3217"/>
    <w:rsid w:val="00FE532D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3B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B7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 Spacing"/>
    <w:link w:val="a4"/>
    <w:uiPriority w:val="1"/>
    <w:qFormat/>
    <w:rsid w:val="001A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A3B7A"/>
    <w:rPr>
      <w:b/>
      <w:bCs/>
    </w:rPr>
  </w:style>
  <w:style w:type="paragraph" w:styleId="a6">
    <w:name w:val="List Paragraph"/>
    <w:basedOn w:val="a"/>
    <w:uiPriority w:val="34"/>
    <w:qFormat/>
    <w:rsid w:val="001A3B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A3B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A3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3B7A"/>
  </w:style>
  <w:style w:type="character" w:styleId="a8">
    <w:name w:val="Emphasis"/>
    <w:uiPriority w:val="20"/>
    <w:qFormat/>
    <w:rsid w:val="001A3B7A"/>
    <w:rPr>
      <w:i/>
      <w:iCs/>
    </w:rPr>
  </w:style>
  <w:style w:type="character" w:customStyle="1" w:styleId="apple-style-span">
    <w:name w:val="apple-style-span"/>
    <w:basedOn w:val="a0"/>
    <w:rsid w:val="001A3B7A"/>
  </w:style>
  <w:style w:type="paragraph" w:styleId="a9">
    <w:name w:val="Normal (Web)"/>
    <w:basedOn w:val="a"/>
    <w:uiPriority w:val="99"/>
    <w:unhideWhenUsed/>
    <w:rsid w:val="001A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1A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3B7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A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3B7A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257BF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A1ED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6A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pkpro.ru/courses/35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solo.shkola@%2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88</cp:lastModifiedBy>
  <cp:revision>9</cp:revision>
  <cp:lastPrinted>2022-07-29T11:04:00Z</cp:lastPrinted>
  <dcterms:created xsi:type="dcterms:W3CDTF">2022-06-08T14:09:00Z</dcterms:created>
  <dcterms:modified xsi:type="dcterms:W3CDTF">2022-07-29T18:32:00Z</dcterms:modified>
</cp:coreProperties>
</file>